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E6DCA" w:rsidR="00133646" w:rsidP="009E6DCA" w:rsidRDefault="009E6DCA" w14:paraId="1E375782" w14:textId="2BB443A1">
      <w:pPr>
        <w:jc w:val="center"/>
        <w:rPr>
          <w:color w:val="0070C0"/>
          <w:sz w:val="56"/>
          <w:szCs w:val="56"/>
        </w:rPr>
      </w:pPr>
      <w:r w:rsidRPr="009E6DCA">
        <w:rPr>
          <w:color w:val="0070C0"/>
          <w:sz w:val="56"/>
          <w:szCs w:val="56"/>
        </w:rPr>
        <w:t>Podprogramy a Funkce Lambda</w:t>
      </w:r>
    </w:p>
    <w:p w:rsidRPr="009E6DCA" w:rsidR="009E6DCA" w:rsidP="009E6DCA" w:rsidRDefault="009E6DCA" w14:paraId="679F7EF5" w14:textId="4DE5685D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9E6DCA">
        <w:rPr>
          <w:color w:val="0070C0"/>
          <w:sz w:val="36"/>
          <w:szCs w:val="36"/>
        </w:rPr>
        <w:t>Co jsou podprogramy</w:t>
      </w:r>
      <w:r w:rsidR="001A10D8">
        <w:rPr>
          <w:color w:val="0070C0"/>
          <w:sz w:val="36"/>
          <w:szCs w:val="36"/>
        </w:rPr>
        <w:t xml:space="preserve"> (</w:t>
      </w:r>
      <w:proofErr w:type="spellStart"/>
      <w:r w:rsidR="001A10D8">
        <w:rPr>
          <w:color w:val="0070C0"/>
          <w:sz w:val="36"/>
          <w:szCs w:val="36"/>
        </w:rPr>
        <w:t>subprograms</w:t>
      </w:r>
      <w:proofErr w:type="spellEnd"/>
      <w:r w:rsidR="001A10D8">
        <w:rPr>
          <w:color w:val="0070C0"/>
          <w:sz w:val="36"/>
          <w:szCs w:val="36"/>
        </w:rPr>
        <w:t>)</w:t>
      </w:r>
    </w:p>
    <w:p w:rsidR="009E6DCA" w:rsidP="009E6DCA" w:rsidRDefault="009E6DCA" w14:paraId="21C8F4E5" w14:textId="10FCEA5B">
      <w:pPr>
        <w:ind w:left="360"/>
      </w:pPr>
      <w:r w:rsidRPr="009E6DCA">
        <w:t>Podprogram je znovupoužitelný blok kódu, který provádí určitý úkol a lze jej volat z různých míst programu.</w:t>
      </w:r>
    </w:p>
    <w:p w:rsidR="009E6DCA" w:rsidP="009E6DCA" w:rsidRDefault="009E6DCA" w14:paraId="54963F34" w14:textId="08CC9D32">
      <w:pPr>
        <w:pStyle w:val="Odstavecseseznamem"/>
        <w:numPr>
          <w:ilvl w:val="0"/>
          <w:numId w:val="2"/>
        </w:numPr>
        <w:rPr>
          <w:color w:val="0070C0"/>
          <w:sz w:val="28"/>
          <w:szCs w:val="28"/>
        </w:rPr>
      </w:pPr>
      <w:r w:rsidRPr="009E6DCA">
        <w:rPr>
          <w:color w:val="0070C0"/>
          <w:sz w:val="28"/>
          <w:szCs w:val="28"/>
        </w:rPr>
        <w:t>Účel</w:t>
      </w:r>
    </w:p>
    <w:p w:rsidRPr="009E6DCA" w:rsidR="009E6DCA" w:rsidP="009E6DCA" w:rsidRDefault="00250670" w14:paraId="041A702B" w14:textId="20C786A7">
      <w:pPr>
        <w:pStyle w:val="Odstavecseseznamem"/>
        <w:numPr>
          <w:ilvl w:val="0"/>
          <w:numId w:val="3"/>
        </w:numPr>
      </w:pPr>
      <w:r>
        <w:t>S</w:t>
      </w:r>
      <w:r w:rsidRPr="009E6DCA" w:rsidR="009E6DCA">
        <w:t>nižuje opakování</w:t>
      </w:r>
    </w:p>
    <w:p w:rsidRPr="009E6DCA" w:rsidR="009E6DCA" w:rsidP="009E6DCA" w:rsidRDefault="00250670" w14:paraId="054DD148" w14:textId="1785D345">
      <w:pPr>
        <w:pStyle w:val="Odstavecseseznamem"/>
        <w:numPr>
          <w:ilvl w:val="0"/>
          <w:numId w:val="3"/>
        </w:numPr>
      </w:pPr>
      <w:r>
        <w:t>Z</w:t>
      </w:r>
      <w:r w:rsidRPr="009E6DCA" w:rsidR="009E6DCA">
        <w:t>přehledňuje kód</w:t>
      </w:r>
    </w:p>
    <w:p w:rsidRPr="009E6DCA" w:rsidR="009E6DCA" w:rsidP="009E6DCA" w:rsidRDefault="00250670" w14:paraId="1562585A" w14:textId="10C7684F">
      <w:pPr>
        <w:pStyle w:val="Odstavecseseznamem"/>
        <w:numPr>
          <w:ilvl w:val="0"/>
          <w:numId w:val="3"/>
        </w:numPr>
      </w:pPr>
      <w:r>
        <w:t>P</w:t>
      </w:r>
      <w:r w:rsidRPr="009E6DCA" w:rsidR="009E6DCA">
        <w:t>odporuje modulární návrh</w:t>
      </w:r>
    </w:p>
    <w:p w:rsidR="009E6DCA" w:rsidP="009E6DCA" w:rsidRDefault="00250670" w14:paraId="49607B31" w14:textId="139E9C5A">
      <w:pPr>
        <w:pStyle w:val="Odstavecseseznamem"/>
        <w:numPr>
          <w:ilvl w:val="0"/>
          <w:numId w:val="3"/>
        </w:numPr>
      </w:pPr>
      <w:r>
        <w:t>Z</w:t>
      </w:r>
      <w:r w:rsidRPr="009E6DCA" w:rsidR="009E6DCA">
        <w:t>jednodušuje ladění a údržbu</w:t>
      </w:r>
    </w:p>
    <w:p w:rsidRPr="009E6DCA" w:rsidR="009E6DCA" w:rsidP="009E6DCA" w:rsidRDefault="009E6DCA" w14:paraId="04DB98A3" w14:textId="664C7CEC">
      <w:pPr>
        <w:pStyle w:val="Odstavecseseznamem"/>
        <w:numPr>
          <w:ilvl w:val="0"/>
          <w:numId w:val="2"/>
        </w:numPr>
        <w:rPr>
          <w:color w:val="0070C0"/>
          <w:sz w:val="28"/>
          <w:szCs w:val="28"/>
        </w:rPr>
      </w:pPr>
      <w:r w:rsidRPr="009E6DCA">
        <w:rPr>
          <w:color w:val="0070C0"/>
          <w:sz w:val="28"/>
          <w:szCs w:val="28"/>
        </w:rPr>
        <w:t>Hlavní typy podprogramů</w:t>
      </w:r>
    </w:p>
    <w:p w:rsidR="009E6DCA" w:rsidP="009E6DCA" w:rsidRDefault="009E6DCA" w14:paraId="722DA747" w14:textId="5322190E">
      <w:pPr>
        <w:pStyle w:val="Odstavecseseznamem"/>
        <w:numPr>
          <w:ilvl w:val="0"/>
          <w:numId w:val="8"/>
        </w:numPr>
        <w:rPr/>
      </w:pPr>
      <w:r w:rsidR="009E6DCA">
        <w:rPr/>
        <w:t>Funkc</w:t>
      </w:r>
      <w:r w:rsidR="5D703C40">
        <w:rPr/>
        <w:t>e</w:t>
      </w:r>
    </w:p>
    <w:p w:rsidR="009E6DCA" w:rsidP="009E6DCA" w:rsidRDefault="009E6DCA" w14:paraId="24509709" w14:textId="40367F19">
      <w:pPr>
        <w:pStyle w:val="Odstavecseseznamem"/>
        <w:numPr>
          <w:ilvl w:val="0"/>
          <w:numId w:val="8"/>
        </w:numPr>
      </w:pPr>
      <w:r>
        <w:t>Procedury</w:t>
      </w:r>
    </w:p>
    <w:p w:rsidR="009E6DCA" w:rsidP="009E6DCA" w:rsidRDefault="009E6DCA" w14:paraId="4F1A757B" w14:textId="64DE1427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9E6DCA">
        <w:rPr>
          <w:color w:val="0070C0"/>
          <w:sz w:val="36"/>
          <w:szCs w:val="36"/>
        </w:rPr>
        <w:t>Funkce</w:t>
      </w:r>
      <w:r w:rsidR="001A10D8">
        <w:rPr>
          <w:color w:val="0070C0"/>
          <w:sz w:val="36"/>
          <w:szCs w:val="36"/>
        </w:rPr>
        <w:t xml:space="preserve"> (</w:t>
      </w:r>
      <w:proofErr w:type="spellStart"/>
      <w:r w:rsidR="001A10D8">
        <w:rPr>
          <w:color w:val="0070C0"/>
          <w:sz w:val="36"/>
          <w:szCs w:val="36"/>
        </w:rPr>
        <w:t>Functions</w:t>
      </w:r>
      <w:proofErr w:type="spellEnd"/>
      <w:r w:rsidR="001A10D8">
        <w:rPr>
          <w:color w:val="0070C0"/>
          <w:sz w:val="36"/>
          <w:szCs w:val="36"/>
        </w:rPr>
        <w:t>)</w:t>
      </w:r>
    </w:p>
    <w:p w:rsidR="009E6DCA" w:rsidP="009E6DCA" w:rsidRDefault="00175875" w14:paraId="61BBEDE3" w14:textId="1A05F56C">
      <w:pPr>
        <w:ind w:left="360"/>
      </w:pPr>
      <w:r>
        <w:t>Funkce je podprogram který:</w:t>
      </w:r>
    </w:p>
    <w:p w:rsidR="00175875" w:rsidP="00175875" w:rsidRDefault="00250670" w14:paraId="5A34C080" w14:textId="41B49C0D">
      <w:pPr>
        <w:pStyle w:val="Odstavecseseznamem"/>
        <w:numPr>
          <w:ilvl w:val="0"/>
          <w:numId w:val="11"/>
        </w:numPr>
      </w:pPr>
      <w:r>
        <w:t>P</w:t>
      </w:r>
      <w:r w:rsidR="00175875">
        <w:t>řijímá vstup (parametry)</w:t>
      </w:r>
    </w:p>
    <w:p w:rsidR="00175875" w:rsidP="00175875" w:rsidRDefault="00250670" w14:paraId="34C9D5AD" w14:textId="735AA2C4">
      <w:pPr>
        <w:pStyle w:val="Odstavecseseznamem"/>
        <w:numPr>
          <w:ilvl w:val="0"/>
          <w:numId w:val="11"/>
        </w:numPr>
      </w:pPr>
      <w:r>
        <w:t>P</w:t>
      </w:r>
      <w:r w:rsidR="00175875">
        <w:t>rovádí výpočet</w:t>
      </w:r>
    </w:p>
    <w:p w:rsidR="00175875" w:rsidP="00175875" w:rsidRDefault="00250670" w14:paraId="3E172C42" w14:textId="1D277EEA">
      <w:pPr>
        <w:pStyle w:val="Odstavecseseznamem"/>
        <w:numPr>
          <w:ilvl w:val="0"/>
          <w:numId w:val="11"/>
        </w:numPr>
      </w:pPr>
      <w:r>
        <w:t>V</w:t>
      </w:r>
      <w:r w:rsidR="00175875">
        <w:t>rací hodnotu</w:t>
      </w:r>
    </w:p>
    <w:p w:rsidR="00175875" w:rsidP="00175875" w:rsidRDefault="00175875" w14:paraId="261015E6" w14:textId="7BAA1310">
      <w:pPr>
        <w:pStyle w:val="Odstavecseseznamem"/>
        <w:numPr>
          <w:ilvl w:val="0"/>
          <w:numId w:val="12"/>
        </w:numPr>
        <w:rPr>
          <w:color w:val="0070C0"/>
          <w:sz w:val="28"/>
          <w:szCs w:val="28"/>
        </w:rPr>
      </w:pPr>
      <w:r w:rsidRPr="00175875">
        <w:rPr>
          <w:color w:val="0070C0"/>
          <w:sz w:val="28"/>
          <w:szCs w:val="28"/>
        </w:rPr>
        <w:t>Vlastnosti</w:t>
      </w:r>
    </w:p>
    <w:p w:rsidR="00175875" w:rsidP="00175875" w:rsidRDefault="00175875" w14:paraId="79A5F6F2" w14:textId="3BB989EE">
      <w:pPr>
        <w:pStyle w:val="Odstavecseseznamem"/>
        <w:numPr>
          <w:ilvl w:val="0"/>
          <w:numId w:val="14"/>
        </w:numPr>
        <w:rPr>
          <w:color w:val="000000" w:themeColor="text1"/>
        </w:rPr>
      </w:pPr>
      <w:r w:rsidRPr="00175875">
        <w:rPr>
          <w:color w:val="000000" w:themeColor="text1"/>
        </w:rPr>
        <w:t>Má návratovou hodnotu</w:t>
      </w:r>
    </w:p>
    <w:p w:rsidR="00175875" w:rsidP="00175875" w:rsidRDefault="00175875" w14:paraId="351A3152" w14:textId="34E9E96E">
      <w:pPr>
        <w:pStyle w:val="Odstavecseseznamem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Její výsledek lze použít ve výrazech</w:t>
      </w:r>
    </w:p>
    <w:p w:rsidR="00250670" w:rsidP="00175875" w:rsidRDefault="00250670" w14:paraId="7106B133" w14:textId="28DC1BDD">
      <w:pPr>
        <w:pStyle w:val="Odstavecseseznamem"/>
        <w:numPr>
          <w:ilvl w:val="0"/>
          <w:numId w:val="14"/>
        </w:numPr>
        <w:rPr>
          <w:color w:val="000000" w:themeColor="text1"/>
        </w:rPr>
      </w:pPr>
      <w:r>
        <w:rPr>
          <w:color w:val="000000" w:themeColor="text1"/>
        </w:rPr>
        <w:t>Běžné v matematice i programování</w:t>
      </w:r>
    </w:p>
    <w:p w:rsidRPr="00250670" w:rsidR="00250670" w:rsidP="00250670" w:rsidRDefault="00250670" w14:paraId="6580291A" w14:textId="415439CF">
      <w:pPr>
        <w:ind w:left="708"/>
        <w:rPr>
          <w:color w:val="000000" w:themeColor="text1"/>
        </w:rPr>
      </w:pPr>
      <w:r>
        <w:rPr>
          <w:color w:val="000000" w:themeColor="text1"/>
        </w:rPr>
        <w:t>Příklad (Python):</w:t>
      </w:r>
      <w:r w:rsidRPr="00250670">
        <w:rPr>
          <w:noProof/>
        </w:rPr>
        <w:t xml:space="preserve"> </w:t>
      </w:r>
    </w:p>
    <w:p w:rsidR="00175875" w:rsidP="00175875" w:rsidRDefault="00250670" w14:paraId="4A59E8D7" w14:textId="573AA246">
      <w:r w:rsidRPr="00250670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66D42DC" wp14:editId="566D05A1">
            <wp:simplePos x="0" y="0"/>
            <wp:positionH relativeFrom="column">
              <wp:posOffset>462280</wp:posOffset>
            </wp:positionH>
            <wp:positionV relativeFrom="paragraph">
              <wp:posOffset>12065</wp:posOffset>
            </wp:positionV>
            <wp:extent cx="1571625" cy="914400"/>
            <wp:effectExtent l="0" t="0" r="9525" b="0"/>
            <wp:wrapThrough wrapText="bothSides">
              <wp:wrapPolygon edited="0">
                <wp:start x="0" y="0"/>
                <wp:lineTo x="0" y="21150"/>
                <wp:lineTo x="21469" y="21150"/>
                <wp:lineTo x="21469" y="0"/>
                <wp:lineTo x="0" y="0"/>
              </wp:wrapPolygon>
            </wp:wrapThrough>
            <wp:docPr id="2079265130" name="Obrázek 1" descr="Obsah obrázku Písmo, snímek obrazovky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5130" name="Obrázek 1" descr="Obsah obrázku Písmo, snímek obrazovky, text, Grafika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670" w:rsidP="00250670" w:rsidRDefault="00250670" w14:paraId="1A89BD35" w14:textId="5383034A">
      <w:pPr>
        <w:pStyle w:val="Odstavecseseznamem"/>
        <w:numPr>
          <w:ilvl w:val="0"/>
          <w:numId w:val="12"/>
        </w:numPr>
        <w:rPr>
          <w:color w:val="0070C0"/>
          <w:sz w:val="28"/>
          <w:szCs w:val="28"/>
        </w:rPr>
      </w:pPr>
      <w:r w:rsidRPr="00250670">
        <w:rPr>
          <w:color w:val="0070C0"/>
          <w:sz w:val="28"/>
          <w:szCs w:val="28"/>
        </w:rPr>
        <w:t>Použití</w:t>
      </w:r>
    </w:p>
    <w:p w:rsidR="00250670" w:rsidP="00250670" w:rsidRDefault="00250670" w14:paraId="024A425E" w14:textId="2DD34681">
      <w:pPr>
        <w:pStyle w:val="Odstavecseseznamem"/>
        <w:numPr>
          <w:ilvl w:val="0"/>
          <w:numId w:val="15"/>
        </w:numPr>
      </w:pPr>
      <w:r w:rsidRPr="00250670">
        <w:t>Při výpočtu výsledku</w:t>
      </w:r>
    </w:p>
    <w:p w:rsidR="00250670" w:rsidP="00250670" w:rsidRDefault="00250670" w14:paraId="1189BDF7" w14:textId="04EFF6AF">
      <w:pPr>
        <w:pStyle w:val="Odstavecseseznamem"/>
        <w:numPr>
          <w:ilvl w:val="0"/>
          <w:numId w:val="15"/>
        </w:numPr>
      </w:pPr>
      <w:r>
        <w:t>Když má operace logicky „má hodnotu“, např:</w:t>
      </w:r>
    </w:p>
    <w:p w:rsidR="00250670" w:rsidP="00250670" w:rsidRDefault="00250670" w14:paraId="530DBBE5" w14:textId="2169C06D">
      <w:pPr>
        <w:pStyle w:val="Odstavecseseznamem"/>
        <w:numPr>
          <w:ilvl w:val="1"/>
          <w:numId w:val="15"/>
        </w:numPr>
      </w:pPr>
      <w:proofErr w:type="spellStart"/>
      <w:r>
        <w:t>sqrt</w:t>
      </w:r>
      <w:proofErr w:type="spellEnd"/>
      <w:r>
        <w:t>(x)</w:t>
      </w:r>
    </w:p>
    <w:p w:rsidR="00250670" w:rsidP="00250670" w:rsidRDefault="00250670" w14:paraId="05D18EEE" w14:textId="3B245932">
      <w:pPr>
        <w:pStyle w:val="Odstavecseseznamem"/>
        <w:numPr>
          <w:ilvl w:val="1"/>
          <w:numId w:val="15"/>
        </w:numPr>
      </w:pP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 xml:space="preserve">) </w:t>
      </w:r>
    </w:p>
    <w:p w:rsidRPr="00250670" w:rsidR="00250670" w:rsidP="00250670" w:rsidRDefault="00250670" w14:paraId="572BFC5C" w14:textId="0607A719">
      <w:pPr>
        <w:pStyle w:val="Odstavecseseznamem"/>
        <w:numPr>
          <w:ilvl w:val="1"/>
          <w:numId w:val="15"/>
        </w:numPr>
      </w:pPr>
      <w:proofErr w:type="spellStart"/>
      <w:proofErr w:type="gramStart"/>
      <w:r>
        <w:t>calculateTax</w:t>
      </w:r>
      <w:proofErr w:type="spellEnd"/>
      <w:r>
        <w:t>(</w:t>
      </w:r>
      <w:proofErr w:type="gramEnd"/>
      <w:r>
        <w:t>)</w:t>
      </w:r>
    </w:p>
    <w:p w:rsidRPr="00250670" w:rsidR="00250670" w:rsidP="00250670" w:rsidRDefault="00250670" w14:paraId="7FE3FD3E" w14:textId="77777777">
      <w:pPr>
        <w:pStyle w:val="Odstavecseseznamem"/>
        <w:rPr>
          <w:color w:val="0070C0"/>
          <w:sz w:val="28"/>
          <w:szCs w:val="28"/>
        </w:rPr>
      </w:pPr>
    </w:p>
    <w:p w:rsidR="11D48044" w:rsidP="11D48044" w:rsidRDefault="11D48044" w14:paraId="6FF32530" w14:textId="2211EA58">
      <w:pPr>
        <w:pStyle w:val="Odstavecseseznamem"/>
        <w:rPr>
          <w:color w:val="0070C0"/>
          <w:sz w:val="28"/>
          <w:szCs w:val="28"/>
        </w:rPr>
      </w:pPr>
    </w:p>
    <w:p w:rsidR="11D48044" w:rsidP="11D48044" w:rsidRDefault="11D48044" w14:paraId="1BE4C6AD" w14:textId="72F4AA67">
      <w:pPr>
        <w:pStyle w:val="Odstavecseseznamem"/>
        <w:rPr>
          <w:color w:val="0070C0"/>
          <w:sz w:val="28"/>
          <w:szCs w:val="28"/>
        </w:rPr>
      </w:pPr>
    </w:p>
    <w:p w:rsidR="00250670" w:rsidP="00250670" w:rsidRDefault="00250670" w14:paraId="06B88AC7" w14:textId="5C20150E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250670">
        <w:rPr>
          <w:color w:val="0070C0"/>
          <w:sz w:val="36"/>
          <w:szCs w:val="36"/>
        </w:rPr>
        <w:t>Procedury</w:t>
      </w:r>
      <w:r w:rsidR="001A10D8">
        <w:rPr>
          <w:color w:val="0070C0"/>
          <w:sz w:val="36"/>
          <w:szCs w:val="36"/>
        </w:rPr>
        <w:t xml:space="preserve"> (</w:t>
      </w:r>
      <w:proofErr w:type="spellStart"/>
      <w:r w:rsidR="001A10D8">
        <w:rPr>
          <w:color w:val="0070C0"/>
          <w:sz w:val="36"/>
          <w:szCs w:val="36"/>
        </w:rPr>
        <w:t>Procedurs</w:t>
      </w:r>
      <w:proofErr w:type="spellEnd"/>
      <w:r w:rsidR="001A10D8">
        <w:rPr>
          <w:color w:val="0070C0"/>
          <w:sz w:val="36"/>
          <w:szCs w:val="36"/>
        </w:rPr>
        <w:t>)</w:t>
      </w:r>
    </w:p>
    <w:p w:rsidRPr="00372B5A" w:rsidR="00372B5A" w:rsidP="00372B5A" w:rsidRDefault="00372B5A" w14:paraId="656450F8" w14:textId="77777777">
      <w:pPr>
        <w:pStyle w:val="Odstavecseseznamem"/>
        <w:numPr>
          <w:ilvl w:val="0"/>
          <w:numId w:val="17"/>
        </w:numPr>
        <w:rPr>
          <w:color w:val="0070C0"/>
          <w:sz w:val="28"/>
          <w:szCs w:val="28"/>
        </w:rPr>
      </w:pPr>
      <w:r w:rsidRPr="00372B5A">
        <w:rPr>
          <w:color w:val="0070C0"/>
          <w:sz w:val="28"/>
          <w:szCs w:val="28"/>
        </w:rPr>
        <w:lastRenderedPageBreak/>
        <w:t>Procedura je podprogram, který:</w:t>
      </w:r>
    </w:p>
    <w:p w:rsidR="00372B5A" w:rsidP="00372B5A" w:rsidRDefault="00372B5A" w14:paraId="4B51DE6D" w14:textId="6D3E2913">
      <w:pPr>
        <w:pStyle w:val="Odstavecseseznamem"/>
        <w:numPr>
          <w:ilvl w:val="0"/>
          <w:numId w:val="16"/>
        </w:numPr>
      </w:pPr>
      <w:r>
        <w:t>P</w:t>
      </w:r>
      <w:r w:rsidRPr="00372B5A">
        <w:t>rovádí činnost</w:t>
      </w:r>
      <w:r>
        <w:t xml:space="preserve"> </w:t>
      </w:r>
    </w:p>
    <w:p w:rsidR="00250670" w:rsidP="00372B5A" w:rsidRDefault="00372B5A" w14:paraId="5DECF641" w14:textId="0AC5B5D3">
      <w:pPr>
        <w:pStyle w:val="Odstavecseseznamem"/>
        <w:numPr>
          <w:ilvl w:val="0"/>
          <w:numId w:val="16"/>
        </w:numPr>
      </w:pPr>
      <w:r>
        <w:t>N</w:t>
      </w:r>
      <w:r w:rsidRPr="00372B5A">
        <w:t>evrací hodnotu</w:t>
      </w:r>
    </w:p>
    <w:p w:rsidR="00372B5A" w:rsidP="00372B5A" w:rsidRDefault="00372B5A" w14:paraId="06BD78F2" w14:textId="46B1F152">
      <w:r>
        <w:t xml:space="preserve">        V některých jazycích (např. Pascal) existuje jasný rozdíl mezi funkcemi a procedurami. V Python/Java/C# jsou procedury funkce, které nic nevrací (</w:t>
      </w:r>
      <w:proofErr w:type="spellStart"/>
      <w:r>
        <w:t>void</w:t>
      </w:r>
      <w:proofErr w:type="spellEnd"/>
      <w:r>
        <w:t>).</w:t>
      </w:r>
    </w:p>
    <w:p w:rsidR="00372B5A" w:rsidP="11D48044" w:rsidRDefault="00372B5A" w14:paraId="7E584CD2" w14:textId="1ADB2B26">
      <w:pPr>
        <w:rPr>
          <w:noProof/>
        </w:rPr>
      </w:pPr>
      <w:r>
        <w:t xml:space="preserve">        Příklad (Python):</w:t>
      </w:r>
      <w:r w:rsidR="21C9882A">
        <w:rPr>
          <w:noProof/>
        </w:rPr>
        <w:drawing>
          <wp:inline distT="0" distB="0" distL="0" distR="0" wp14:anchorId="7F824410" wp14:editId="67855B54">
            <wp:extent cx="2762250" cy="685800"/>
            <wp:effectExtent l="0" t="0" r="0" b="0"/>
            <wp:docPr id="1579515321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1319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B5A">
        <w:rPr>
          <w:noProof/>
        </w:rPr>
        <w:t xml:space="preserve"> </w:t>
      </w:r>
    </w:p>
    <w:p w:rsidR="00372B5A" w:rsidP="00372B5A" w:rsidRDefault="00372B5A" w14:paraId="2A3C6652" w14:textId="38E83795">
      <w:pPr>
        <w:pStyle w:val="Odstavecseseznamem"/>
        <w:numPr>
          <w:ilvl w:val="0"/>
          <w:numId w:val="17"/>
        </w:numPr>
        <w:rPr>
          <w:noProof/>
          <w:color w:val="0070C0"/>
          <w:sz w:val="28"/>
          <w:szCs w:val="28"/>
        </w:rPr>
      </w:pPr>
      <w:r w:rsidRPr="00372B5A">
        <w:rPr>
          <w:noProof/>
          <w:color w:val="0070C0"/>
          <w:sz w:val="28"/>
          <w:szCs w:val="28"/>
        </w:rPr>
        <w:t>Použití:</w:t>
      </w:r>
    </w:p>
    <w:p w:rsidR="00372B5A" w:rsidP="00372B5A" w:rsidRDefault="00372B5A" w14:paraId="68303A85" w14:textId="4B5B10C0">
      <w:pPr>
        <w:pStyle w:val="Odstavecseseznamem"/>
        <w:numPr>
          <w:ilvl w:val="0"/>
          <w:numId w:val="18"/>
        </w:numPr>
        <w:rPr>
          <w:noProof/>
        </w:rPr>
      </w:pPr>
      <w:r w:rsidRPr="00372B5A">
        <w:rPr>
          <w:noProof/>
        </w:rPr>
        <w:t>Při provádění činnosti</w:t>
      </w:r>
    </w:p>
    <w:p w:rsidR="005F70C7" w:rsidP="00372B5A" w:rsidRDefault="005F70C7" w14:paraId="2237A67E" w14:textId="190C4665">
      <w:pPr>
        <w:pStyle w:val="Odstavecseseznamem"/>
        <w:numPr>
          <w:ilvl w:val="0"/>
          <w:numId w:val="18"/>
        </w:numPr>
        <w:rPr>
          <w:noProof/>
        </w:rPr>
      </w:pPr>
      <w:r>
        <w:rPr>
          <w:noProof/>
        </w:rPr>
        <w:t>Při výpisu dat</w:t>
      </w:r>
    </w:p>
    <w:p w:rsidR="005F70C7" w:rsidP="00372B5A" w:rsidRDefault="005F70C7" w14:paraId="0D3EB506" w14:textId="1B8A4ADD">
      <w:pPr>
        <w:pStyle w:val="Odstavecseseznamem"/>
        <w:numPr>
          <w:ilvl w:val="0"/>
          <w:numId w:val="18"/>
        </w:numPr>
        <w:rPr>
          <w:noProof/>
        </w:rPr>
      </w:pPr>
      <w:r>
        <w:rPr>
          <w:noProof/>
        </w:rPr>
        <w:t>Při modifikace souboru</w:t>
      </w:r>
    </w:p>
    <w:p w:rsidR="005F70C7" w:rsidP="00372B5A" w:rsidRDefault="005F70C7" w14:paraId="70AC0F31" w14:textId="376F817A">
      <w:pPr>
        <w:pStyle w:val="Odstavecseseznamem"/>
        <w:numPr>
          <w:ilvl w:val="0"/>
          <w:numId w:val="18"/>
        </w:numPr>
        <w:rPr>
          <w:noProof/>
        </w:rPr>
      </w:pPr>
      <w:r>
        <w:rPr>
          <w:noProof/>
        </w:rPr>
        <w:t>Při zobrazování výsledků</w:t>
      </w:r>
    </w:p>
    <w:p w:rsidRPr="00372B5A" w:rsidR="005F70C7" w:rsidP="00372B5A" w:rsidRDefault="005F70C7" w14:paraId="25BA0E11" w14:textId="490BA5A4">
      <w:pPr>
        <w:pStyle w:val="Odstavecseseznamem"/>
        <w:numPr>
          <w:ilvl w:val="0"/>
          <w:numId w:val="18"/>
        </w:numPr>
        <w:rPr>
          <w:noProof/>
        </w:rPr>
      </w:pPr>
      <w:r w:rsidRPr="11D48044">
        <w:rPr>
          <w:noProof/>
        </w:rPr>
        <w:t>Při zapisování akcí</w:t>
      </w:r>
    </w:p>
    <w:p w:rsidR="11D48044" w:rsidP="11D48044" w:rsidRDefault="11D48044" w14:paraId="7AF0879C" w14:textId="120E6CD3">
      <w:pPr>
        <w:ind w:left="720"/>
        <w:rPr>
          <w:noProof/>
        </w:rPr>
      </w:pPr>
    </w:p>
    <w:p w:rsidR="00372B5A" w:rsidP="0078532A" w:rsidRDefault="0078532A" w14:paraId="585BDAD7" w14:textId="788AC236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78532A">
        <w:rPr>
          <w:color w:val="0070C0"/>
          <w:sz w:val="36"/>
          <w:szCs w:val="36"/>
        </w:rPr>
        <w:t>Parametry</w:t>
      </w:r>
      <w:r w:rsidR="001A10D8">
        <w:rPr>
          <w:color w:val="0070C0"/>
          <w:sz w:val="36"/>
          <w:szCs w:val="36"/>
        </w:rPr>
        <w:t xml:space="preserve"> (</w:t>
      </w:r>
      <w:proofErr w:type="spellStart"/>
      <w:r w:rsidR="001A10D8">
        <w:rPr>
          <w:color w:val="0070C0"/>
          <w:sz w:val="36"/>
          <w:szCs w:val="36"/>
        </w:rPr>
        <w:t>Parameters</w:t>
      </w:r>
      <w:proofErr w:type="spellEnd"/>
      <w:r w:rsidR="001A10D8">
        <w:rPr>
          <w:color w:val="0070C0"/>
          <w:sz w:val="36"/>
          <w:szCs w:val="36"/>
        </w:rPr>
        <w:t>)</w:t>
      </w:r>
    </w:p>
    <w:p w:rsidR="0078532A" w:rsidP="0078532A" w:rsidRDefault="0078532A" w14:paraId="34EC61B0" w14:textId="7DCAAC7F">
      <w:pPr>
        <w:ind w:left="360"/>
      </w:pPr>
      <w:r w:rsidRPr="0078532A">
        <w:t>Parametry jsou vstupy, které podprogram obdrží při svém zavolání.</w:t>
      </w:r>
    </w:p>
    <w:p w:rsidR="0078532A" w:rsidP="0078532A" w:rsidRDefault="0078532A" w14:paraId="6FCD7224" w14:textId="413F2B8E">
      <w:pPr>
        <w:pStyle w:val="Odstavecseseznamem"/>
        <w:numPr>
          <w:ilvl w:val="0"/>
          <w:numId w:val="19"/>
        </w:numPr>
        <w:rPr>
          <w:color w:val="0070C0"/>
          <w:sz w:val="28"/>
          <w:szCs w:val="28"/>
        </w:rPr>
      </w:pPr>
      <w:r w:rsidRPr="0078532A">
        <w:rPr>
          <w:color w:val="0070C0"/>
          <w:sz w:val="28"/>
          <w:szCs w:val="28"/>
        </w:rPr>
        <w:t>Poziční parametry</w:t>
      </w:r>
      <w:r w:rsidRPr="001A10D8" w:rsidR="001A10D8">
        <w:t xml:space="preserve"> </w:t>
      </w:r>
      <w:r w:rsidRPr="001A10D8" w:rsidR="001A10D8">
        <w:rPr>
          <w:color w:val="0070C0"/>
          <w:sz w:val="28"/>
          <w:szCs w:val="28"/>
        </w:rPr>
        <w:t>(</w:t>
      </w:r>
      <w:proofErr w:type="spellStart"/>
      <w:r w:rsidRPr="001A10D8" w:rsidR="001A10D8">
        <w:rPr>
          <w:color w:val="0070C0"/>
          <w:sz w:val="28"/>
          <w:szCs w:val="28"/>
        </w:rPr>
        <w:t>Positional</w:t>
      </w:r>
      <w:proofErr w:type="spellEnd"/>
      <w:r w:rsidRPr="001A10D8" w:rsidR="001A10D8">
        <w:rPr>
          <w:color w:val="0070C0"/>
          <w:sz w:val="28"/>
          <w:szCs w:val="28"/>
        </w:rPr>
        <w:t xml:space="preserve"> </w:t>
      </w:r>
      <w:proofErr w:type="spellStart"/>
      <w:r w:rsidRPr="001A10D8" w:rsidR="001A10D8">
        <w:rPr>
          <w:color w:val="0070C0"/>
          <w:sz w:val="28"/>
          <w:szCs w:val="28"/>
        </w:rPr>
        <w:t>parameters</w:t>
      </w:r>
      <w:proofErr w:type="spellEnd"/>
      <w:r w:rsidRPr="001A10D8" w:rsidR="001A10D8">
        <w:rPr>
          <w:color w:val="0070C0"/>
          <w:sz w:val="28"/>
          <w:szCs w:val="28"/>
        </w:rPr>
        <w:t>)</w:t>
      </w:r>
    </w:p>
    <w:p w:rsidR="0078532A" w:rsidP="0078532A" w:rsidRDefault="0078532A" w14:paraId="512F371D" w14:textId="627D59F9">
      <w:pPr>
        <w:pStyle w:val="Odstavecseseznamem"/>
        <w:numPr>
          <w:ilvl w:val="0"/>
          <w:numId w:val="20"/>
        </w:numPr>
      </w:pPr>
      <w:r>
        <w:t>Na pořadí záleží. Hodnoty se přiřazují k parametrům podle toho, v jakém pořadí jsou uvedeny.</w:t>
      </w:r>
    </w:p>
    <w:p w:rsidR="648D2C9A" w:rsidP="11D48044" w:rsidRDefault="648D2C9A" w14:paraId="1A288866" w14:textId="69A6DDBA">
      <w:pPr>
        <w:rPr>
          <w:noProof/>
        </w:rPr>
      </w:pPr>
      <w:r>
        <w:t xml:space="preserve">P </w:t>
      </w:r>
      <w:proofErr w:type="spellStart"/>
      <w:r>
        <w:t>říklad</w:t>
      </w:r>
      <w:proofErr w:type="spellEnd"/>
      <w:r>
        <w:t xml:space="preserve"> (Python):</w:t>
      </w:r>
    </w:p>
    <w:p w:rsidR="0078532A" w:rsidP="0078532A" w:rsidRDefault="00FC001B" w14:paraId="69038C89" w14:textId="6A9D0762">
      <w:pPr>
        <w:pStyle w:val="Odstavecseseznamem"/>
        <w:numPr>
          <w:ilvl w:val="0"/>
          <w:numId w:val="20"/>
        </w:numPr>
      </w:pPr>
      <w:r w:rsidRPr="00FC001B">
        <w:rPr>
          <w:noProof/>
        </w:rPr>
        <w:drawing>
          <wp:anchor distT="0" distB="0" distL="114300" distR="114300" simplePos="0" relativeHeight="251660288" behindDoc="0" locked="0" layoutInCell="1" allowOverlap="1" wp14:anchorId="43991B9C" wp14:editId="60FFB857">
            <wp:simplePos x="0" y="0"/>
            <wp:positionH relativeFrom="column">
              <wp:posOffset>681355</wp:posOffset>
            </wp:positionH>
            <wp:positionV relativeFrom="paragraph">
              <wp:posOffset>243205</wp:posOffset>
            </wp:positionV>
            <wp:extent cx="2533650" cy="857250"/>
            <wp:effectExtent l="0" t="0" r="0" b="0"/>
            <wp:wrapThrough wrapText="bothSides">
              <wp:wrapPolygon edited="0">
                <wp:start x="0" y="0"/>
                <wp:lineTo x="0" y="21120"/>
                <wp:lineTo x="21438" y="21120"/>
                <wp:lineTo x="21438" y="0"/>
                <wp:lineTo x="0" y="0"/>
              </wp:wrapPolygon>
            </wp:wrapThrough>
            <wp:docPr id="836083762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3762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532A" w:rsidR="0078532A">
        <w:rPr>
          <w:noProof/>
        </w:rPr>
        <w:t xml:space="preserve"> </w:t>
      </w:r>
    </w:p>
    <w:p w:rsidR="0078532A" w:rsidP="0078532A" w:rsidRDefault="0078532A" w14:paraId="2286331F" w14:textId="1ABF9A9E">
      <w:pPr>
        <w:pStyle w:val="Odstavecseseznamem"/>
        <w:numPr>
          <w:ilvl w:val="0"/>
          <w:numId w:val="19"/>
        </w:numPr>
        <w:rPr>
          <w:color w:val="0070C0"/>
          <w:sz w:val="28"/>
          <w:szCs w:val="28"/>
        </w:rPr>
      </w:pPr>
      <w:r w:rsidRPr="0078532A">
        <w:rPr>
          <w:color w:val="0070C0"/>
          <w:sz w:val="28"/>
          <w:szCs w:val="28"/>
        </w:rPr>
        <w:t>Pojmenované parametry</w:t>
      </w:r>
      <w:r w:rsidR="001A10D8">
        <w:rPr>
          <w:color w:val="0070C0"/>
          <w:sz w:val="28"/>
          <w:szCs w:val="28"/>
        </w:rPr>
        <w:t xml:space="preserve"> </w:t>
      </w:r>
      <w:r w:rsidRPr="001A10D8" w:rsidR="001A10D8">
        <w:rPr>
          <w:color w:val="0070C0"/>
          <w:sz w:val="28"/>
          <w:szCs w:val="28"/>
        </w:rPr>
        <w:t>(</w:t>
      </w:r>
      <w:proofErr w:type="spellStart"/>
      <w:r w:rsidRPr="001A10D8" w:rsidR="001A10D8">
        <w:rPr>
          <w:color w:val="0070C0"/>
          <w:sz w:val="28"/>
          <w:szCs w:val="28"/>
        </w:rPr>
        <w:t>Named</w:t>
      </w:r>
      <w:proofErr w:type="spellEnd"/>
      <w:r w:rsidRPr="001A10D8" w:rsidR="001A10D8">
        <w:rPr>
          <w:color w:val="0070C0"/>
          <w:sz w:val="28"/>
          <w:szCs w:val="28"/>
        </w:rPr>
        <w:t>/</w:t>
      </w:r>
      <w:proofErr w:type="spellStart"/>
      <w:r w:rsidRPr="001A10D8" w:rsidR="001A10D8">
        <w:rPr>
          <w:color w:val="0070C0"/>
          <w:sz w:val="28"/>
          <w:szCs w:val="28"/>
        </w:rPr>
        <w:t>Keyword</w:t>
      </w:r>
      <w:proofErr w:type="spellEnd"/>
      <w:r w:rsidRPr="001A10D8" w:rsidR="001A10D8">
        <w:rPr>
          <w:color w:val="0070C0"/>
          <w:sz w:val="28"/>
          <w:szCs w:val="28"/>
        </w:rPr>
        <w:t xml:space="preserve"> </w:t>
      </w:r>
      <w:proofErr w:type="spellStart"/>
      <w:r w:rsidRPr="001A10D8" w:rsidR="001A10D8">
        <w:rPr>
          <w:color w:val="0070C0"/>
          <w:sz w:val="28"/>
          <w:szCs w:val="28"/>
        </w:rPr>
        <w:t>parameters</w:t>
      </w:r>
      <w:proofErr w:type="spellEnd"/>
      <w:r w:rsidRPr="001A10D8" w:rsidR="001A10D8">
        <w:rPr>
          <w:color w:val="0070C0"/>
          <w:sz w:val="28"/>
          <w:szCs w:val="28"/>
        </w:rPr>
        <w:t>)</w:t>
      </w:r>
    </w:p>
    <w:p w:rsidR="0078532A" w:rsidP="0078532A" w:rsidRDefault="0078532A" w14:paraId="2CC29748" w14:textId="4C051A48">
      <w:pPr>
        <w:pStyle w:val="Odstavecseseznamem"/>
        <w:numPr>
          <w:ilvl w:val="0"/>
          <w:numId w:val="21"/>
        </w:numPr>
      </w:pPr>
      <w:r w:rsidRPr="0078532A">
        <w:t xml:space="preserve">Na pořadí nezáleží. Při volání funkce explicitně určíte, která hodnota </w:t>
      </w:r>
      <w:proofErr w:type="gramStart"/>
      <w:r w:rsidRPr="0078532A">
        <w:t>patří</w:t>
      </w:r>
      <w:proofErr w:type="gramEnd"/>
      <w:r w:rsidRPr="0078532A">
        <w:t xml:space="preserve"> kterému parametru.</w:t>
      </w:r>
    </w:p>
    <w:p w:rsidR="0078532A" w:rsidP="11D48044" w:rsidRDefault="0078532A" w14:paraId="07D3C431" w14:textId="6294C5DE">
      <w:pPr>
        <w:pStyle w:val="Odstavecseseznamem"/>
        <w:numPr>
          <w:ilvl w:val="0"/>
          <w:numId w:val="21"/>
        </w:numPr>
      </w:pPr>
      <w:r w:rsidRPr="0078532A">
        <w:t>Příklad</w:t>
      </w:r>
      <w:r>
        <w:t xml:space="preserve"> (Python):</w:t>
      </w:r>
      <w:r w:rsidR="678E5AC1">
        <w:rPr>
          <w:noProof/>
        </w:rPr>
        <w:drawing>
          <wp:inline distT="0" distB="0" distL="0" distR="0" wp14:anchorId="3E6F8884" wp14:editId="2808C129">
            <wp:extent cx="2209800" cy="523875"/>
            <wp:effectExtent l="0" t="0" r="0" b="9525"/>
            <wp:docPr id="1590064070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6204" name="Obrázek 1" descr="Obsah obrázku Písmo, text, Grafika, logo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01B">
        <w:t xml:space="preserve"> </w:t>
      </w:r>
    </w:p>
    <w:p w:rsidR="0078532A" w:rsidP="11D48044" w:rsidRDefault="0078532A" w14:paraId="0CE94A9E" w14:textId="58D5CED7"/>
    <w:p w:rsidR="11D48044" w:rsidP="11D48044" w:rsidRDefault="11D48044" w14:paraId="40B047EF" w14:textId="35558324"/>
    <w:p w:rsidR="00FC001B" w:rsidP="00FC001B" w:rsidRDefault="00FC001B" w14:paraId="224BF6A2" w14:textId="7527C734">
      <w:pPr>
        <w:pStyle w:val="Odstavecseseznamem"/>
        <w:numPr>
          <w:ilvl w:val="0"/>
          <w:numId w:val="19"/>
        </w:numPr>
        <w:rPr>
          <w:color w:val="0070C0"/>
          <w:sz w:val="28"/>
          <w:szCs w:val="28"/>
        </w:rPr>
      </w:pPr>
      <w:r w:rsidRPr="00FC001B">
        <w:rPr>
          <w:color w:val="0070C0"/>
          <w:sz w:val="28"/>
          <w:szCs w:val="28"/>
        </w:rPr>
        <w:t>Výchozí parametry</w:t>
      </w:r>
      <w:r w:rsidRPr="001A10D8" w:rsidR="001A10D8">
        <w:t xml:space="preserve"> </w:t>
      </w:r>
      <w:r w:rsidRPr="001A10D8" w:rsidR="001A10D8">
        <w:rPr>
          <w:color w:val="0070C0"/>
          <w:sz w:val="28"/>
          <w:szCs w:val="28"/>
        </w:rPr>
        <w:t xml:space="preserve">(Default </w:t>
      </w:r>
      <w:proofErr w:type="spellStart"/>
      <w:r w:rsidRPr="001A10D8" w:rsidR="001A10D8">
        <w:rPr>
          <w:color w:val="0070C0"/>
          <w:sz w:val="28"/>
          <w:szCs w:val="28"/>
        </w:rPr>
        <w:t>parameters</w:t>
      </w:r>
      <w:proofErr w:type="spellEnd"/>
      <w:r w:rsidRPr="001A10D8" w:rsidR="001A10D8">
        <w:rPr>
          <w:color w:val="0070C0"/>
          <w:sz w:val="28"/>
          <w:szCs w:val="28"/>
        </w:rPr>
        <w:t>)</w:t>
      </w:r>
    </w:p>
    <w:p w:rsidRPr="00FC001B" w:rsidR="00FC001B" w:rsidP="00FC001B" w:rsidRDefault="00FC001B" w14:paraId="7E22AC09" w14:textId="4725E3B9">
      <w:pPr>
        <w:pStyle w:val="Odstavecseseznamem"/>
        <w:numPr>
          <w:ilvl w:val="0"/>
          <w:numId w:val="22"/>
        </w:numPr>
        <w:rPr>
          <w:color w:val="000000" w:themeColor="text1"/>
        </w:rPr>
      </w:pPr>
      <w:r w:rsidRPr="00FC001B">
        <w:rPr>
          <w:color w:val="000000" w:themeColor="text1"/>
        </w:rPr>
        <w:lastRenderedPageBreak/>
        <w:t>Parametry, které mají přednastavenou hodnotu.</w:t>
      </w:r>
    </w:p>
    <w:p w:rsidR="00FC001B" w:rsidP="11D48044" w:rsidRDefault="00FC001B" w14:paraId="5F608ABC" w14:textId="04B1D8A6">
      <w:pPr>
        <w:pStyle w:val="Odstavecseseznamem"/>
        <w:numPr>
          <w:ilvl w:val="0"/>
          <w:numId w:val="22"/>
        </w:numPr>
        <w:rPr>
          <w:noProof/>
        </w:rPr>
      </w:pPr>
      <w:r>
        <w:t>Příklad:</w:t>
      </w:r>
      <w:r w:rsidRPr="00FC001B">
        <w:rPr>
          <w:noProof/>
        </w:rPr>
        <w:t xml:space="preserve"> </w:t>
      </w:r>
      <w:r w:rsidR="507B6398">
        <w:rPr>
          <w:noProof/>
        </w:rPr>
        <w:drawing>
          <wp:inline distT="0" distB="0" distL="0" distR="0" wp14:anchorId="25738984" wp14:editId="109783D5">
            <wp:extent cx="2495550" cy="676275"/>
            <wp:effectExtent l="0" t="0" r="0" b="9525"/>
            <wp:docPr id="1250189762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528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001B" w:rsidR="00FC001B" w:rsidP="00FC001B" w:rsidRDefault="00FC001B" w14:paraId="339BFE10" w14:textId="37A1487A">
      <w:pPr>
        <w:pStyle w:val="Odstavecseseznamem"/>
        <w:numPr>
          <w:ilvl w:val="0"/>
          <w:numId w:val="19"/>
        </w:numPr>
        <w:rPr>
          <w:color w:val="0070C0"/>
          <w:sz w:val="28"/>
          <w:szCs w:val="28"/>
        </w:rPr>
      </w:pPr>
      <w:r w:rsidRPr="00FC001B">
        <w:rPr>
          <w:color w:val="0070C0"/>
          <w:sz w:val="28"/>
          <w:szCs w:val="28"/>
        </w:rPr>
        <w:t>Předávání parametrů</w:t>
      </w:r>
    </w:p>
    <w:p w:rsidR="00FC001B" w:rsidP="00FC001B" w:rsidRDefault="00FC001B" w14:paraId="42BD5644" w14:textId="1D23F7E7">
      <w:pPr>
        <w:pStyle w:val="Odstavecseseznamem"/>
        <w:numPr>
          <w:ilvl w:val="0"/>
          <w:numId w:val="23"/>
        </w:numPr>
      </w:pPr>
      <w:r>
        <w:t>Při volání</w:t>
      </w:r>
      <w:r w:rsidRPr="00FC001B">
        <w:t xml:space="preserve"> podprogram</w:t>
      </w:r>
      <w:r>
        <w:t>u</w:t>
      </w:r>
      <w:r w:rsidRPr="00FC001B">
        <w:t xml:space="preserve"> (funkc</w:t>
      </w:r>
      <w:r>
        <w:t>e</w:t>
      </w:r>
      <w:r w:rsidRPr="00FC001B">
        <w:t xml:space="preserve"> nebo procedur</w:t>
      </w:r>
      <w:r>
        <w:t>y</w:t>
      </w:r>
      <w:r w:rsidRPr="00FC001B">
        <w:t>), programovací jazyk musí rozhodnout, jakým způsobem se argumenty (data) přenesou do podprogramu.</w:t>
      </w:r>
    </w:p>
    <w:p w:rsidR="00FC001B" w:rsidP="00FC001B" w:rsidRDefault="00FC001B" w14:paraId="38E7707E" w14:textId="06182770">
      <w:pPr>
        <w:pStyle w:val="Odstavecseseznamem"/>
        <w:numPr>
          <w:ilvl w:val="0"/>
          <w:numId w:val="23"/>
        </w:numPr>
      </w:pPr>
      <w:r>
        <w:t>Existují 3 klasické modely:</w:t>
      </w:r>
    </w:p>
    <w:p w:rsidR="00FC001B" w:rsidP="00FC001B" w:rsidRDefault="00FC001B" w14:paraId="09B6C1AB" w14:textId="026C9754">
      <w:pPr>
        <w:pStyle w:val="Odstavecseseznamem"/>
        <w:numPr>
          <w:ilvl w:val="1"/>
          <w:numId w:val="23"/>
        </w:numPr>
      </w:pPr>
      <w:r>
        <w:t>P</w:t>
      </w:r>
      <w:r w:rsidRPr="00FC001B">
        <w:t>ředávání hodnotou (</w:t>
      </w:r>
      <w:proofErr w:type="spellStart"/>
      <w:r w:rsidRPr="00FC001B">
        <w:t>Pass</w:t>
      </w:r>
      <w:proofErr w:type="spellEnd"/>
      <w:r w:rsidRPr="00FC001B">
        <w:t>-by-</w:t>
      </w:r>
      <w:proofErr w:type="spellStart"/>
      <w:r w:rsidRPr="00FC001B">
        <w:t>value</w:t>
      </w:r>
      <w:proofErr w:type="spellEnd"/>
      <w:r w:rsidRPr="00FC001B">
        <w:t>)</w:t>
      </w:r>
    </w:p>
    <w:p w:rsidR="00FC001B" w:rsidP="00FC001B" w:rsidRDefault="00FC001B" w14:paraId="6D583414" w14:textId="3B4570C0">
      <w:pPr>
        <w:pStyle w:val="Odstavecseseznamem"/>
        <w:numPr>
          <w:ilvl w:val="1"/>
          <w:numId w:val="23"/>
        </w:numPr>
      </w:pPr>
      <w:r w:rsidRPr="00FC001B">
        <w:t>Předávání odkazem (</w:t>
      </w:r>
      <w:proofErr w:type="spellStart"/>
      <w:r w:rsidRPr="00FC001B">
        <w:t>Pass</w:t>
      </w:r>
      <w:proofErr w:type="spellEnd"/>
      <w:r w:rsidRPr="00FC001B">
        <w:t>-by-reference)</w:t>
      </w:r>
    </w:p>
    <w:p w:rsidR="00FC001B" w:rsidP="00FC001B" w:rsidRDefault="00FC001B" w14:paraId="04AF3E6B" w14:textId="553E0292">
      <w:pPr>
        <w:pStyle w:val="Odstavecseseznamem"/>
        <w:numPr>
          <w:ilvl w:val="1"/>
          <w:numId w:val="23"/>
        </w:numPr>
      </w:pPr>
      <w:r w:rsidRPr="00FC001B">
        <w:t>Předávání jménem (</w:t>
      </w:r>
      <w:proofErr w:type="spellStart"/>
      <w:r w:rsidRPr="00FC001B">
        <w:t>Pass</w:t>
      </w:r>
      <w:proofErr w:type="spellEnd"/>
      <w:r w:rsidRPr="00FC001B">
        <w:t>-by-</w:t>
      </w:r>
      <w:proofErr w:type="spellStart"/>
      <w:r w:rsidRPr="00FC001B">
        <w:t>name</w:t>
      </w:r>
      <w:proofErr w:type="spellEnd"/>
      <w:r w:rsidRPr="00FC001B">
        <w:t>) – historické, ale dobré pro teorii.</w:t>
      </w:r>
    </w:p>
    <w:p w:rsidR="00FC001B" w:rsidP="00FC001B" w:rsidRDefault="00FC001B" w14:paraId="52C81F71" w14:textId="53CC7F6E">
      <w:pPr>
        <w:pStyle w:val="Odstavecseseznamem"/>
        <w:numPr>
          <w:ilvl w:val="0"/>
          <w:numId w:val="24"/>
        </w:numPr>
        <w:rPr>
          <w:color w:val="0070C0"/>
          <w:sz w:val="28"/>
          <w:szCs w:val="28"/>
        </w:rPr>
      </w:pPr>
      <w:r w:rsidRPr="00FC001B">
        <w:rPr>
          <w:color w:val="0070C0"/>
          <w:sz w:val="28"/>
          <w:szCs w:val="28"/>
        </w:rPr>
        <w:t>Předávání hodnotou (</w:t>
      </w:r>
      <w:proofErr w:type="spellStart"/>
      <w:r w:rsidRPr="00FC001B">
        <w:rPr>
          <w:color w:val="0070C0"/>
          <w:sz w:val="28"/>
          <w:szCs w:val="28"/>
        </w:rPr>
        <w:t>Pass</w:t>
      </w:r>
      <w:proofErr w:type="spellEnd"/>
      <w:r w:rsidRPr="00FC001B">
        <w:rPr>
          <w:color w:val="0070C0"/>
          <w:sz w:val="28"/>
          <w:szCs w:val="28"/>
        </w:rPr>
        <w:t>-by-</w:t>
      </w:r>
      <w:proofErr w:type="spellStart"/>
      <w:r w:rsidRPr="00FC001B">
        <w:rPr>
          <w:color w:val="0070C0"/>
          <w:sz w:val="28"/>
          <w:szCs w:val="28"/>
        </w:rPr>
        <w:t>Value</w:t>
      </w:r>
      <w:proofErr w:type="spellEnd"/>
      <w:r w:rsidRPr="00FC001B">
        <w:rPr>
          <w:color w:val="0070C0"/>
          <w:sz w:val="28"/>
          <w:szCs w:val="28"/>
        </w:rPr>
        <w:t>)</w:t>
      </w:r>
    </w:p>
    <w:p w:rsidR="00E01444" w:rsidP="00793FE6" w:rsidRDefault="00793FE6" w14:paraId="1EF40713" w14:textId="77777777">
      <w:pPr>
        <w:pStyle w:val="Odstavecseseznamem"/>
        <w:numPr>
          <w:ilvl w:val="0"/>
          <w:numId w:val="25"/>
        </w:numPr>
        <w:rPr>
          <w:color w:val="000000" w:themeColor="text1"/>
        </w:rPr>
      </w:pPr>
      <w:r w:rsidRPr="00793FE6">
        <w:rPr>
          <w:color w:val="000000" w:themeColor="text1"/>
        </w:rPr>
        <w:t xml:space="preserve">Definice: Hodnota je zkopírována do lokální proměnné funkce. Změny provedené uvnitř funkce </w:t>
      </w:r>
      <w:r>
        <w:rPr>
          <w:color w:val="000000" w:themeColor="text1"/>
        </w:rPr>
        <w:t xml:space="preserve">neovlivní </w:t>
      </w:r>
      <w:r w:rsidRPr="00793FE6">
        <w:rPr>
          <w:color w:val="000000" w:themeColor="text1"/>
        </w:rPr>
        <w:t xml:space="preserve">původní proměnnou venku. </w:t>
      </w:r>
    </w:p>
    <w:p w:rsidR="00FC001B" w:rsidP="00793FE6" w:rsidRDefault="00E01444" w14:paraId="3FCB9E40" w14:textId="53FD868B">
      <w:pPr>
        <w:pStyle w:val="Odstavecseseznamem"/>
        <w:numPr>
          <w:ilvl w:val="0"/>
          <w:numId w:val="25"/>
        </w:numPr>
        <w:rPr>
          <w:color w:val="000000" w:themeColor="text1"/>
        </w:rPr>
      </w:pPr>
      <w:r w:rsidRPr="11D48044">
        <w:rPr>
          <w:color w:val="000000" w:themeColor="text1"/>
        </w:rPr>
        <w:t>Jazyky: N</w:t>
      </w:r>
      <w:r w:rsidRPr="11D48044" w:rsidR="00793FE6">
        <w:rPr>
          <w:color w:val="000000" w:themeColor="text1"/>
        </w:rPr>
        <w:t>ejčastější</w:t>
      </w:r>
      <w:r w:rsidRPr="11D48044">
        <w:rPr>
          <w:color w:val="000000" w:themeColor="text1"/>
        </w:rPr>
        <w:t xml:space="preserve"> v</w:t>
      </w:r>
      <w:r w:rsidRPr="11D48044" w:rsidR="00793FE6">
        <w:rPr>
          <w:color w:val="000000" w:themeColor="text1"/>
        </w:rPr>
        <w:t xml:space="preserve"> C, Java u primitivních typů, Python u neměnných typů jako </w:t>
      </w:r>
      <w:proofErr w:type="spellStart"/>
      <w:r w:rsidRPr="11D48044" w:rsidR="00793FE6">
        <w:rPr>
          <w:color w:val="000000" w:themeColor="text1"/>
        </w:rPr>
        <w:t>int</w:t>
      </w:r>
      <w:proofErr w:type="spellEnd"/>
      <w:r w:rsidRPr="11D48044" w:rsidR="00793FE6">
        <w:rPr>
          <w:color w:val="000000" w:themeColor="text1"/>
        </w:rPr>
        <w:t xml:space="preserve">, str, </w:t>
      </w:r>
      <w:proofErr w:type="spellStart"/>
      <w:r w:rsidRPr="11D48044" w:rsidR="00793FE6">
        <w:rPr>
          <w:color w:val="000000" w:themeColor="text1"/>
        </w:rPr>
        <w:t>tuple</w:t>
      </w:r>
      <w:proofErr w:type="spellEnd"/>
      <w:r w:rsidRPr="11D48044" w:rsidR="00793FE6">
        <w:rPr>
          <w:color w:val="000000" w:themeColor="text1"/>
        </w:rPr>
        <w:t>.</w:t>
      </w:r>
    </w:p>
    <w:p w:rsidR="4F0790EB" w:rsidP="11D48044" w:rsidRDefault="4F0790EB" w14:paraId="631078E8" w14:textId="49A0AE02">
      <w:pPr>
        <w:ind w:left="720"/>
        <w:rPr>
          <w:color w:val="000000" w:themeColor="text1"/>
        </w:rPr>
      </w:pPr>
      <w:r w:rsidRPr="11D48044">
        <w:rPr>
          <w:color w:val="000000" w:themeColor="text1"/>
        </w:rPr>
        <w:t>Příklad (Python):</w:t>
      </w:r>
    </w:p>
    <w:p w:rsidRPr="00793FE6" w:rsidR="00793FE6" w:rsidP="00793FE6" w:rsidRDefault="00793FE6" w14:paraId="6496B6C6" w14:textId="2D5A5669">
      <w:pPr>
        <w:pStyle w:val="Odstavecseseznamem"/>
        <w:numPr>
          <w:ilvl w:val="0"/>
          <w:numId w:val="25"/>
        </w:numPr>
        <w:rPr>
          <w:color w:val="000000" w:themeColor="text1"/>
        </w:rPr>
      </w:pPr>
      <w:r w:rsidRPr="00793FE6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20ECEE90" wp14:editId="25FE6F62">
            <wp:simplePos x="0" y="0"/>
            <wp:positionH relativeFrom="column">
              <wp:posOffset>700405</wp:posOffset>
            </wp:positionH>
            <wp:positionV relativeFrom="paragraph">
              <wp:posOffset>280035</wp:posOffset>
            </wp:positionV>
            <wp:extent cx="2600325" cy="1457325"/>
            <wp:effectExtent l="0" t="0" r="9525" b="9525"/>
            <wp:wrapThrough wrapText="bothSides">
              <wp:wrapPolygon edited="0">
                <wp:start x="0" y="0"/>
                <wp:lineTo x="0" y="21459"/>
                <wp:lineTo x="21521" y="21459"/>
                <wp:lineTo x="21521" y="0"/>
                <wp:lineTo x="0" y="0"/>
              </wp:wrapPolygon>
            </wp:wrapThrough>
            <wp:docPr id="159259980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980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1D48044" w:rsidP="11D48044" w:rsidRDefault="11D48044" w14:paraId="2B6E97FB" w14:textId="1AAC28F2">
      <w:pPr>
        <w:rPr>
          <w:color w:val="000000" w:themeColor="text1"/>
        </w:rPr>
      </w:pPr>
    </w:p>
    <w:p w:rsidR="00793FE6" w:rsidP="11D48044" w:rsidRDefault="47DBED28" w14:paraId="613076D6" w14:textId="30F293F8">
      <w:pPr>
        <w:rPr>
          <w:color w:val="000000" w:themeColor="text1"/>
        </w:rPr>
      </w:pPr>
      <w:r w:rsidRPr="11D48044">
        <w:rPr>
          <w:color w:val="000000" w:themeColor="text1"/>
        </w:rPr>
        <w:t>Výstup:</w:t>
      </w:r>
    </w:p>
    <w:p w:rsidRPr="00793FE6" w:rsidR="00793FE6" w:rsidP="00793FE6" w:rsidRDefault="00793FE6" w14:paraId="00C3E794" w14:textId="15A7DA62">
      <w:pPr>
        <w:pStyle w:val="Odstavecseseznamem"/>
        <w:numPr>
          <w:ilvl w:val="0"/>
          <w:numId w:val="25"/>
        </w:numPr>
        <w:rPr>
          <w:color w:val="000000" w:themeColor="text1"/>
        </w:rPr>
      </w:pPr>
      <w:r w:rsidRPr="00793FE6">
        <w:rPr>
          <w:noProof/>
          <w:color w:val="000000" w:themeColor="text1"/>
        </w:rPr>
        <w:drawing>
          <wp:anchor distT="0" distB="0" distL="114300" distR="114300" simplePos="0" relativeHeight="251664384" behindDoc="1" locked="0" layoutInCell="1" allowOverlap="1" wp14:anchorId="3B843566" wp14:editId="25E675F3">
            <wp:simplePos x="0" y="0"/>
            <wp:positionH relativeFrom="column">
              <wp:posOffset>690880</wp:posOffset>
            </wp:positionH>
            <wp:positionV relativeFrom="paragraph">
              <wp:posOffset>281940</wp:posOffset>
            </wp:positionV>
            <wp:extent cx="139065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304" y="21296"/>
                <wp:lineTo x="21304" y="0"/>
                <wp:lineTo x="0" y="0"/>
              </wp:wrapPolygon>
            </wp:wrapTight>
            <wp:docPr id="84323309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309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793FE6" w:rsidR="00793FE6" w:rsidP="11D48044" w:rsidRDefault="00793FE6" w14:paraId="6D7473EC" w14:textId="13412701">
      <w:pPr>
        <w:pStyle w:val="Odstavecseseznamem"/>
        <w:numPr>
          <w:ilvl w:val="0"/>
          <w:numId w:val="25"/>
        </w:numPr>
        <w:rPr>
          <w:color w:val="000000" w:themeColor="text1"/>
        </w:rPr>
      </w:pPr>
      <w:r w:rsidRPr="11D48044">
        <w:rPr>
          <w:color w:val="000000" w:themeColor="text1"/>
        </w:rPr>
        <w:t>Vysvětlení:</w:t>
      </w:r>
      <w:r w:rsidRPr="11D48044">
        <w:rPr>
          <w:b/>
          <w:bCs/>
          <w:color w:val="000000" w:themeColor="text1"/>
        </w:rPr>
        <w:t xml:space="preserve"> </w:t>
      </w:r>
      <w:r w:rsidRPr="11D48044">
        <w:rPr>
          <w:color w:val="000000" w:themeColor="text1"/>
        </w:rPr>
        <w:t>Proměnná a nebyla změněna, změněna byla pouze lokální kopie x.</w:t>
      </w:r>
    </w:p>
    <w:p w:rsidR="11D48044" w:rsidP="11D48044" w:rsidRDefault="11D48044" w14:paraId="105DC2C6" w14:textId="44697E76">
      <w:pPr>
        <w:rPr>
          <w:color w:val="000000" w:themeColor="text1"/>
        </w:rPr>
      </w:pPr>
    </w:p>
    <w:p w:rsidR="11D48044" w:rsidP="11D48044" w:rsidRDefault="11D48044" w14:paraId="59CB0249" w14:textId="72692570">
      <w:pPr>
        <w:rPr>
          <w:color w:val="000000" w:themeColor="text1"/>
        </w:rPr>
      </w:pPr>
    </w:p>
    <w:p w:rsidR="11D48044" w:rsidP="11D48044" w:rsidRDefault="11D48044" w14:paraId="07877BD6" w14:textId="76152F0C">
      <w:pPr>
        <w:rPr>
          <w:color w:val="000000" w:themeColor="text1"/>
        </w:rPr>
      </w:pPr>
    </w:p>
    <w:p w:rsidR="00793FE6" w:rsidP="00793FE6" w:rsidRDefault="00793FE6" w14:paraId="603B9A8B" w14:textId="00537AF4">
      <w:pPr>
        <w:pStyle w:val="Odstavecseseznamem"/>
        <w:numPr>
          <w:ilvl w:val="0"/>
          <w:numId w:val="24"/>
        </w:numPr>
        <w:rPr>
          <w:color w:val="0070C0"/>
          <w:sz w:val="28"/>
          <w:szCs w:val="28"/>
        </w:rPr>
      </w:pPr>
      <w:r w:rsidRPr="00793FE6">
        <w:rPr>
          <w:color w:val="0070C0"/>
          <w:sz w:val="28"/>
          <w:szCs w:val="28"/>
        </w:rPr>
        <w:t>Předávání odkazem (</w:t>
      </w:r>
      <w:proofErr w:type="spellStart"/>
      <w:r w:rsidRPr="00793FE6">
        <w:rPr>
          <w:color w:val="0070C0"/>
          <w:sz w:val="28"/>
          <w:szCs w:val="28"/>
        </w:rPr>
        <w:t>Pass</w:t>
      </w:r>
      <w:proofErr w:type="spellEnd"/>
      <w:r w:rsidRPr="00793FE6">
        <w:rPr>
          <w:color w:val="0070C0"/>
          <w:sz w:val="28"/>
          <w:szCs w:val="28"/>
        </w:rPr>
        <w:t>-by-Reference)</w:t>
      </w:r>
    </w:p>
    <w:p w:rsidR="00793FE6" w:rsidP="00793FE6" w:rsidRDefault="00793FE6" w14:paraId="05C99042" w14:textId="4FF99662">
      <w:pPr>
        <w:pStyle w:val="Odstavecseseznamem"/>
        <w:numPr>
          <w:ilvl w:val="0"/>
          <w:numId w:val="26"/>
        </w:numPr>
      </w:pPr>
      <w:r w:rsidRPr="00793FE6">
        <w:t>Definice: Místo kopírování hodnoty obdrží funkce odkaz (</w:t>
      </w:r>
      <w:r w:rsidR="00E01444">
        <w:t>referenci</w:t>
      </w:r>
      <w:r w:rsidRPr="00793FE6">
        <w:t xml:space="preserve">) na původní proměnnou. To znamená, že změny uvnitř funkce </w:t>
      </w:r>
      <w:r w:rsidR="00E01444">
        <w:t>ovlivní</w:t>
      </w:r>
      <w:r w:rsidRPr="00793FE6">
        <w:t xml:space="preserve"> původní hodnotu.</w:t>
      </w:r>
    </w:p>
    <w:p w:rsidR="00E01444" w:rsidP="00793FE6" w:rsidRDefault="00E01444" w14:paraId="122B329E" w14:textId="3EA5C82C">
      <w:pPr>
        <w:pStyle w:val="Odstavecseseznamem"/>
        <w:numPr>
          <w:ilvl w:val="0"/>
          <w:numId w:val="26"/>
        </w:numPr>
      </w:pPr>
      <w:r>
        <w:t xml:space="preserve">Jazyky: Reference v C++, měnitelné typy v Pythonu (list, </w:t>
      </w:r>
      <w:proofErr w:type="spellStart"/>
      <w:r>
        <w:t>dict</w:t>
      </w:r>
      <w:proofErr w:type="spellEnd"/>
      <w:r>
        <w:t>, set).</w:t>
      </w:r>
    </w:p>
    <w:p w:rsidR="78779850" w:rsidP="11D48044" w:rsidRDefault="78779850" w14:paraId="4E252F37" w14:textId="06BACABC">
      <w:pPr>
        <w:ind w:left="720"/>
      </w:pPr>
      <w:r>
        <w:t>Příklad (Python):</w:t>
      </w:r>
    </w:p>
    <w:p w:rsidR="00E01444" w:rsidP="00793FE6" w:rsidRDefault="00E01444" w14:paraId="04C63D07" w14:textId="237D4048">
      <w:pPr>
        <w:pStyle w:val="Odstavecseseznamem"/>
        <w:numPr>
          <w:ilvl w:val="0"/>
          <w:numId w:val="26"/>
        </w:numPr>
      </w:pPr>
      <w:r w:rsidRPr="00E01444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9E229EB" wp14:editId="249C0977">
            <wp:simplePos x="0" y="0"/>
            <wp:positionH relativeFrom="column">
              <wp:posOffset>671830</wp:posOffset>
            </wp:positionH>
            <wp:positionV relativeFrom="paragraph">
              <wp:posOffset>267970</wp:posOffset>
            </wp:positionV>
            <wp:extent cx="2895600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458" y="21343"/>
                <wp:lineTo x="21458" y="0"/>
                <wp:lineTo x="0" y="0"/>
              </wp:wrapPolygon>
            </wp:wrapThrough>
            <wp:docPr id="223201492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1492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444" w:rsidP="11D48044" w:rsidRDefault="00E01444" w14:paraId="0633428C" w14:textId="3CCB6638">
      <w:pPr>
        <w:pStyle w:val="Odstavecseseznamem"/>
        <w:numPr>
          <w:ilvl w:val="0"/>
          <w:numId w:val="26"/>
        </w:numPr>
        <w:rPr>
          <w:noProof/>
        </w:rPr>
      </w:pPr>
      <w:r>
        <w:t>Výstup:</w:t>
      </w:r>
      <w:r w:rsidR="02C469C0">
        <w:rPr>
          <w:noProof/>
        </w:rPr>
        <w:drawing>
          <wp:inline distT="0" distB="0" distL="0" distR="0" wp14:anchorId="5CEE683F" wp14:editId="7F4DA292">
            <wp:extent cx="2133600" cy="733425"/>
            <wp:effectExtent l="0" t="0" r="0" b="9525"/>
            <wp:docPr id="2108474404" name="Obrázek 1" descr="Obsah obrázku Písmo, text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96150" name="Obrázek 1" descr="Obsah obrázku Písmo, text, snímek obrazovky, typografie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444">
        <w:rPr>
          <w:noProof/>
        </w:rPr>
        <w:t xml:space="preserve"> </w:t>
      </w:r>
    </w:p>
    <w:p w:rsidR="00E01444" w:rsidP="00E01444" w:rsidRDefault="00E01444" w14:paraId="0365224C" w14:textId="3B1272D1">
      <w:pPr>
        <w:pStyle w:val="Odstavecseseznamem"/>
        <w:numPr>
          <w:ilvl w:val="0"/>
          <w:numId w:val="26"/>
        </w:numPr>
      </w:pPr>
      <w:r>
        <w:t xml:space="preserve">Vysvětlení: </w:t>
      </w:r>
      <w:r w:rsidRPr="00E01444">
        <w:t>Seznam je měnitelný, takže funkce modifikuje ten samý objekt v paměti.</w:t>
      </w:r>
    </w:p>
    <w:p w:rsidR="00E01444" w:rsidP="00E01444" w:rsidRDefault="00E01444" w14:paraId="17850322" w14:textId="2772929B">
      <w:pPr>
        <w:pStyle w:val="Odstavecseseznamem"/>
        <w:numPr>
          <w:ilvl w:val="0"/>
          <w:numId w:val="24"/>
        </w:numPr>
        <w:rPr>
          <w:color w:val="0070C0"/>
          <w:sz w:val="28"/>
          <w:szCs w:val="28"/>
        </w:rPr>
      </w:pPr>
      <w:r w:rsidRPr="00E01444">
        <w:rPr>
          <w:color w:val="0070C0"/>
          <w:sz w:val="28"/>
          <w:szCs w:val="28"/>
        </w:rPr>
        <w:t>Předávání jménem (</w:t>
      </w:r>
      <w:proofErr w:type="spellStart"/>
      <w:r w:rsidRPr="00E01444">
        <w:rPr>
          <w:color w:val="0070C0"/>
          <w:sz w:val="28"/>
          <w:szCs w:val="28"/>
        </w:rPr>
        <w:t>Pass</w:t>
      </w:r>
      <w:proofErr w:type="spellEnd"/>
      <w:r w:rsidRPr="00E01444">
        <w:rPr>
          <w:color w:val="0070C0"/>
          <w:sz w:val="28"/>
          <w:szCs w:val="28"/>
        </w:rPr>
        <w:t>-by-Name)</w:t>
      </w:r>
    </w:p>
    <w:p w:rsidR="00E01444" w:rsidP="00E01444" w:rsidRDefault="00E01444" w14:paraId="1A2C16A0" w14:textId="24E4F733">
      <w:pPr>
        <w:pStyle w:val="Odstavecseseznamem"/>
        <w:numPr>
          <w:ilvl w:val="0"/>
          <w:numId w:val="27"/>
        </w:numPr>
      </w:pPr>
      <w:r w:rsidRPr="00E01444">
        <w:t>Definice: Toto je historická metoda</w:t>
      </w:r>
      <w:r>
        <w:t xml:space="preserve"> pro</w:t>
      </w:r>
      <w:r w:rsidRPr="00E01444">
        <w:t xml:space="preserve"> předávání parametrů použitá v ALGOL 60. Argument je do funkce vložen jako text pokaždé, když je použit</w:t>
      </w:r>
      <w:r>
        <w:t xml:space="preserve"> a c</w:t>
      </w:r>
      <w:r w:rsidRPr="00E01444">
        <w:t>hová se, jako by byl kód „zkopírován“ (dosazen) do funkc</w:t>
      </w:r>
      <w:r>
        <w:t>e.</w:t>
      </w:r>
    </w:p>
    <w:p w:rsidR="001A10D8" w:rsidP="11D48044" w:rsidRDefault="001A10D8" w14:paraId="445F5460" w14:textId="21DCFA7E">
      <w:pPr>
        <w:pStyle w:val="Odstavecseseznamem"/>
        <w:numPr>
          <w:ilvl w:val="0"/>
          <w:numId w:val="27"/>
        </w:numPr>
        <w:rPr>
          <w:noProof/>
        </w:rPr>
      </w:pPr>
      <w:r>
        <w:t>Příklad:</w:t>
      </w:r>
      <w:r w:rsidR="78AA1184">
        <w:rPr>
          <w:noProof/>
        </w:rPr>
        <w:drawing>
          <wp:inline distT="0" distB="0" distL="0" distR="0" wp14:anchorId="40FEC027" wp14:editId="3971CA1D">
            <wp:extent cx="2343150" cy="1038225"/>
            <wp:effectExtent l="0" t="0" r="0" b="9525"/>
            <wp:docPr id="557492543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9420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0D8">
        <w:rPr>
          <w:noProof/>
        </w:rPr>
        <w:t xml:space="preserve"> </w:t>
      </w:r>
    </w:p>
    <w:p w:rsidR="001A10D8" w:rsidP="001A10D8" w:rsidRDefault="0A0FE906" w14:paraId="39B56AF5" w14:textId="35B4F733">
      <w:r>
        <w:t>Chová se takto</w:t>
      </w:r>
    </w:p>
    <w:p w:rsidR="001A10D8" w:rsidP="001A10D8" w:rsidRDefault="001A10D8" w14:paraId="65C8745F" w14:textId="57348915">
      <w:pPr>
        <w:pStyle w:val="Odstavecseseznamem"/>
        <w:numPr>
          <w:ilvl w:val="0"/>
          <w:numId w:val="27"/>
        </w:numPr>
      </w:pPr>
      <w:r w:rsidRPr="001A10D8">
        <w:rPr>
          <w:noProof/>
        </w:rPr>
        <w:drawing>
          <wp:anchor distT="0" distB="0" distL="114300" distR="114300" simplePos="0" relativeHeight="251668480" behindDoc="0" locked="0" layoutInCell="1" allowOverlap="1" wp14:anchorId="18A39499" wp14:editId="793205AA">
            <wp:simplePos x="0" y="0"/>
            <wp:positionH relativeFrom="column">
              <wp:posOffset>681355</wp:posOffset>
            </wp:positionH>
            <wp:positionV relativeFrom="paragraph">
              <wp:posOffset>275590</wp:posOffset>
            </wp:positionV>
            <wp:extent cx="1724025" cy="523875"/>
            <wp:effectExtent l="0" t="0" r="9525" b="9525"/>
            <wp:wrapThrough wrapText="bothSides">
              <wp:wrapPolygon edited="0">
                <wp:start x="0" y="0"/>
                <wp:lineTo x="0" y="21207"/>
                <wp:lineTo x="21481" y="21207"/>
                <wp:lineTo x="21481" y="0"/>
                <wp:lineTo x="0" y="0"/>
              </wp:wrapPolygon>
            </wp:wrapThrough>
            <wp:docPr id="508770214" name="Obrázek 1" descr="Obsah obrázku Písmo, text, Grafika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70214" name="Obrázek 1" descr="Obsah obrázku Písmo, text, Grafika, snímek obrazovky&#10;&#10;Obsah generovaný pomocí AI může být nesprávný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A10D8" w:rsidP="11D48044" w:rsidRDefault="001A10D8" w14:paraId="64415B81" w14:textId="7A6256C3">
      <w:pPr>
        <w:pStyle w:val="Odstavecseseznamem"/>
        <w:numPr>
          <w:ilvl w:val="0"/>
          <w:numId w:val="27"/>
        </w:numPr>
      </w:pPr>
      <w:r>
        <w:t>Pokud se tedy proměnná a změní mezi těmito řádky, změní se i výstup, protože výraz se vyhodnocuje znovu.</w:t>
      </w:r>
    </w:p>
    <w:p w:rsidR="11D48044" w:rsidP="11D48044" w:rsidRDefault="11D48044" w14:paraId="4CE525E9" w14:textId="1A898D38"/>
    <w:p w:rsidR="11D48044" w:rsidP="11D48044" w:rsidRDefault="11D48044" w14:paraId="6B120F78" w14:textId="2AC286FD"/>
    <w:p w:rsidR="11D48044" w:rsidP="11D48044" w:rsidRDefault="11D48044" w14:paraId="38CE4F9A" w14:textId="51E6B46A"/>
    <w:p w:rsidR="001A10D8" w:rsidP="001A10D8" w:rsidRDefault="001A10D8" w14:paraId="45D808E8" w14:textId="5CC01947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1A10D8">
        <w:rPr>
          <w:color w:val="0070C0"/>
          <w:sz w:val="36"/>
          <w:szCs w:val="36"/>
        </w:rPr>
        <w:t>Obor platnosti proměnné (</w:t>
      </w:r>
      <w:proofErr w:type="spellStart"/>
      <w:r w:rsidRPr="001A10D8">
        <w:rPr>
          <w:color w:val="0070C0"/>
          <w:sz w:val="36"/>
          <w:szCs w:val="36"/>
        </w:rPr>
        <w:t>Variable</w:t>
      </w:r>
      <w:proofErr w:type="spellEnd"/>
      <w:r w:rsidRPr="001A10D8">
        <w:rPr>
          <w:color w:val="0070C0"/>
          <w:sz w:val="36"/>
          <w:szCs w:val="36"/>
        </w:rPr>
        <w:t xml:space="preserve"> </w:t>
      </w:r>
      <w:proofErr w:type="spellStart"/>
      <w:r w:rsidRPr="001A10D8">
        <w:rPr>
          <w:color w:val="0070C0"/>
          <w:sz w:val="36"/>
          <w:szCs w:val="36"/>
        </w:rPr>
        <w:t>Scope</w:t>
      </w:r>
      <w:proofErr w:type="spellEnd"/>
      <w:r w:rsidRPr="001A10D8">
        <w:rPr>
          <w:color w:val="0070C0"/>
          <w:sz w:val="36"/>
          <w:szCs w:val="36"/>
        </w:rPr>
        <w:t>)</w:t>
      </w:r>
    </w:p>
    <w:p w:rsidR="001A10D8" w:rsidP="001A10D8" w:rsidRDefault="001A10D8" w14:paraId="1E78BB12" w14:textId="5FB0CCFB">
      <w:pPr>
        <w:ind w:left="360"/>
      </w:pPr>
      <w:r w:rsidRPr="001A10D8">
        <w:t>Obor platnosti určuje, kde proměnná existuje a odkud k ní lze přistupovat.</w:t>
      </w:r>
    </w:p>
    <w:p w:rsidR="001A10D8" w:rsidP="001A10D8" w:rsidRDefault="001A10D8" w14:paraId="572B56D5" w14:textId="6A853494">
      <w:pPr>
        <w:pStyle w:val="Odstavecseseznamem"/>
        <w:numPr>
          <w:ilvl w:val="0"/>
          <w:numId w:val="28"/>
        </w:numPr>
        <w:rPr>
          <w:color w:val="0070C0"/>
          <w:sz w:val="28"/>
          <w:szCs w:val="28"/>
        </w:rPr>
      </w:pPr>
      <w:r w:rsidRPr="001A10D8">
        <w:rPr>
          <w:color w:val="0070C0"/>
          <w:sz w:val="28"/>
          <w:szCs w:val="28"/>
        </w:rPr>
        <w:t>Lokální proměnné (</w:t>
      </w:r>
      <w:proofErr w:type="spellStart"/>
      <w:r w:rsidRPr="001A10D8">
        <w:rPr>
          <w:color w:val="0070C0"/>
          <w:sz w:val="28"/>
          <w:szCs w:val="28"/>
        </w:rPr>
        <w:t>Local</w:t>
      </w:r>
      <w:proofErr w:type="spellEnd"/>
      <w:r w:rsidRPr="001A10D8">
        <w:rPr>
          <w:color w:val="0070C0"/>
          <w:sz w:val="28"/>
          <w:szCs w:val="28"/>
        </w:rPr>
        <w:t xml:space="preserve"> </w:t>
      </w:r>
      <w:proofErr w:type="spellStart"/>
      <w:r w:rsidRPr="001A10D8">
        <w:rPr>
          <w:color w:val="0070C0"/>
          <w:sz w:val="28"/>
          <w:szCs w:val="28"/>
        </w:rPr>
        <w:t>variables</w:t>
      </w:r>
      <w:proofErr w:type="spellEnd"/>
      <w:r w:rsidRPr="001A10D8">
        <w:rPr>
          <w:color w:val="0070C0"/>
          <w:sz w:val="28"/>
          <w:szCs w:val="28"/>
        </w:rPr>
        <w:t>)</w:t>
      </w:r>
    </w:p>
    <w:p w:rsidR="00265019" w:rsidP="00265019" w:rsidRDefault="00265019" w14:paraId="707387D4" w14:textId="3C671623">
      <w:pPr>
        <w:pStyle w:val="Odstavecseseznamem"/>
        <w:numPr>
          <w:ilvl w:val="0"/>
          <w:numId w:val="29"/>
        </w:numPr>
        <w:rPr>
          <w:color w:val="000000" w:themeColor="text1"/>
        </w:rPr>
      </w:pPr>
      <w:r w:rsidRPr="00265019">
        <w:rPr>
          <w:color w:val="000000" w:themeColor="text1"/>
        </w:rPr>
        <w:t>Jsou vytvořeny uvnitř podprogramu.</w:t>
      </w:r>
    </w:p>
    <w:p w:rsidR="00265019" w:rsidP="00265019" w:rsidRDefault="00265019" w14:paraId="6CF6BA62" w14:textId="6645624F">
      <w:pPr>
        <w:pStyle w:val="Odstavecseseznamem"/>
        <w:numPr>
          <w:ilvl w:val="0"/>
          <w:numId w:val="29"/>
        </w:numPr>
        <w:rPr>
          <w:color w:val="000000" w:themeColor="text1"/>
        </w:rPr>
      </w:pPr>
      <w:r w:rsidRPr="00265019">
        <w:rPr>
          <w:color w:val="000000" w:themeColor="text1"/>
        </w:rPr>
        <w:lastRenderedPageBreak/>
        <w:t>Nejsou přístupné zvenčí.</w:t>
      </w:r>
    </w:p>
    <w:p w:rsidR="00265019" w:rsidP="00265019" w:rsidRDefault="00265019" w14:paraId="43F5E04F" w14:textId="30FFF18E">
      <w:pPr>
        <w:pStyle w:val="Odstavecseseznamem"/>
        <w:numPr>
          <w:ilvl w:val="0"/>
          <w:numId w:val="29"/>
        </w:numPr>
        <w:rPr>
          <w:color w:val="000000" w:themeColor="text1"/>
        </w:rPr>
      </w:pPr>
      <w:r w:rsidRPr="00265019">
        <w:rPr>
          <w:color w:val="000000" w:themeColor="text1"/>
        </w:rPr>
        <w:t>Existují pouze během volání funkce.</w:t>
      </w:r>
    </w:p>
    <w:p w:rsidR="00265019" w:rsidP="00265019" w:rsidRDefault="00265019" w14:paraId="609755E1" w14:textId="48B1A045">
      <w:pPr>
        <w:pStyle w:val="Odstavecseseznamem"/>
        <w:rPr>
          <w:noProof/>
        </w:rPr>
      </w:pPr>
      <w:r w:rsidRPr="00265019">
        <w:t>Příklad:</w:t>
      </w:r>
      <w:r w:rsidR="5905C8C2">
        <w:rPr>
          <w:noProof/>
        </w:rPr>
        <w:drawing>
          <wp:inline distT="0" distB="0" distL="0" distR="0" wp14:anchorId="2AC9434B" wp14:editId="2DD46A66">
            <wp:extent cx="1885950" cy="828675"/>
            <wp:effectExtent l="0" t="0" r="0" b="9525"/>
            <wp:docPr id="174769974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00971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019">
        <w:rPr>
          <w:noProof/>
        </w:rPr>
        <w:t xml:space="preserve"> </w:t>
      </w:r>
    </w:p>
    <w:p w:rsidR="00265019" w:rsidP="00265019" w:rsidRDefault="00265019" w14:paraId="652DB6CA" w14:textId="2FD84329">
      <w:pPr>
        <w:pStyle w:val="Odstavecseseznamem"/>
        <w:numPr>
          <w:ilvl w:val="0"/>
          <w:numId w:val="28"/>
        </w:numPr>
        <w:rPr>
          <w:color w:val="0070C0"/>
          <w:sz w:val="28"/>
          <w:szCs w:val="28"/>
        </w:rPr>
      </w:pPr>
      <w:r w:rsidRPr="00265019">
        <w:rPr>
          <w:color w:val="0070C0"/>
          <w:sz w:val="28"/>
          <w:szCs w:val="28"/>
        </w:rPr>
        <w:t>Globální proměnné (</w:t>
      </w:r>
      <w:proofErr w:type="spellStart"/>
      <w:r w:rsidRPr="00265019">
        <w:rPr>
          <w:color w:val="0070C0"/>
          <w:sz w:val="28"/>
          <w:szCs w:val="28"/>
        </w:rPr>
        <w:t>Global</w:t>
      </w:r>
      <w:proofErr w:type="spellEnd"/>
      <w:r w:rsidRPr="00265019">
        <w:rPr>
          <w:color w:val="0070C0"/>
          <w:sz w:val="28"/>
          <w:szCs w:val="28"/>
        </w:rPr>
        <w:t xml:space="preserve"> </w:t>
      </w:r>
      <w:proofErr w:type="spellStart"/>
      <w:r w:rsidRPr="00265019">
        <w:rPr>
          <w:color w:val="0070C0"/>
          <w:sz w:val="28"/>
          <w:szCs w:val="28"/>
        </w:rPr>
        <w:t>variables</w:t>
      </w:r>
      <w:proofErr w:type="spellEnd"/>
      <w:r w:rsidRPr="00265019">
        <w:rPr>
          <w:color w:val="0070C0"/>
          <w:sz w:val="28"/>
          <w:szCs w:val="28"/>
        </w:rPr>
        <w:t>)</w:t>
      </w:r>
    </w:p>
    <w:p w:rsidR="00265019" w:rsidP="00265019" w:rsidRDefault="00265019" w14:paraId="2979E026" w14:textId="4A40B0B8">
      <w:pPr>
        <w:pStyle w:val="Odstavecseseznamem"/>
        <w:numPr>
          <w:ilvl w:val="0"/>
          <w:numId w:val="30"/>
        </w:numPr>
      </w:pPr>
      <w:r w:rsidRPr="00265019">
        <w:t>Jsou deklarovány mimo podprogramy.</w:t>
      </w:r>
    </w:p>
    <w:p w:rsidR="00265019" w:rsidP="00265019" w:rsidRDefault="00265019" w14:paraId="62CED84D" w14:textId="04EE9067">
      <w:pPr>
        <w:pStyle w:val="Odstavecseseznamem"/>
        <w:numPr>
          <w:ilvl w:val="0"/>
          <w:numId w:val="30"/>
        </w:numPr>
      </w:pPr>
      <w:r>
        <w:t>Jsou přístupné odkudkoliv.</w:t>
      </w:r>
    </w:p>
    <w:p w:rsidR="381AAE0F" w:rsidP="11D48044" w:rsidRDefault="381AAE0F" w14:paraId="3474FF81" w14:textId="63F13D1D">
      <w:pPr>
        <w:ind w:left="720"/>
      </w:pPr>
      <w:r>
        <w:t>Příklad:</w:t>
      </w:r>
    </w:p>
    <w:p w:rsidR="00265019" w:rsidP="00265019" w:rsidRDefault="00265019" w14:paraId="1DF07E2F" w14:textId="7D9C2B82">
      <w:pPr>
        <w:ind w:left="720"/>
      </w:pPr>
      <w:r w:rsidRPr="00265019">
        <w:rPr>
          <w:noProof/>
        </w:rPr>
        <w:drawing>
          <wp:anchor distT="0" distB="0" distL="114300" distR="114300" simplePos="0" relativeHeight="251670528" behindDoc="0" locked="0" layoutInCell="1" allowOverlap="1" wp14:anchorId="3DEF5138" wp14:editId="7424B454">
            <wp:simplePos x="0" y="0"/>
            <wp:positionH relativeFrom="column">
              <wp:posOffset>471805</wp:posOffset>
            </wp:positionH>
            <wp:positionV relativeFrom="paragraph">
              <wp:posOffset>247650</wp:posOffset>
            </wp:positionV>
            <wp:extent cx="1781175" cy="352425"/>
            <wp:effectExtent l="0" t="0" r="9525" b="9525"/>
            <wp:wrapThrough wrapText="bothSides">
              <wp:wrapPolygon edited="0">
                <wp:start x="0" y="0"/>
                <wp:lineTo x="0" y="21016"/>
                <wp:lineTo x="21484" y="21016"/>
                <wp:lineTo x="21484" y="0"/>
                <wp:lineTo x="0" y="0"/>
              </wp:wrapPolygon>
            </wp:wrapThrough>
            <wp:docPr id="21074205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05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5019" w:rsidP="00265019" w:rsidRDefault="00265019" w14:paraId="707A8578" w14:textId="3125C4B3">
      <w:pPr>
        <w:pStyle w:val="Odstavecseseznamem"/>
        <w:numPr>
          <w:ilvl w:val="0"/>
          <w:numId w:val="28"/>
        </w:numPr>
        <w:rPr>
          <w:color w:val="0070C0"/>
          <w:sz w:val="28"/>
          <w:szCs w:val="28"/>
        </w:rPr>
      </w:pPr>
      <w:r w:rsidRPr="00265019">
        <w:rPr>
          <w:color w:val="0070C0"/>
          <w:sz w:val="28"/>
          <w:szCs w:val="28"/>
        </w:rPr>
        <w:t>Proč je obor platnosti důležitý:</w:t>
      </w:r>
    </w:p>
    <w:p w:rsidR="00265019" w:rsidP="00265019" w:rsidRDefault="00265019" w14:paraId="673A92DE" w14:textId="2BE5A7EB">
      <w:pPr>
        <w:pStyle w:val="Odstavecseseznamem"/>
        <w:numPr>
          <w:ilvl w:val="0"/>
          <w:numId w:val="31"/>
        </w:numPr>
        <w:rPr>
          <w:color w:val="000000" w:themeColor="text1"/>
        </w:rPr>
      </w:pPr>
      <w:r w:rsidRPr="00265019">
        <w:rPr>
          <w:color w:val="000000" w:themeColor="text1"/>
        </w:rPr>
        <w:t>Zabraňuje konfliktům jmen</w:t>
      </w:r>
      <w:r>
        <w:rPr>
          <w:color w:val="000000" w:themeColor="text1"/>
        </w:rPr>
        <w:t>.</w:t>
      </w:r>
    </w:p>
    <w:p w:rsidR="00265019" w:rsidP="00265019" w:rsidRDefault="00265019" w14:paraId="54987A8C" w14:textId="3BC7158C">
      <w:pPr>
        <w:pStyle w:val="Odstavecseseznamem"/>
        <w:numPr>
          <w:ilvl w:val="0"/>
          <w:numId w:val="31"/>
        </w:numPr>
        <w:rPr>
          <w:color w:val="000000" w:themeColor="text1"/>
        </w:rPr>
      </w:pPr>
      <w:r w:rsidRPr="00265019">
        <w:rPr>
          <w:color w:val="000000" w:themeColor="text1"/>
        </w:rPr>
        <w:t>Zlepšuje čitelnost kódu.</w:t>
      </w:r>
    </w:p>
    <w:p w:rsidR="00265019" w:rsidP="00265019" w:rsidRDefault="00265019" w14:paraId="0FEB2F04" w14:textId="74319BD4">
      <w:pPr>
        <w:pStyle w:val="Odstavecseseznamem"/>
        <w:numPr>
          <w:ilvl w:val="0"/>
          <w:numId w:val="31"/>
        </w:numPr>
        <w:rPr>
          <w:color w:val="000000" w:themeColor="text1"/>
        </w:rPr>
      </w:pPr>
      <w:r w:rsidRPr="00265019">
        <w:rPr>
          <w:color w:val="000000" w:themeColor="text1"/>
        </w:rPr>
        <w:t>Podporuje modularitu.</w:t>
      </w:r>
    </w:p>
    <w:p w:rsidR="00265019" w:rsidP="00265019" w:rsidRDefault="00265019" w14:paraId="1C213AE3" w14:textId="76A2AD89">
      <w:pPr>
        <w:pStyle w:val="Odstavecseseznamem"/>
        <w:numPr>
          <w:ilvl w:val="0"/>
          <w:numId w:val="31"/>
        </w:numPr>
        <w:rPr>
          <w:color w:val="000000" w:themeColor="text1"/>
        </w:rPr>
      </w:pPr>
      <w:r w:rsidRPr="11D48044">
        <w:rPr>
          <w:color w:val="000000" w:themeColor="text1"/>
        </w:rPr>
        <w:t>Snižuje chybovost (</w:t>
      </w:r>
      <w:proofErr w:type="spellStart"/>
      <w:r w:rsidRPr="11D48044">
        <w:rPr>
          <w:color w:val="000000" w:themeColor="text1"/>
        </w:rPr>
        <w:t>reduces</w:t>
      </w:r>
      <w:proofErr w:type="spellEnd"/>
      <w:r w:rsidRPr="11D48044">
        <w:rPr>
          <w:color w:val="000000" w:themeColor="text1"/>
        </w:rPr>
        <w:t xml:space="preserve"> </w:t>
      </w:r>
      <w:proofErr w:type="spellStart"/>
      <w:r w:rsidRPr="11D48044">
        <w:rPr>
          <w:color w:val="000000" w:themeColor="text1"/>
        </w:rPr>
        <w:t>bugs</w:t>
      </w:r>
      <w:proofErr w:type="spellEnd"/>
      <w:r w:rsidRPr="11D48044">
        <w:rPr>
          <w:color w:val="000000" w:themeColor="text1"/>
        </w:rPr>
        <w:t>).</w:t>
      </w:r>
    </w:p>
    <w:p w:rsidR="11D48044" w:rsidP="11D48044" w:rsidRDefault="11D48044" w14:paraId="5B306478" w14:textId="6825E854">
      <w:pPr>
        <w:pStyle w:val="Odstavecseseznamem"/>
        <w:numPr>
          <w:ilvl w:val="0"/>
          <w:numId w:val="31"/>
        </w:numPr>
        <w:rPr>
          <w:color w:val="000000" w:themeColor="text1"/>
        </w:rPr>
      </w:pPr>
    </w:p>
    <w:p w:rsidR="00265019" w:rsidP="00265019" w:rsidRDefault="00265019" w14:paraId="42A0A4FF" w14:textId="70CC49EF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265019">
        <w:rPr>
          <w:color w:val="0070C0"/>
          <w:sz w:val="36"/>
          <w:szCs w:val="36"/>
        </w:rPr>
        <w:t>Rekurze (</w:t>
      </w:r>
      <w:proofErr w:type="spellStart"/>
      <w:r w:rsidRPr="00265019">
        <w:rPr>
          <w:color w:val="0070C0"/>
          <w:sz w:val="36"/>
          <w:szCs w:val="36"/>
        </w:rPr>
        <w:t>Recursion</w:t>
      </w:r>
      <w:proofErr w:type="spellEnd"/>
      <w:r w:rsidRPr="00265019">
        <w:rPr>
          <w:color w:val="0070C0"/>
          <w:sz w:val="36"/>
          <w:szCs w:val="36"/>
        </w:rPr>
        <w:t>)</w:t>
      </w:r>
    </w:p>
    <w:p w:rsidR="00265019" w:rsidP="00265019" w:rsidRDefault="00265019" w14:paraId="10C462C7" w14:textId="4091597E">
      <w:pPr>
        <w:ind w:left="360"/>
      </w:pPr>
      <w:r w:rsidRPr="00265019">
        <w:t>Rekurze je programovací technika, kde funkce volá sama sebe, aby vyřešila menší verzi problému.</w:t>
      </w:r>
    </w:p>
    <w:p w:rsidR="00265019" w:rsidP="00265019" w:rsidRDefault="0028727B" w14:paraId="10E583DE" w14:textId="2FEBF8AF">
      <w:pPr>
        <w:pStyle w:val="Odstavecseseznamem"/>
        <w:numPr>
          <w:ilvl w:val="0"/>
          <w:numId w:val="32"/>
        </w:numPr>
        <w:rPr>
          <w:color w:val="0070C0"/>
          <w:sz w:val="28"/>
          <w:szCs w:val="28"/>
        </w:rPr>
      </w:pPr>
      <w:r w:rsidRPr="0028727B">
        <w:rPr>
          <w:color w:val="0070C0"/>
          <w:sz w:val="28"/>
          <w:szCs w:val="28"/>
        </w:rPr>
        <w:t>Povinné součásti rekurze:</w:t>
      </w:r>
    </w:p>
    <w:p w:rsidR="0028727B" w:rsidP="0028727B" w:rsidRDefault="0028727B" w14:paraId="514E49F2" w14:textId="2D621AA0">
      <w:pPr>
        <w:pStyle w:val="Odstavecseseznamem"/>
        <w:numPr>
          <w:ilvl w:val="0"/>
          <w:numId w:val="33"/>
        </w:numPr>
      </w:pPr>
      <w:r>
        <w:t>Terminační podmínka</w:t>
      </w:r>
      <w:r w:rsidRPr="0028727B">
        <w:t xml:space="preserve"> (base case) – zastavuje rekurzi.</w:t>
      </w:r>
    </w:p>
    <w:p w:rsidR="0028727B" w:rsidP="0028727B" w:rsidRDefault="0028727B" w14:paraId="10FF3727" w14:textId="55973C0F">
      <w:pPr>
        <w:pStyle w:val="Odstavecseseznamem"/>
        <w:numPr>
          <w:ilvl w:val="0"/>
          <w:numId w:val="33"/>
        </w:numPr>
      </w:pPr>
      <w:r w:rsidRPr="0028727B">
        <w:t>Rekurzivní krok (</w:t>
      </w:r>
      <w:proofErr w:type="spellStart"/>
      <w:r w:rsidRPr="0028727B">
        <w:t>recursive</w:t>
      </w:r>
      <w:proofErr w:type="spellEnd"/>
      <w:r w:rsidRPr="0028727B">
        <w:t xml:space="preserve"> case) – funkce volá sama sebe.</w:t>
      </w:r>
    </w:p>
    <w:p w:rsidR="0028727B" w:rsidP="2F901429" w:rsidRDefault="0028727B" w14:paraId="251AB913" w14:textId="0E7B5DB0">
      <w:pPr>
        <w:rPr>
          <w:noProof/>
        </w:rPr>
      </w:pPr>
      <w:r>
        <w:t xml:space="preserve">       Příklad:</w:t>
      </w:r>
      <w:r w:rsidR="7C650B43">
        <w:rPr>
          <w:noProof/>
        </w:rPr>
        <w:drawing>
          <wp:inline distT="0" distB="0" distL="0" distR="0" wp14:anchorId="19842A29" wp14:editId="772431C4">
            <wp:extent cx="4076700" cy="1076325"/>
            <wp:effectExtent l="0" t="0" r="0" b="9525"/>
            <wp:docPr id="976232388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53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D48044">
        <w:rPr>
          <w:noProof/>
        </w:rPr>
        <w:t xml:space="preserve"> </w:t>
      </w:r>
    </w:p>
    <w:p w:rsidR="11D48044" w:rsidP="11D48044" w:rsidRDefault="11D48044" w14:paraId="2C452006" w14:textId="074752C2">
      <w:pPr>
        <w:rPr>
          <w:noProof/>
        </w:rPr>
      </w:pPr>
    </w:p>
    <w:p w:rsidR="11D48044" w:rsidP="11D48044" w:rsidRDefault="11D48044" w14:paraId="7576FF24" w14:textId="3EEAE743">
      <w:pPr>
        <w:rPr>
          <w:noProof/>
        </w:rPr>
      </w:pPr>
    </w:p>
    <w:p w:rsidR="0028727B" w:rsidP="0028727B" w:rsidRDefault="0028727B" w14:paraId="2660A6A4" w14:textId="7B1F3CD9">
      <w:pPr>
        <w:pStyle w:val="Odstavecseseznamem"/>
        <w:numPr>
          <w:ilvl w:val="0"/>
          <w:numId w:val="32"/>
        </w:numPr>
        <w:rPr>
          <w:color w:val="0070C0"/>
          <w:sz w:val="28"/>
          <w:szCs w:val="28"/>
        </w:rPr>
      </w:pPr>
      <w:r w:rsidRPr="0028727B">
        <w:rPr>
          <w:color w:val="0070C0"/>
          <w:sz w:val="28"/>
          <w:szCs w:val="28"/>
        </w:rPr>
        <w:t>Typické příklady rekurze:</w:t>
      </w:r>
    </w:p>
    <w:p w:rsidR="0028727B" w:rsidP="0028727B" w:rsidRDefault="0028727B" w14:paraId="675EE523" w14:textId="2CF98D2A">
      <w:pPr>
        <w:pStyle w:val="Odstavecseseznamem"/>
        <w:numPr>
          <w:ilvl w:val="0"/>
          <w:numId w:val="34"/>
        </w:numPr>
      </w:pPr>
      <w:r w:rsidRPr="0028727B">
        <w:t>Faktoriál</w:t>
      </w:r>
    </w:p>
    <w:p w:rsidR="0028727B" w:rsidP="0028727B" w:rsidRDefault="0028727B" w14:paraId="6BF7FB9F" w14:textId="683A8FAB">
      <w:pPr>
        <w:pStyle w:val="Odstavecseseznamem"/>
        <w:numPr>
          <w:ilvl w:val="0"/>
          <w:numId w:val="34"/>
        </w:numPr>
      </w:pPr>
      <w:proofErr w:type="spellStart"/>
      <w:r w:rsidRPr="0028727B">
        <w:t>Fibonacciho</w:t>
      </w:r>
      <w:proofErr w:type="spellEnd"/>
      <w:r w:rsidRPr="0028727B">
        <w:t xml:space="preserve"> čísla</w:t>
      </w:r>
    </w:p>
    <w:p w:rsidR="0028727B" w:rsidP="0028727B" w:rsidRDefault="0028727B" w14:paraId="2C73D2A9" w14:textId="24B6FB1D">
      <w:pPr>
        <w:pStyle w:val="Odstavecseseznamem"/>
        <w:numPr>
          <w:ilvl w:val="0"/>
          <w:numId w:val="34"/>
        </w:numPr>
      </w:pPr>
      <w:r w:rsidRPr="0028727B">
        <w:t>Procházení stromu (</w:t>
      </w:r>
      <w:proofErr w:type="spellStart"/>
      <w:r w:rsidRPr="0028727B">
        <w:t>Tree</w:t>
      </w:r>
      <w:proofErr w:type="spellEnd"/>
      <w:r w:rsidRPr="0028727B">
        <w:t xml:space="preserve"> </w:t>
      </w:r>
      <w:proofErr w:type="spellStart"/>
      <w:r w:rsidRPr="0028727B">
        <w:t>traversal</w:t>
      </w:r>
      <w:proofErr w:type="spellEnd"/>
      <w:r w:rsidRPr="0028727B">
        <w:t>)</w:t>
      </w:r>
    </w:p>
    <w:p w:rsidR="0028727B" w:rsidP="0028727B" w:rsidRDefault="0028727B" w14:paraId="2D6D154C" w14:textId="1FF29F7D">
      <w:pPr>
        <w:pStyle w:val="Odstavecseseznamem"/>
        <w:numPr>
          <w:ilvl w:val="0"/>
          <w:numId w:val="34"/>
        </w:numPr>
      </w:pPr>
      <w:r w:rsidRPr="0028727B">
        <w:lastRenderedPageBreak/>
        <w:t>Prohledávání adresářů</w:t>
      </w:r>
    </w:p>
    <w:p w:rsidR="00133646" w:rsidP="0028727B" w:rsidRDefault="0028727B" w14:paraId="3E4D9267" w14:textId="71F15946">
      <w:pPr>
        <w:numPr>
          <w:ilvl w:val="0"/>
          <w:numId w:val="32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Výhody:</w:t>
      </w:r>
    </w:p>
    <w:p w:rsidR="0028727B" w:rsidP="0028727B" w:rsidRDefault="0028727B" w14:paraId="7A896CF1" w14:textId="73006C22">
      <w:pPr>
        <w:pStyle w:val="Odstavecseseznamem"/>
        <w:numPr>
          <w:ilvl w:val="0"/>
          <w:numId w:val="35"/>
        </w:numPr>
      </w:pPr>
      <w:r w:rsidRPr="0028727B">
        <w:t>Elegantní, krátký kód.</w:t>
      </w:r>
    </w:p>
    <w:p w:rsidR="0028727B" w:rsidP="0028727B" w:rsidRDefault="0028727B" w14:paraId="4B7BA99E" w14:textId="27ED9821">
      <w:pPr>
        <w:pStyle w:val="Odstavecseseznamem"/>
        <w:numPr>
          <w:ilvl w:val="0"/>
          <w:numId w:val="35"/>
        </w:numPr>
      </w:pPr>
      <w:r w:rsidRPr="0028727B">
        <w:t>Vhodné pro stromové struktury.</w:t>
      </w:r>
    </w:p>
    <w:p w:rsidR="0028727B" w:rsidP="0028727B" w:rsidRDefault="0028727B" w14:paraId="3E47BC2C" w14:textId="262B8E68">
      <w:pPr>
        <w:pStyle w:val="Odstavecseseznamem"/>
        <w:numPr>
          <w:ilvl w:val="0"/>
          <w:numId w:val="32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Nevýhody:</w:t>
      </w:r>
    </w:p>
    <w:p w:rsidR="0028727B" w:rsidP="0028727B" w:rsidRDefault="0028727B" w14:paraId="3A528C1B" w14:textId="0ABD8845">
      <w:pPr>
        <w:pStyle w:val="Odstavecseseznamem"/>
        <w:numPr>
          <w:ilvl w:val="0"/>
          <w:numId w:val="36"/>
        </w:numPr>
      </w:pPr>
      <w:r w:rsidRPr="0028727B">
        <w:t>Pomalejší než iterace</w:t>
      </w:r>
      <w:r>
        <w:t>.</w:t>
      </w:r>
    </w:p>
    <w:p w:rsidR="0028727B" w:rsidP="0028727B" w:rsidRDefault="0028727B" w14:paraId="2EC9B486" w14:textId="3E295EB0">
      <w:pPr>
        <w:pStyle w:val="Odstavecseseznamem"/>
        <w:numPr>
          <w:ilvl w:val="0"/>
          <w:numId w:val="36"/>
        </w:numPr>
      </w:pPr>
      <w:r w:rsidRPr="0028727B">
        <w:t>Riziko přetečení zásobníku (</w:t>
      </w:r>
      <w:proofErr w:type="spellStart"/>
      <w:r w:rsidRPr="0028727B">
        <w:t>stack</w:t>
      </w:r>
      <w:proofErr w:type="spellEnd"/>
      <w:r w:rsidRPr="0028727B">
        <w:t xml:space="preserve"> </w:t>
      </w:r>
      <w:proofErr w:type="spellStart"/>
      <w:r w:rsidRPr="0028727B">
        <w:t>overflow</w:t>
      </w:r>
      <w:proofErr w:type="spellEnd"/>
      <w:r w:rsidRPr="0028727B">
        <w:t>).</w:t>
      </w:r>
    </w:p>
    <w:p w:rsidR="0028727B" w:rsidP="0028727B" w:rsidRDefault="00C472E1" w14:paraId="432C04B6" w14:textId="7BC1D043">
      <w:pPr>
        <w:pStyle w:val="Odstavecseseznamem"/>
        <w:numPr>
          <w:ilvl w:val="0"/>
          <w:numId w:val="36"/>
        </w:numPr>
      </w:pPr>
      <w:r>
        <w:t xml:space="preserve">Výpočetní </w:t>
      </w:r>
      <w:proofErr w:type="spellStart"/>
      <w:r>
        <w:t>náklady</w:t>
      </w:r>
      <w:r w:rsidR="0028727B">
        <w:t>spojená</w:t>
      </w:r>
      <w:proofErr w:type="spellEnd"/>
      <w:r w:rsidR="0028727B">
        <w:t xml:space="preserve"> s voláním funkcí.</w:t>
      </w:r>
    </w:p>
    <w:p w:rsidR="11D48044" w:rsidP="11D48044" w:rsidRDefault="11D48044" w14:paraId="4FD4914F" w14:textId="386A9CF3"/>
    <w:p w:rsidR="00C472E1" w:rsidP="00C472E1" w:rsidRDefault="00C472E1" w14:paraId="4CA21BBB" w14:textId="4AB2E823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Funkce </w:t>
      </w:r>
      <w:commentRangeStart w:id="0"/>
      <w:r>
        <w:rPr>
          <w:color w:val="0070C0"/>
          <w:sz w:val="36"/>
          <w:szCs w:val="36"/>
        </w:rPr>
        <w:t>Lambda</w:t>
      </w:r>
      <w:commentRangeEnd w:id="0"/>
      <w:r w:rsidR="005652D7">
        <w:rPr>
          <w:rStyle w:val="Odkaznakoment"/>
        </w:rPr>
        <w:commentReference w:id="0"/>
      </w:r>
    </w:p>
    <w:p w:rsidR="00C472E1" w:rsidP="00C472E1" w:rsidRDefault="00C472E1" w14:paraId="76E1F847" w14:textId="5E5E3A17">
      <w:pPr>
        <w:ind w:left="360"/>
      </w:pPr>
      <w:r w:rsidRPr="00C472E1">
        <w:t>Lambda funkce je malá anonymní funkce definovaná bez názvu.</w:t>
      </w:r>
    </w:p>
    <w:p w:rsidRPr="00C472E1" w:rsidR="00C472E1" w:rsidP="00C472E1" w:rsidRDefault="00C472E1" w14:paraId="3D627F04" w14:textId="0C09F8FC">
      <w:pPr>
        <w:pStyle w:val="Odstavecseseznamem"/>
        <w:numPr>
          <w:ilvl w:val="0"/>
          <w:numId w:val="37"/>
        </w:numPr>
        <w:rPr>
          <w:color w:val="0070C0"/>
          <w:sz w:val="28"/>
          <w:szCs w:val="28"/>
        </w:rPr>
      </w:pPr>
      <w:r w:rsidRPr="00C472E1">
        <w:rPr>
          <w:color w:val="0070C0"/>
          <w:sz w:val="28"/>
          <w:szCs w:val="28"/>
        </w:rPr>
        <w:t>Obecný formát:</w:t>
      </w:r>
      <w:r w:rsidR="0FBA524B">
        <w:rPr>
          <w:noProof/>
        </w:rPr>
        <w:drawing>
          <wp:inline distT="0" distB="0" distL="0" distR="0" wp14:anchorId="5B32B069" wp14:editId="75C82EC8">
            <wp:extent cx="2581275" cy="552450"/>
            <wp:effectExtent l="0" t="0" r="9525" b="0"/>
            <wp:docPr id="230547007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68832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E1">
        <w:rPr>
          <w:noProof/>
        </w:rPr>
        <w:t xml:space="preserve"> </w:t>
      </w:r>
    </w:p>
    <w:p w:rsidRPr="00C472E1" w:rsidR="00C472E1" w:rsidP="00C472E1" w:rsidRDefault="00C472E1" w14:paraId="3BB56982" w14:textId="34C8AB93">
      <w:pPr>
        <w:pStyle w:val="Odstavecseseznamem"/>
        <w:numPr>
          <w:ilvl w:val="0"/>
          <w:numId w:val="37"/>
        </w:numPr>
        <w:rPr>
          <w:color w:val="0070C0"/>
          <w:sz w:val="28"/>
          <w:szCs w:val="28"/>
        </w:rPr>
      </w:pPr>
      <w:r w:rsidRPr="00C472E1">
        <w:rPr>
          <w:color w:val="0070C0"/>
          <w:sz w:val="28"/>
          <w:szCs w:val="28"/>
        </w:rPr>
        <w:t>Příklad</w:t>
      </w:r>
      <w:r>
        <w:rPr>
          <w:color w:val="0070C0"/>
          <w:sz w:val="28"/>
          <w:szCs w:val="28"/>
        </w:rPr>
        <w:t xml:space="preserve"> (Python)</w:t>
      </w:r>
      <w:r w:rsidRPr="00C472E1">
        <w:rPr>
          <w:color w:val="0070C0"/>
          <w:sz w:val="28"/>
          <w:szCs w:val="28"/>
        </w:rPr>
        <w:t>:</w:t>
      </w:r>
      <w:r w:rsidR="17C5DC2C">
        <w:rPr>
          <w:noProof/>
        </w:rPr>
        <w:drawing>
          <wp:inline distT="0" distB="0" distL="0" distR="0" wp14:anchorId="26B00A6A" wp14:editId="1880E24B">
            <wp:extent cx="2247900" cy="523875"/>
            <wp:effectExtent l="0" t="0" r="0" b="9525"/>
            <wp:docPr id="559219188" name="Obrázek 1" descr="Obsah obrázku Písmo, snímek obrazovky, hodiny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0002" name="Obrázek 1" descr="Obsah obrázku Písmo, snímek obrazovky, hodiny, text&#10;&#10;Obsah generovaný pomocí AI může být nesprávný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2E1">
        <w:rPr>
          <w:noProof/>
        </w:rPr>
        <w:t xml:space="preserve"> </w:t>
      </w:r>
    </w:p>
    <w:p w:rsidRPr="00C472E1" w:rsidR="00C472E1" w:rsidP="09035B2C" w:rsidRDefault="00C472E1" w14:paraId="579E6A04" w14:textId="5949E9B7">
      <w:pPr>
        <w:pStyle w:val="Odstavecseseznamem"/>
        <w:numPr>
          <w:ilvl w:val="0"/>
          <w:numId w:val="37"/>
        </w:numPr>
        <w:rPr>
          <w:noProof/>
        </w:rPr>
      </w:pPr>
      <w:r>
        <w:rPr>
          <w:color w:val="0070C0"/>
          <w:sz w:val="28"/>
          <w:szCs w:val="28"/>
        </w:rPr>
        <w:t>Stejné jako:</w:t>
      </w:r>
      <w:r w:rsidRPr="00C472E1">
        <w:rPr>
          <w:noProof/>
        </w:rPr>
        <w:t xml:space="preserve"> </w:t>
      </w:r>
      <w:r w:rsidR="155A8E95">
        <w:rPr>
          <w:noProof/>
        </w:rPr>
        <w:drawing>
          <wp:inline distT="0" distB="0" distL="0" distR="0" wp14:anchorId="2BEA166C" wp14:editId="1E6CCC21">
            <wp:extent cx="1914525" cy="790575"/>
            <wp:effectExtent l="0" t="0" r="9525" b="9525"/>
            <wp:docPr id="379090527" name="Obrázek 1" descr="Obsah obrázku Písmo, text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8951" name="Obrázek 1" descr="Obsah obrázku Písmo, text, snímek obrazovky, design&#10;&#10;Obsah generovaný pomocí AI může být nesprávný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E1" w:rsidP="00C472E1" w:rsidRDefault="00C472E1" w14:paraId="43B8AF88" w14:textId="47F0C89D">
      <w:pPr>
        <w:pStyle w:val="Odstavecseseznamem"/>
        <w:numPr>
          <w:ilvl w:val="0"/>
          <w:numId w:val="37"/>
        </w:numPr>
        <w:rPr>
          <w:color w:val="0070C0"/>
          <w:sz w:val="28"/>
          <w:szCs w:val="28"/>
        </w:rPr>
      </w:pPr>
      <w:r w:rsidRPr="00C472E1">
        <w:rPr>
          <w:color w:val="0070C0"/>
          <w:sz w:val="28"/>
          <w:szCs w:val="28"/>
        </w:rPr>
        <w:t>Klíčové vlastnosti:</w:t>
      </w:r>
    </w:p>
    <w:p w:rsidR="003B1EAB" w:rsidP="003B1EAB" w:rsidRDefault="003B1EAB" w14:paraId="5B8C856C" w14:textId="77777777">
      <w:pPr>
        <w:pStyle w:val="Odstavecseseznamem"/>
        <w:numPr>
          <w:ilvl w:val="0"/>
          <w:numId w:val="39"/>
        </w:numPr>
      </w:pPr>
      <w:r w:rsidRPr="00C472E1">
        <w:t>Definované v řádku (nemají jméno).</w:t>
      </w:r>
    </w:p>
    <w:p w:rsidR="003B1EAB" w:rsidP="003B1EAB" w:rsidRDefault="003B1EAB" w14:paraId="38E76E01" w14:textId="77777777">
      <w:pPr>
        <w:pStyle w:val="Odstavecseseznamem"/>
        <w:numPr>
          <w:ilvl w:val="0"/>
          <w:numId w:val="39"/>
        </w:numPr>
      </w:pPr>
      <w:r w:rsidRPr="00C472E1">
        <w:t>Používají se pro krátké operace.</w:t>
      </w:r>
    </w:p>
    <w:p w:rsidR="003B1EAB" w:rsidP="003B1EAB" w:rsidRDefault="003B1EAB" w14:paraId="2173FA2D" w14:textId="77777777">
      <w:pPr>
        <w:pStyle w:val="Odstavecseseznamem"/>
        <w:numPr>
          <w:ilvl w:val="0"/>
          <w:numId w:val="39"/>
        </w:numPr>
      </w:pPr>
      <w:r w:rsidRPr="00C472E1">
        <w:t>Nemohou obsahovat složité příkazy.</w:t>
      </w:r>
    </w:p>
    <w:p w:rsidR="003B1EAB" w:rsidP="003B1EAB" w:rsidRDefault="003B1EAB" w14:paraId="795153B4" w14:textId="77777777">
      <w:pPr>
        <w:pStyle w:val="Odstavecseseznamem"/>
        <w:numPr>
          <w:ilvl w:val="0"/>
          <w:numId w:val="39"/>
        </w:numPr>
      </w:pPr>
      <w:r w:rsidRPr="00C472E1">
        <w:t>Často používány s funkcionálními konstrukty.</w:t>
      </w:r>
    </w:p>
    <w:p w:rsidR="003B1EAB" w:rsidP="003B1EAB" w:rsidRDefault="003B1EAB" w14:paraId="0DF22285" w14:textId="77777777">
      <w:pPr>
        <w:pStyle w:val="Odstavecseseznamem"/>
        <w:ind w:left="1080"/>
      </w:pPr>
    </w:p>
    <w:p w:rsidR="003B1EAB" w:rsidP="003B1EAB" w:rsidRDefault="003B1EAB" w14:paraId="7627808C" w14:textId="77777777">
      <w:pPr>
        <w:pStyle w:val="Odstavecseseznamem"/>
        <w:rPr>
          <w:color w:val="0070C0"/>
          <w:sz w:val="28"/>
          <w:szCs w:val="28"/>
        </w:rPr>
      </w:pPr>
    </w:p>
    <w:p w:rsidR="003B1EAB" w:rsidP="00C472E1" w:rsidRDefault="003B1EAB" w14:paraId="4A8D9FEA" w14:textId="1C0D80D5">
      <w:pPr>
        <w:pStyle w:val="Odstavecseseznamem"/>
        <w:numPr>
          <w:ilvl w:val="0"/>
          <w:numId w:val="37"/>
        </w:num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Použití:</w:t>
      </w:r>
    </w:p>
    <w:p w:rsidR="003B1EAB" w:rsidP="003B1EAB" w:rsidRDefault="003B1EAB" w14:paraId="60F1BA20" w14:textId="7A3C881C">
      <w:pPr>
        <w:pStyle w:val="Odstavecseseznamem"/>
        <w:numPr>
          <w:ilvl w:val="0"/>
          <w:numId w:val="40"/>
        </w:numPr>
      </w:pPr>
      <w:r w:rsidRPr="003B1EAB">
        <w:t>Řazení (</w:t>
      </w:r>
      <w:proofErr w:type="spellStart"/>
      <w:r w:rsidRPr="003B1EAB">
        <w:t>Sorting</w:t>
      </w:r>
      <w:proofErr w:type="spellEnd"/>
      <w:r w:rsidRPr="003B1EAB">
        <w:t>)</w:t>
      </w:r>
    </w:p>
    <w:p w:rsidR="003B1EAB" w:rsidP="003B1EAB" w:rsidRDefault="003B1EAB" w14:paraId="05CE7262" w14:textId="42760E83">
      <w:pPr>
        <w:pStyle w:val="Odstavecseseznamem"/>
        <w:numPr>
          <w:ilvl w:val="0"/>
          <w:numId w:val="40"/>
        </w:numPr>
      </w:pPr>
      <w:r w:rsidRPr="003B1EAB">
        <w:t>Mapování (Map)</w:t>
      </w:r>
    </w:p>
    <w:p w:rsidR="003B1EAB" w:rsidP="003B1EAB" w:rsidRDefault="003B1EAB" w14:paraId="3748D72A" w14:textId="1A96D846">
      <w:pPr>
        <w:pStyle w:val="Odstavecseseznamem"/>
        <w:numPr>
          <w:ilvl w:val="0"/>
          <w:numId w:val="40"/>
        </w:numPr>
      </w:pPr>
      <w:r w:rsidRPr="003B1EAB">
        <w:t>Filtrování (</w:t>
      </w:r>
      <w:proofErr w:type="spellStart"/>
      <w:r w:rsidRPr="003B1EAB">
        <w:t>Filter</w:t>
      </w:r>
      <w:proofErr w:type="spellEnd"/>
      <w:r w:rsidRPr="003B1EAB">
        <w:t>)</w:t>
      </w:r>
    </w:p>
    <w:p w:rsidR="003B1EAB" w:rsidP="003B1EAB" w:rsidRDefault="003B1EAB" w14:paraId="36039210" w14:textId="4527466C">
      <w:pPr>
        <w:pStyle w:val="Odstavecseseznamem"/>
        <w:numPr>
          <w:ilvl w:val="0"/>
          <w:numId w:val="40"/>
        </w:numPr>
      </w:pPr>
      <w:r>
        <w:t xml:space="preserve">Inline </w:t>
      </w:r>
      <w:proofErr w:type="spellStart"/>
      <w:r>
        <w:t>callbacks</w:t>
      </w:r>
      <w:proofErr w:type="spellEnd"/>
    </w:p>
    <w:p w:rsidR="11D48044" w:rsidP="11D48044" w:rsidRDefault="11D48044" w14:paraId="76292064" w14:textId="321F6E3E"/>
    <w:p w:rsidR="003B1EAB" w:rsidP="003B1EAB" w:rsidRDefault="003B1EAB" w14:paraId="4975BA10" w14:textId="7BD906A0">
      <w:pPr>
        <w:pStyle w:val="Odstavecseseznamem"/>
        <w:numPr>
          <w:ilvl w:val="0"/>
          <w:numId w:val="1"/>
        </w:numPr>
        <w:rPr>
          <w:color w:val="0070C0"/>
          <w:sz w:val="36"/>
          <w:szCs w:val="36"/>
        </w:rPr>
      </w:pPr>
      <w:r w:rsidRPr="003B1EAB">
        <w:rPr>
          <w:color w:val="0070C0"/>
          <w:sz w:val="36"/>
          <w:szCs w:val="36"/>
        </w:rPr>
        <w:t>Vztah mezi podprogramy a lambda funkcemi</w:t>
      </w:r>
    </w:p>
    <w:p w:rsidR="003B1EAB" w:rsidP="003B1EAB" w:rsidRDefault="003B1EAB" w14:paraId="09191890" w14:textId="7FECCC32">
      <w:pPr>
        <w:pStyle w:val="Odstavecseseznamem"/>
        <w:ind w:left="360"/>
      </w:pPr>
      <w:r w:rsidRPr="003B1EAB">
        <w:lastRenderedPageBreak/>
        <w:t>Lambda je technicky funkce, jen je anonymní.</w:t>
      </w:r>
    </w:p>
    <w:p w:rsidR="003B1EAB" w:rsidP="003B1EAB" w:rsidRDefault="003B1EAB" w14:paraId="5AB1C1B0" w14:textId="58E60021">
      <w:pPr>
        <w:pStyle w:val="Odstavecseseznamem"/>
        <w:numPr>
          <w:ilvl w:val="0"/>
          <w:numId w:val="41"/>
        </w:numPr>
        <w:rPr>
          <w:color w:val="0070C0"/>
          <w:sz w:val="28"/>
          <w:szCs w:val="28"/>
        </w:rPr>
      </w:pPr>
      <w:r w:rsidRPr="003B1EAB">
        <w:rPr>
          <w:color w:val="0070C0"/>
          <w:sz w:val="28"/>
          <w:szCs w:val="28"/>
        </w:rPr>
        <w:t>Rozdíly:</w:t>
      </w:r>
    </w:p>
    <w:tbl>
      <w:tblPr>
        <w:tblStyle w:val="Mkatabulky"/>
        <w:tblW w:w="0" w:type="auto"/>
        <w:tblInd w:w="360" w:type="dxa"/>
        <w:tblLook w:val="04A0" w:firstRow="1" w:lastRow="0" w:firstColumn="1" w:lastColumn="0" w:noHBand="0" w:noVBand="1"/>
      </w:tblPr>
      <w:tblGrid>
        <w:gridCol w:w="3604"/>
        <w:gridCol w:w="2200"/>
        <w:gridCol w:w="2898"/>
      </w:tblGrid>
      <w:tr w:rsidR="003B1EAB" w:rsidTr="003B1EAB" w14:paraId="1ECF29B7" w14:textId="77777777">
        <w:tc>
          <w:tcPr>
            <w:tcW w:w="3604" w:type="dxa"/>
          </w:tcPr>
          <w:p w:rsidRPr="007D7390" w:rsidR="003B1EAB" w:rsidP="003B1EAB" w:rsidRDefault="003B1EAB" w14:paraId="705BE0F5" w14:textId="36CD71FD">
            <w:pPr>
              <w:rPr>
                <w:color w:val="0070C0"/>
              </w:rPr>
            </w:pPr>
            <w:r w:rsidRPr="007D7390">
              <w:rPr>
                <w:color w:val="0070C0"/>
              </w:rPr>
              <w:t>Vlastnost</w:t>
            </w:r>
          </w:p>
        </w:tc>
        <w:tc>
          <w:tcPr>
            <w:tcW w:w="2200" w:type="dxa"/>
          </w:tcPr>
          <w:p w:rsidRPr="007D7390" w:rsidR="003B1EAB" w:rsidP="003B1EAB" w:rsidRDefault="003B1EAB" w14:paraId="0FD218EF" w14:textId="064FF783">
            <w:pPr>
              <w:rPr>
                <w:color w:val="0070C0"/>
              </w:rPr>
            </w:pPr>
            <w:r w:rsidRPr="007D7390">
              <w:rPr>
                <w:color w:val="0070C0"/>
              </w:rPr>
              <w:t>Funkce</w:t>
            </w:r>
          </w:p>
        </w:tc>
        <w:tc>
          <w:tcPr>
            <w:tcW w:w="2898" w:type="dxa"/>
          </w:tcPr>
          <w:p w:rsidRPr="007D7390" w:rsidR="003B1EAB" w:rsidP="003B1EAB" w:rsidRDefault="003B1EAB" w14:paraId="0A133B1B" w14:textId="73ED9BF5">
            <w:pPr>
              <w:rPr>
                <w:color w:val="0070C0"/>
              </w:rPr>
            </w:pPr>
            <w:r w:rsidRPr="007D7390">
              <w:rPr>
                <w:color w:val="0070C0"/>
              </w:rPr>
              <w:t>Lambda</w:t>
            </w:r>
          </w:p>
        </w:tc>
      </w:tr>
      <w:tr w:rsidR="003B1EAB" w:rsidTr="003B1EAB" w14:paraId="546525C9" w14:textId="77777777">
        <w:tc>
          <w:tcPr>
            <w:tcW w:w="3604" w:type="dxa"/>
          </w:tcPr>
          <w:p w:rsidRPr="003B1EAB" w:rsidR="003B1EAB" w:rsidP="003B1EAB" w:rsidRDefault="003B1EAB" w14:paraId="0C802015" w14:textId="5530C52E">
            <w:r>
              <w:t>Má jméno</w:t>
            </w:r>
          </w:p>
        </w:tc>
        <w:tc>
          <w:tcPr>
            <w:tcW w:w="2200" w:type="dxa"/>
          </w:tcPr>
          <w:p w:rsidRPr="003B1EAB" w:rsidR="003B1EAB" w:rsidP="007D7390" w:rsidRDefault="003B1EAB" w14:paraId="2A5B8DDD" w14:textId="645AAC24">
            <w:pPr>
              <w:jc w:val="center"/>
            </w:pPr>
            <w:r>
              <w:t>Ano</w:t>
            </w:r>
          </w:p>
        </w:tc>
        <w:tc>
          <w:tcPr>
            <w:tcW w:w="2898" w:type="dxa"/>
          </w:tcPr>
          <w:p w:rsidRPr="003B1EAB" w:rsidR="003B1EAB" w:rsidP="007D7390" w:rsidRDefault="003B1EAB" w14:paraId="155E0EA9" w14:textId="10F49C0B">
            <w:pPr>
              <w:jc w:val="center"/>
            </w:pPr>
            <w:r>
              <w:t>Ne</w:t>
            </w:r>
          </w:p>
        </w:tc>
      </w:tr>
      <w:tr w:rsidR="003B1EAB" w:rsidTr="003B1EAB" w14:paraId="3DA2B6AB" w14:textId="77777777">
        <w:tc>
          <w:tcPr>
            <w:tcW w:w="3604" w:type="dxa"/>
          </w:tcPr>
          <w:p w:rsidRPr="003B1EAB" w:rsidR="003B1EAB" w:rsidP="003B1EAB" w:rsidRDefault="003B1EAB" w14:paraId="4767794B" w14:textId="79729108">
            <w:r w:rsidRPr="003B1EAB">
              <w:t>Může obsahovat více příkazů</w:t>
            </w:r>
          </w:p>
        </w:tc>
        <w:tc>
          <w:tcPr>
            <w:tcW w:w="2200" w:type="dxa"/>
          </w:tcPr>
          <w:p w:rsidRPr="003B1EAB" w:rsidR="003B1EAB" w:rsidP="007D7390" w:rsidRDefault="003B1EAB" w14:paraId="67A513F3" w14:textId="67F445E3">
            <w:pPr>
              <w:jc w:val="center"/>
            </w:pPr>
            <w:r>
              <w:t>Ano</w:t>
            </w:r>
          </w:p>
        </w:tc>
        <w:tc>
          <w:tcPr>
            <w:tcW w:w="2898" w:type="dxa"/>
          </w:tcPr>
          <w:p w:rsidRPr="003B1EAB" w:rsidR="003B1EAB" w:rsidP="007D7390" w:rsidRDefault="003B1EAB" w14:paraId="42FB4C16" w14:textId="182EABF6">
            <w:pPr>
              <w:jc w:val="center"/>
            </w:pPr>
            <w:r>
              <w:t>Ne</w:t>
            </w:r>
          </w:p>
        </w:tc>
      </w:tr>
      <w:tr w:rsidR="003B1EAB" w:rsidTr="003B1EAB" w14:paraId="2FB3E6B0" w14:textId="77777777">
        <w:tc>
          <w:tcPr>
            <w:tcW w:w="3604" w:type="dxa"/>
          </w:tcPr>
          <w:p w:rsidRPr="003B1EAB" w:rsidR="003B1EAB" w:rsidP="003B1EAB" w:rsidRDefault="003B1EAB" w14:paraId="26468D52" w14:textId="3BCC8361">
            <w:r w:rsidRPr="003B1EAB">
              <w:t>Čitelnější pro složitou logiku</w:t>
            </w:r>
          </w:p>
        </w:tc>
        <w:tc>
          <w:tcPr>
            <w:tcW w:w="2200" w:type="dxa"/>
          </w:tcPr>
          <w:p w:rsidRPr="003B1EAB" w:rsidR="003B1EAB" w:rsidP="007D7390" w:rsidRDefault="003B1EAB" w14:paraId="7BA85C66" w14:textId="6F4D0B9F">
            <w:pPr>
              <w:jc w:val="center"/>
            </w:pPr>
            <w:r>
              <w:t>Ano</w:t>
            </w:r>
          </w:p>
        </w:tc>
        <w:tc>
          <w:tcPr>
            <w:tcW w:w="2898" w:type="dxa"/>
          </w:tcPr>
          <w:p w:rsidRPr="003B1EAB" w:rsidR="003B1EAB" w:rsidP="007D7390" w:rsidRDefault="003B1EAB" w14:paraId="04EDBE8D" w14:textId="54718F56">
            <w:pPr>
              <w:jc w:val="center"/>
            </w:pPr>
            <w:r>
              <w:t>Ne</w:t>
            </w:r>
          </w:p>
        </w:tc>
      </w:tr>
      <w:tr w:rsidR="003B1EAB" w:rsidTr="003B1EAB" w14:paraId="0B8E7AE1" w14:textId="77777777">
        <w:tc>
          <w:tcPr>
            <w:tcW w:w="3604" w:type="dxa"/>
          </w:tcPr>
          <w:p w:rsidRPr="003B1EAB" w:rsidR="003B1EAB" w:rsidP="003B1EAB" w:rsidRDefault="003B1EAB" w14:paraId="23A5C202" w14:textId="2FCA185A">
            <w:r w:rsidRPr="003B1EAB">
              <w:t>Používá se pro malé inline úkoly</w:t>
            </w:r>
          </w:p>
        </w:tc>
        <w:tc>
          <w:tcPr>
            <w:tcW w:w="2200" w:type="dxa"/>
          </w:tcPr>
          <w:p w:rsidRPr="003B1EAB" w:rsidR="003B1EAB" w:rsidP="007D7390" w:rsidRDefault="003B1EAB" w14:paraId="291098ED" w14:textId="57857BB5">
            <w:pPr>
              <w:jc w:val="center"/>
            </w:pPr>
            <w:r>
              <w:t>Ne</w:t>
            </w:r>
          </w:p>
        </w:tc>
        <w:tc>
          <w:tcPr>
            <w:tcW w:w="2898" w:type="dxa"/>
          </w:tcPr>
          <w:p w:rsidRPr="003B1EAB" w:rsidR="003B1EAB" w:rsidP="007D7390" w:rsidRDefault="003B1EAB" w14:paraId="7CC77989" w14:textId="196F07EE">
            <w:pPr>
              <w:jc w:val="center"/>
            </w:pPr>
            <w:r>
              <w:t>Ano</w:t>
            </w:r>
          </w:p>
        </w:tc>
      </w:tr>
    </w:tbl>
    <w:p w:rsidRPr="003B1EAB" w:rsidR="003B1EAB" w:rsidP="003B1EAB" w:rsidRDefault="003B1EAB" w14:paraId="20A1A636" w14:textId="77777777">
      <w:pPr>
        <w:ind w:left="360"/>
        <w:rPr>
          <w:color w:val="0070C0"/>
          <w:sz w:val="28"/>
          <w:szCs w:val="28"/>
        </w:rPr>
      </w:pPr>
    </w:p>
    <w:p w:rsidRPr="003B1EAB" w:rsidR="003B1EAB" w:rsidP="003B1EAB" w:rsidRDefault="003B1EAB" w14:paraId="710899A7" w14:textId="77777777">
      <w:pPr>
        <w:pStyle w:val="Odstavecseseznamem"/>
      </w:pPr>
    </w:p>
    <w:p w:rsidR="003B1EAB" w:rsidP="003B1EAB" w:rsidRDefault="003B1EAB" w14:paraId="19DC131E" w14:textId="77777777">
      <w:pPr>
        <w:pStyle w:val="Odstavecseseznamem"/>
        <w:rPr>
          <w:color w:val="0070C0"/>
          <w:sz w:val="28"/>
          <w:szCs w:val="28"/>
        </w:rPr>
      </w:pPr>
    </w:p>
    <w:p w:rsidRPr="003B1EAB" w:rsidR="003B1EAB" w:rsidP="003B1EAB" w:rsidRDefault="003B1EAB" w14:paraId="71822283" w14:textId="77777777">
      <w:pPr>
        <w:pStyle w:val="Odstavecseseznamem"/>
        <w:ind w:left="1080"/>
      </w:pPr>
    </w:p>
    <w:sectPr w:rsidRPr="003B1EAB" w:rsidR="003B1EA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S" w:author="Michal Stehlík" w:date="2026-01-04T17:30:00Z" w:id="0">
    <w:p w:rsidR="005652D7" w:rsidP="005652D7" w:rsidRDefault="005652D7" w14:paraId="24EE9BAB" w14:textId="77777777">
      <w:pPr>
        <w:pStyle w:val="Textkomente"/>
      </w:pPr>
      <w:r>
        <w:rPr>
          <w:rStyle w:val="Odkaznakoment"/>
        </w:rPr>
        <w:annotationRef/>
      </w:r>
      <w:r>
        <w:t>Pozor na closure lambda a funkce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EE9B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74191D" w16cex:dateUtc="2026-01-04T1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EE9BAB" w16cid:durableId="027419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EE2"/>
    <w:multiLevelType w:val="hybridMultilevel"/>
    <w:tmpl w:val="9D5AEFE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ADA0FFA"/>
    <w:multiLevelType w:val="hybridMultilevel"/>
    <w:tmpl w:val="3CC0ED9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C2D4D24"/>
    <w:multiLevelType w:val="hybridMultilevel"/>
    <w:tmpl w:val="23D4D57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DA477FA"/>
    <w:multiLevelType w:val="hybridMultilevel"/>
    <w:tmpl w:val="071C0F0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668387F"/>
    <w:multiLevelType w:val="hybridMultilevel"/>
    <w:tmpl w:val="2716F27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826225A"/>
    <w:multiLevelType w:val="hybridMultilevel"/>
    <w:tmpl w:val="395A899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91F608D"/>
    <w:multiLevelType w:val="hybridMultilevel"/>
    <w:tmpl w:val="AE3472A4"/>
    <w:lvl w:ilvl="0" w:tplc="0405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7" w15:restartNumberingAfterBreak="0">
    <w:nsid w:val="19FE5C1E"/>
    <w:multiLevelType w:val="hybridMultilevel"/>
    <w:tmpl w:val="6A20C9A6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C814672"/>
    <w:multiLevelType w:val="hybridMultilevel"/>
    <w:tmpl w:val="86D4044A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1FF94D1A"/>
    <w:multiLevelType w:val="hybridMultilevel"/>
    <w:tmpl w:val="5CBAE0B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224FFF"/>
    <w:multiLevelType w:val="hybridMultilevel"/>
    <w:tmpl w:val="B5FC1270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5270087"/>
    <w:multiLevelType w:val="hybridMultilevel"/>
    <w:tmpl w:val="E754171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7B516CE"/>
    <w:multiLevelType w:val="hybridMultilevel"/>
    <w:tmpl w:val="AC8AB52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282A0865"/>
    <w:multiLevelType w:val="hybridMultilevel"/>
    <w:tmpl w:val="7BF4AB80"/>
    <w:lvl w:ilvl="0" w:tplc="5D2A89AA">
      <w:start w:val="1"/>
      <w:numFmt w:val="ordinal"/>
      <w:lvlText w:val="8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A5DC7"/>
    <w:multiLevelType w:val="hybridMultilevel"/>
    <w:tmpl w:val="C3BEE73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38D568E"/>
    <w:multiLevelType w:val="hybridMultilevel"/>
    <w:tmpl w:val="849497F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37DC2731"/>
    <w:multiLevelType w:val="hybridMultilevel"/>
    <w:tmpl w:val="586A58D0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A1C7F53"/>
    <w:multiLevelType w:val="hybridMultilevel"/>
    <w:tmpl w:val="800A6840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3E034CF9"/>
    <w:multiLevelType w:val="hybridMultilevel"/>
    <w:tmpl w:val="88268016"/>
    <w:lvl w:ilvl="0" w:tplc="6EB0CC68">
      <w:start w:val="1"/>
      <w:numFmt w:val="ordinal"/>
      <w:lvlText w:val="3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7697E"/>
    <w:multiLevelType w:val="hybridMultilevel"/>
    <w:tmpl w:val="6902D92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424D3993"/>
    <w:multiLevelType w:val="hybridMultilevel"/>
    <w:tmpl w:val="164000E4"/>
    <w:lvl w:ilvl="0" w:tplc="0405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1" w15:restartNumberingAfterBreak="0">
    <w:nsid w:val="43684121"/>
    <w:multiLevelType w:val="hybridMultilevel"/>
    <w:tmpl w:val="735AD2A0"/>
    <w:lvl w:ilvl="0" w:tplc="CC68296A">
      <w:start w:val="1"/>
      <w:numFmt w:val="ordinal"/>
      <w:lvlText w:val="4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73A10"/>
    <w:multiLevelType w:val="hybridMultilevel"/>
    <w:tmpl w:val="33E6886C"/>
    <w:lvl w:ilvl="0" w:tplc="79D08B54">
      <w:start w:val="1"/>
      <w:numFmt w:val="ordinal"/>
      <w:lvlText w:val="6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E5A76"/>
    <w:multiLevelType w:val="hybridMultilevel"/>
    <w:tmpl w:val="5D48067A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5AB23927"/>
    <w:multiLevelType w:val="hybridMultilevel"/>
    <w:tmpl w:val="4A0AF642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D6830A3"/>
    <w:multiLevelType w:val="hybridMultilevel"/>
    <w:tmpl w:val="1E0AE86E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615010AB"/>
    <w:multiLevelType w:val="hybridMultilevel"/>
    <w:tmpl w:val="7A48BD6C"/>
    <w:lvl w:ilvl="0" w:tplc="A656E30A">
      <w:start w:val="1"/>
      <w:numFmt w:val="ordinal"/>
      <w:lvlText w:val="1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42495"/>
    <w:multiLevelType w:val="hybridMultilevel"/>
    <w:tmpl w:val="515210AA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65926FAA"/>
    <w:multiLevelType w:val="hybridMultilevel"/>
    <w:tmpl w:val="BD1E9FA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67FC0041"/>
    <w:multiLevelType w:val="hybridMultilevel"/>
    <w:tmpl w:val="86DA01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A676A"/>
    <w:multiLevelType w:val="hybridMultilevel"/>
    <w:tmpl w:val="C3C88B3C"/>
    <w:lvl w:ilvl="0" w:tplc="3F40E48C">
      <w:start w:val="1"/>
      <w:numFmt w:val="ordinal"/>
      <w:lvlText w:val="2.%1"/>
      <w:lvlJc w:val="left"/>
      <w:pPr>
        <w:ind w:left="720" w:hanging="360"/>
      </w:pPr>
      <w:rPr>
        <w:rFonts w:hint="default"/>
      </w:rPr>
    </w:lvl>
    <w:lvl w:ilvl="1" w:tplc="3F40E48C">
      <w:start w:val="1"/>
      <w:numFmt w:val="ordinal"/>
      <w:lvlText w:val="2.%2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4D35E3"/>
    <w:multiLevelType w:val="hybridMultilevel"/>
    <w:tmpl w:val="2A8E056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6C84421E"/>
    <w:multiLevelType w:val="hybridMultilevel"/>
    <w:tmpl w:val="1E20348E"/>
    <w:lvl w:ilvl="0" w:tplc="3A8423FA">
      <w:start w:val="1"/>
      <w:numFmt w:val="ordinal"/>
      <w:lvlText w:val="5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76D32"/>
    <w:multiLevelType w:val="hybridMultilevel"/>
    <w:tmpl w:val="C32E3C5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6F6F32E3"/>
    <w:multiLevelType w:val="hybridMultilevel"/>
    <w:tmpl w:val="BB983B7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5" w15:restartNumberingAfterBreak="0">
    <w:nsid w:val="74524C75"/>
    <w:multiLevelType w:val="hybridMultilevel"/>
    <w:tmpl w:val="DE7C0018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75C85837"/>
    <w:multiLevelType w:val="hybridMultilevel"/>
    <w:tmpl w:val="1FCC5642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7738018B"/>
    <w:multiLevelType w:val="hybridMultilevel"/>
    <w:tmpl w:val="D156751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7A130BBA"/>
    <w:multiLevelType w:val="hybridMultilevel"/>
    <w:tmpl w:val="15D4C10C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F535FF2"/>
    <w:multiLevelType w:val="hybridMultilevel"/>
    <w:tmpl w:val="9A041E2A"/>
    <w:lvl w:ilvl="0" w:tplc="EB7C7FEA">
      <w:start w:val="1"/>
      <w:numFmt w:val="ordinal"/>
      <w:lvlText w:val="4.4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F5278C"/>
    <w:multiLevelType w:val="hybridMultilevel"/>
    <w:tmpl w:val="954E356E"/>
    <w:lvl w:ilvl="0" w:tplc="0338BF6C">
      <w:start w:val="1"/>
      <w:numFmt w:val="ordinal"/>
      <w:lvlText w:val="7.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146155">
    <w:abstractNumId w:val="29"/>
  </w:num>
  <w:num w:numId="2" w16cid:durableId="330374805">
    <w:abstractNumId w:val="26"/>
  </w:num>
  <w:num w:numId="3" w16cid:durableId="697774910">
    <w:abstractNumId w:val="2"/>
  </w:num>
  <w:num w:numId="4" w16cid:durableId="982731878">
    <w:abstractNumId w:val="8"/>
  </w:num>
  <w:num w:numId="5" w16cid:durableId="1453552311">
    <w:abstractNumId w:val="9"/>
  </w:num>
  <w:num w:numId="6" w16cid:durableId="1866092417">
    <w:abstractNumId w:val="25"/>
  </w:num>
  <w:num w:numId="7" w16cid:durableId="957445376">
    <w:abstractNumId w:val="20"/>
  </w:num>
  <w:num w:numId="8" w16cid:durableId="1137262117">
    <w:abstractNumId w:val="23"/>
  </w:num>
  <w:num w:numId="9" w16cid:durableId="1300846828">
    <w:abstractNumId w:val="11"/>
  </w:num>
  <w:num w:numId="10" w16cid:durableId="1035695185">
    <w:abstractNumId w:val="6"/>
  </w:num>
  <w:num w:numId="11" w16cid:durableId="1898740325">
    <w:abstractNumId w:val="17"/>
  </w:num>
  <w:num w:numId="12" w16cid:durableId="1252080129">
    <w:abstractNumId w:val="30"/>
  </w:num>
  <w:num w:numId="13" w16cid:durableId="1799571344">
    <w:abstractNumId w:val="7"/>
  </w:num>
  <w:num w:numId="14" w16cid:durableId="224992800">
    <w:abstractNumId w:val="34"/>
  </w:num>
  <w:num w:numId="15" w16cid:durableId="2116900895">
    <w:abstractNumId w:val="37"/>
  </w:num>
  <w:num w:numId="16" w16cid:durableId="1577394842">
    <w:abstractNumId w:val="15"/>
  </w:num>
  <w:num w:numId="17" w16cid:durableId="581987910">
    <w:abstractNumId w:val="18"/>
  </w:num>
  <w:num w:numId="18" w16cid:durableId="2021929576">
    <w:abstractNumId w:val="1"/>
  </w:num>
  <w:num w:numId="19" w16cid:durableId="314650748">
    <w:abstractNumId w:val="21"/>
  </w:num>
  <w:num w:numId="20" w16cid:durableId="1191842939">
    <w:abstractNumId w:val="38"/>
  </w:num>
  <w:num w:numId="21" w16cid:durableId="632640005">
    <w:abstractNumId w:val="24"/>
  </w:num>
  <w:num w:numId="22" w16cid:durableId="192615400">
    <w:abstractNumId w:val="28"/>
  </w:num>
  <w:num w:numId="23" w16cid:durableId="1176655294">
    <w:abstractNumId w:val="4"/>
  </w:num>
  <w:num w:numId="24" w16cid:durableId="1453866905">
    <w:abstractNumId w:val="39"/>
  </w:num>
  <w:num w:numId="25" w16cid:durableId="530069440">
    <w:abstractNumId w:val="36"/>
  </w:num>
  <w:num w:numId="26" w16cid:durableId="819351187">
    <w:abstractNumId w:val="12"/>
  </w:num>
  <w:num w:numId="27" w16cid:durableId="2028553271">
    <w:abstractNumId w:val="19"/>
  </w:num>
  <w:num w:numId="28" w16cid:durableId="1572231526">
    <w:abstractNumId w:val="32"/>
  </w:num>
  <w:num w:numId="29" w16cid:durableId="927738236">
    <w:abstractNumId w:val="14"/>
  </w:num>
  <w:num w:numId="30" w16cid:durableId="525751050">
    <w:abstractNumId w:val="35"/>
  </w:num>
  <w:num w:numId="31" w16cid:durableId="789938041">
    <w:abstractNumId w:val="3"/>
  </w:num>
  <w:num w:numId="32" w16cid:durableId="1340080733">
    <w:abstractNumId w:val="22"/>
  </w:num>
  <w:num w:numId="33" w16cid:durableId="849416468">
    <w:abstractNumId w:val="31"/>
  </w:num>
  <w:num w:numId="34" w16cid:durableId="1497116279">
    <w:abstractNumId w:val="16"/>
  </w:num>
  <w:num w:numId="35" w16cid:durableId="1984845012">
    <w:abstractNumId w:val="0"/>
  </w:num>
  <w:num w:numId="36" w16cid:durableId="379522154">
    <w:abstractNumId w:val="33"/>
  </w:num>
  <w:num w:numId="37" w16cid:durableId="320743933">
    <w:abstractNumId w:val="40"/>
  </w:num>
  <w:num w:numId="38" w16cid:durableId="1750231899">
    <w:abstractNumId w:val="27"/>
  </w:num>
  <w:num w:numId="39" w16cid:durableId="659695795">
    <w:abstractNumId w:val="10"/>
  </w:num>
  <w:num w:numId="40" w16cid:durableId="1413968343">
    <w:abstractNumId w:val="5"/>
  </w:num>
  <w:num w:numId="41" w16cid:durableId="1374185179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l Stehlík">
    <w15:presenceInfo w15:providerId="AD" w15:userId="S::michal.stehlik@pslib.cz::c8e7821e-aa80-4d56-9339-fea29ef3f8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CA"/>
    <w:rsid w:val="00133646"/>
    <w:rsid w:val="00175875"/>
    <w:rsid w:val="001A10D8"/>
    <w:rsid w:val="00250670"/>
    <w:rsid w:val="00265019"/>
    <w:rsid w:val="0028727B"/>
    <w:rsid w:val="00292104"/>
    <w:rsid w:val="002A6F0B"/>
    <w:rsid w:val="00372B5A"/>
    <w:rsid w:val="003B1EAB"/>
    <w:rsid w:val="005652D7"/>
    <w:rsid w:val="005F70C7"/>
    <w:rsid w:val="0078532A"/>
    <w:rsid w:val="00793FE6"/>
    <w:rsid w:val="007D7390"/>
    <w:rsid w:val="009708CE"/>
    <w:rsid w:val="009E6DCA"/>
    <w:rsid w:val="00C472E1"/>
    <w:rsid w:val="00D21E70"/>
    <w:rsid w:val="00E01444"/>
    <w:rsid w:val="00FC001B"/>
    <w:rsid w:val="02C469C0"/>
    <w:rsid w:val="02D3458A"/>
    <w:rsid w:val="09035B2C"/>
    <w:rsid w:val="0A0FE906"/>
    <w:rsid w:val="0FBA524B"/>
    <w:rsid w:val="11D48044"/>
    <w:rsid w:val="155A8E95"/>
    <w:rsid w:val="17C5DC2C"/>
    <w:rsid w:val="21C9882A"/>
    <w:rsid w:val="2F901429"/>
    <w:rsid w:val="319B6DA0"/>
    <w:rsid w:val="35D6BCD9"/>
    <w:rsid w:val="37BA7E12"/>
    <w:rsid w:val="381AAE0F"/>
    <w:rsid w:val="47DBED28"/>
    <w:rsid w:val="4921B6B9"/>
    <w:rsid w:val="4F0790EB"/>
    <w:rsid w:val="507B6398"/>
    <w:rsid w:val="5717DC94"/>
    <w:rsid w:val="5905C8C2"/>
    <w:rsid w:val="5C2399E9"/>
    <w:rsid w:val="5D703C40"/>
    <w:rsid w:val="648D2C9A"/>
    <w:rsid w:val="678E5AC1"/>
    <w:rsid w:val="6BC0EC76"/>
    <w:rsid w:val="729CCF4F"/>
    <w:rsid w:val="78779850"/>
    <w:rsid w:val="78AA1184"/>
    <w:rsid w:val="7C650B43"/>
    <w:rsid w:val="7EE8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3571"/>
  <w15:chartTrackingRefBased/>
  <w15:docId w15:val="{3F38E1F9-3547-4845-A740-A1875344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E6D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E6D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E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E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E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E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E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E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E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9E6D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9E6D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9E6D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9E6DCA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9E6DCA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9E6DCA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9E6DCA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9E6DCA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9E6D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E6D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9E6D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E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9E6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E6DCA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9E6D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E6D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E6DC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E6D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9E6DC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E6DCA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3B1E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Odkaznakoment">
    <w:name w:val="annotation reference"/>
    <w:basedOn w:val="Standardnpsmoodstavce"/>
    <w:uiPriority w:val="99"/>
    <w:semiHidden/>
    <w:unhideWhenUsed/>
    <w:rsid w:val="005652D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652D7"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sid w:val="005652D7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652D7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5652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microsoft.com/office/2011/relationships/commentsExtended" Target="commentsExtended.xml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omments" Target="comments.xml"/><Relationship Id="rId27" Type="http://schemas.openxmlformats.org/officeDocument/2006/relationships/image" Target="media/image16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556c3e0715d025dee8025603d4975e9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3ed940724acd8d81355433b50bb70d9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A2A317-5B36-4218-B447-C80F4F66FB77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716268ef-31c9-4eea-ac8a-f377df28bb7a"/>
  </ds:schemaRefs>
</ds:datastoreItem>
</file>

<file path=customXml/itemProps2.xml><?xml version="1.0" encoding="utf-8"?>
<ds:datastoreItem xmlns:ds="http://schemas.openxmlformats.org/officeDocument/2006/customXml" ds:itemID="{D554B0AE-590D-40D4-8ECC-8A595B01BB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99FE1F-8966-4BA2-8B14-1EEC7B6A86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Case</dc:creator>
  <cp:keywords/>
  <dc:description/>
  <cp:lastModifiedBy>Holý Martin (2022)</cp:lastModifiedBy>
  <cp:revision>7</cp:revision>
  <dcterms:created xsi:type="dcterms:W3CDTF">2025-11-23T20:32:00Z</dcterms:created>
  <dcterms:modified xsi:type="dcterms:W3CDTF">2026-01-11T15:52:00Z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