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F56A" w14:textId="77777777" w:rsidR="00DF70A9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F70A9">
        <w:rPr>
          <w:rFonts w:ascii="Poppins" w:eastAsia="Times New Roman" w:hAnsi="Poppins" w:cs="Poppins"/>
          <w:b/>
          <w:bCs/>
          <w:sz w:val="27"/>
          <w:szCs w:val="27"/>
        </w:rPr>
        <w:t xml:space="preserve">Assignment 8: </w:t>
      </w:r>
    </w:p>
    <w:p w14:paraId="254098DB" w14:textId="6012FBD5" w:rsidR="00124786" w:rsidRPr="00DF70A9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0000"/>
          <w:sz w:val="27"/>
          <w:szCs w:val="27"/>
        </w:rPr>
      </w:pPr>
      <w:r w:rsidRPr="00DF70A9">
        <w:rPr>
          <w:rFonts w:ascii="Poppins" w:eastAsia="Times New Roman" w:hAnsi="Poppins" w:cs="Poppins"/>
          <w:b/>
          <w:bCs/>
          <w:color w:val="FF0000"/>
          <w:sz w:val="27"/>
          <w:szCs w:val="27"/>
        </w:rPr>
        <w:t>Implement Backward Chaining Algorithm</w:t>
      </w:r>
    </w:p>
    <w:p w14:paraId="3A34C846" w14:textId="77777777" w:rsidR="00124786" w:rsidRPr="00DF70A9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15F4008C" w14:textId="77777777" w:rsidR="00124786" w:rsidRPr="00DF70A9" w:rsidRDefault="00124786" w:rsidP="00124786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Problem Statement</w:t>
      </w:r>
    </w:p>
    <w:p w14:paraId="4CC5A98A" w14:textId="77777777" w:rsidR="00124786" w:rsidRPr="00DF70A9" w:rsidRDefault="00124786" w:rsidP="00124786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14:paraId="5605F331" w14:textId="77777777" w:rsidR="00124786" w:rsidRPr="00DF70A9" w:rsidRDefault="00124786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F70A9">
        <w:rPr>
          <w:rFonts w:ascii="Poppins" w:eastAsia="Times New Roman" w:hAnsi="Poppins" w:cs="Poppins"/>
          <w:b/>
          <w:bCs/>
          <w:sz w:val="27"/>
          <w:szCs w:val="27"/>
        </w:rPr>
        <w:t>Objectives</w:t>
      </w:r>
    </w:p>
    <w:p w14:paraId="3D4F7365" w14:textId="77777777" w:rsidR="00124786" w:rsidRPr="00DF70A9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Understand the principles of goal-driven reasoning.</w:t>
      </w:r>
    </w:p>
    <w:p w14:paraId="2C0AC64E" w14:textId="77777777" w:rsidR="00124786" w:rsidRPr="00DF70A9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Implement the Backward Chaining algorithm for knowledge inference.</w:t>
      </w:r>
    </w:p>
    <w:p w14:paraId="3466654B" w14:textId="77777777" w:rsidR="00124786" w:rsidRPr="00DF70A9" w:rsidRDefault="00124786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F70A9">
        <w:rPr>
          <w:rFonts w:ascii="Poppins" w:eastAsia="Times New Roman" w:hAnsi="Poppins" w:cs="Poppins"/>
          <w:b/>
          <w:bCs/>
          <w:sz w:val="27"/>
          <w:szCs w:val="27"/>
        </w:rPr>
        <w:t>Theory</w:t>
      </w:r>
    </w:p>
    <w:p w14:paraId="5748C89C" w14:textId="77777777" w:rsidR="00124786" w:rsidRPr="00DF70A9" w:rsidRDefault="00124786" w:rsidP="00124786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What is Backward Chaining?</w:t>
      </w:r>
    </w:p>
    <w:p w14:paraId="1E44E4C3" w14:textId="77777777" w:rsidR="00124786" w:rsidRPr="00DF70A9" w:rsidRDefault="00124786" w:rsidP="00124786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14:paraId="5408C962" w14:textId="77777777" w:rsidR="00124786" w:rsidRPr="00DF70A9" w:rsidRDefault="00124786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F70A9">
        <w:rPr>
          <w:rFonts w:ascii="Poppins" w:eastAsia="Times New Roman" w:hAnsi="Poppins" w:cs="Poppins"/>
          <w:b/>
          <w:bCs/>
          <w:sz w:val="27"/>
          <w:szCs w:val="27"/>
        </w:rPr>
        <w:t>Methodology</w:t>
      </w:r>
    </w:p>
    <w:p w14:paraId="70228572" w14:textId="77777777" w:rsidR="00124786" w:rsidRPr="00DF70A9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Start with a Goal Query</w:t>
      </w:r>
      <w:r w:rsidRPr="00DF70A9">
        <w:rPr>
          <w:rFonts w:ascii="Poppins" w:eastAsia="Times New Roman" w:hAnsi="Poppins" w:cs="Poppins"/>
          <w:sz w:val="24"/>
          <w:szCs w:val="24"/>
        </w:rPr>
        <w:t>:</w:t>
      </w:r>
    </w:p>
    <w:p w14:paraId="7766663D" w14:textId="77777777" w:rsidR="00124786" w:rsidRPr="00DF70A9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Define the goal or query that you want to prove or answer based on the existing knowledge base.</w:t>
      </w:r>
    </w:p>
    <w:p w14:paraId="2E6D2DDE" w14:textId="77777777" w:rsidR="00124786" w:rsidRPr="00DF70A9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Identify Rules that Can Satisfy the Goal</w:t>
      </w:r>
      <w:r w:rsidRPr="00DF70A9">
        <w:rPr>
          <w:rFonts w:ascii="Poppins" w:eastAsia="Times New Roman" w:hAnsi="Poppins" w:cs="Poppins"/>
          <w:sz w:val="24"/>
          <w:szCs w:val="24"/>
        </w:rPr>
        <w:t>:</w:t>
      </w:r>
    </w:p>
    <w:p w14:paraId="2D85734B" w14:textId="77777777" w:rsidR="00124786" w:rsidRPr="00DF70A9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14:paraId="73A4CF52" w14:textId="77777777" w:rsidR="00124786" w:rsidRPr="00DF70A9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Work Backward to Find Supporting Facts for the Rules</w:t>
      </w:r>
      <w:r w:rsidRPr="00DF70A9">
        <w:rPr>
          <w:rFonts w:ascii="Poppins" w:eastAsia="Times New Roman" w:hAnsi="Poppins" w:cs="Poppins"/>
          <w:sz w:val="24"/>
          <w:szCs w:val="24"/>
        </w:rPr>
        <w:t>:</w:t>
      </w:r>
    </w:p>
    <w:p w14:paraId="14B27D25" w14:textId="77777777" w:rsidR="00124786" w:rsidRPr="00DF70A9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lastRenderedPageBreak/>
        <w:t>For each rule identified, check if the premises can be satisfied by known facts or other rules. This may involve further queries.</w:t>
      </w:r>
    </w:p>
    <w:p w14:paraId="1E77ADC4" w14:textId="77777777" w:rsidR="00124786" w:rsidRPr="00DF70A9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Continue Until the Goal is Proven or No More Rules Can Be Applied</w:t>
      </w:r>
      <w:r w:rsidRPr="00DF70A9">
        <w:rPr>
          <w:rFonts w:ascii="Poppins" w:eastAsia="Times New Roman" w:hAnsi="Poppins" w:cs="Poppins"/>
          <w:sz w:val="24"/>
          <w:szCs w:val="24"/>
        </w:rPr>
        <w:t>:</w:t>
      </w:r>
    </w:p>
    <w:p w14:paraId="7051E9F4" w14:textId="77777777" w:rsidR="00124786" w:rsidRPr="00DF70A9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14:paraId="118926DC" w14:textId="77777777" w:rsidR="00124786" w:rsidRPr="00DF70A9" w:rsidRDefault="00124786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F70A9">
        <w:rPr>
          <w:rFonts w:ascii="Poppins" w:eastAsia="Times New Roman" w:hAnsi="Poppins" w:cs="Poppins"/>
          <w:b/>
          <w:bCs/>
          <w:sz w:val="27"/>
          <w:szCs w:val="27"/>
        </w:rPr>
        <w:t>Working Principle / Algorithm</w:t>
      </w:r>
    </w:p>
    <w:p w14:paraId="55A48B14" w14:textId="77777777" w:rsidR="00124786" w:rsidRPr="00DF70A9" w:rsidRDefault="00124786" w:rsidP="00124786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Here’s a simple outline of the Backward Chaining algorithm:</w:t>
      </w:r>
    </w:p>
    <w:p w14:paraId="24787135" w14:textId="77777777" w:rsidR="00124786" w:rsidRPr="00DF70A9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Initialize the Knowledge Base</w:t>
      </w:r>
      <w:r w:rsidRPr="00DF70A9">
        <w:rPr>
          <w:rFonts w:ascii="Poppins" w:eastAsia="Times New Roman" w:hAnsi="Poppins" w:cs="Poppins"/>
          <w:sz w:val="24"/>
          <w:szCs w:val="24"/>
        </w:rPr>
        <w:t>:</w:t>
      </w:r>
    </w:p>
    <w:p w14:paraId="3B9BCA28" w14:textId="77777777" w:rsidR="00124786" w:rsidRPr="00DF70A9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Represent known facts and inference rules. For example:</w:t>
      </w:r>
    </w:p>
    <w:p w14:paraId="62A73A72" w14:textId="77777777" w:rsidR="00124786" w:rsidRPr="00DF70A9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Facts</w:t>
      </w:r>
      <w:r w:rsidRPr="00DF70A9">
        <w:rPr>
          <w:rFonts w:ascii="Poppins" w:eastAsia="Times New Roman" w:hAnsi="Poppins" w:cs="Poppins"/>
          <w:sz w:val="24"/>
          <w:szCs w:val="24"/>
        </w:rPr>
        <w:t>: F1,F2,…,FnF_1, F_2, \</w:t>
      </w:r>
      <w:proofErr w:type="spellStart"/>
      <w:r w:rsidRPr="00DF70A9">
        <w:rPr>
          <w:rFonts w:ascii="Poppins" w:eastAsia="Times New Roman" w:hAnsi="Poppins" w:cs="Poppins"/>
          <w:sz w:val="24"/>
          <w:szCs w:val="24"/>
        </w:rPr>
        <w:t>ldots</w:t>
      </w:r>
      <w:proofErr w:type="spellEnd"/>
      <w:r w:rsidRPr="00DF70A9">
        <w:rPr>
          <w:rFonts w:ascii="Poppins" w:eastAsia="Times New Roman" w:hAnsi="Poppins" w:cs="Poppins"/>
          <w:sz w:val="24"/>
          <w:szCs w:val="24"/>
        </w:rPr>
        <w:t>, F_nF1</w:t>
      </w:r>
      <w:r w:rsidRPr="00DF70A9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F70A9">
        <w:rPr>
          <w:rFonts w:ascii="Poppins" w:eastAsia="Times New Roman" w:hAnsi="Poppins" w:cs="Poppins"/>
          <w:sz w:val="24"/>
          <w:szCs w:val="24"/>
        </w:rPr>
        <w:t>,F2</w:t>
      </w:r>
      <w:r w:rsidRPr="00DF70A9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F70A9">
        <w:rPr>
          <w:rFonts w:ascii="Poppins" w:eastAsia="Times New Roman" w:hAnsi="Poppins" w:cs="Poppins"/>
          <w:sz w:val="24"/>
          <w:szCs w:val="24"/>
        </w:rPr>
        <w:t>,…,</w:t>
      </w:r>
      <w:proofErr w:type="spellStart"/>
      <w:r w:rsidRPr="00DF70A9">
        <w:rPr>
          <w:rFonts w:ascii="Poppins" w:eastAsia="Times New Roman" w:hAnsi="Poppins" w:cs="Poppins"/>
          <w:sz w:val="24"/>
          <w:szCs w:val="24"/>
        </w:rPr>
        <w:t>Fn</w:t>
      </w:r>
      <w:proofErr w:type="spellEnd"/>
      <w:r w:rsidRPr="00DF70A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447A000E" w14:textId="77777777" w:rsidR="00124786" w:rsidRPr="00DF70A9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Rules</w:t>
      </w:r>
      <w:r w:rsidRPr="00DF70A9">
        <w:rPr>
          <w:rFonts w:ascii="Poppins" w:eastAsia="Times New Roman" w:hAnsi="Poppins" w:cs="Poppins"/>
          <w:sz w:val="24"/>
          <w:szCs w:val="24"/>
        </w:rPr>
        <w:t>: If AAA then BBB.</w:t>
      </w:r>
    </w:p>
    <w:p w14:paraId="1760EE5B" w14:textId="77777777" w:rsidR="00124786" w:rsidRPr="00DF70A9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Define the Goal Query</w:t>
      </w:r>
      <w:r w:rsidRPr="00DF70A9">
        <w:rPr>
          <w:rFonts w:ascii="Poppins" w:eastAsia="Times New Roman" w:hAnsi="Poppins" w:cs="Poppins"/>
          <w:sz w:val="24"/>
          <w:szCs w:val="24"/>
        </w:rPr>
        <w:t>:</w:t>
      </w:r>
    </w:p>
    <w:p w14:paraId="7CA4E7A8" w14:textId="77777777" w:rsidR="00124786" w:rsidRPr="00DF70A9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Specify the goal you want to prove (e.g., GGG).</w:t>
      </w:r>
    </w:p>
    <w:p w14:paraId="5D5806A0" w14:textId="77777777" w:rsidR="00124786" w:rsidRPr="00DF70A9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Check for Known Facts</w:t>
      </w:r>
      <w:r w:rsidRPr="00DF70A9">
        <w:rPr>
          <w:rFonts w:ascii="Poppins" w:eastAsia="Times New Roman" w:hAnsi="Poppins" w:cs="Poppins"/>
          <w:sz w:val="24"/>
          <w:szCs w:val="24"/>
        </w:rPr>
        <w:t>:</w:t>
      </w:r>
    </w:p>
    <w:p w14:paraId="150305DD" w14:textId="77777777" w:rsidR="00124786" w:rsidRPr="00DF70A9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If GGG is a known fact, return true.</w:t>
      </w:r>
    </w:p>
    <w:p w14:paraId="3004ABAE" w14:textId="77777777" w:rsidR="00124786" w:rsidRPr="00DF70A9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Search for Relevant Rules</w:t>
      </w:r>
      <w:r w:rsidRPr="00DF70A9">
        <w:rPr>
          <w:rFonts w:ascii="Poppins" w:eastAsia="Times New Roman" w:hAnsi="Poppins" w:cs="Poppins"/>
          <w:sz w:val="24"/>
          <w:szCs w:val="24"/>
        </w:rPr>
        <w:t>:</w:t>
      </w:r>
    </w:p>
    <w:p w14:paraId="3E3AF51F" w14:textId="77777777" w:rsidR="00124786" w:rsidRPr="00DF70A9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For each rule in the knowledge base, check if GGG matches the conclusion of any rule.</w:t>
      </w:r>
    </w:p>
    <w:p w14:paraId="76DA87F7" w14:textId="77777777" w:rsidR="00124786" w:rsidRPr="00DF70A9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If a matching rule is found, recursively apply the algorithm to its premises.</w:t>
      </w:r>
    </w:p>
    <w:p w14:paraId="389F098A" w14:textId="77777777" w:rsidR="00124786" w:rsidRPr="00DF70A9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Return the Result</w:t>
      </w:r>
      <w:r w:rsidRPr="00DF70A9">
        <w:rPr>
          <w:rFonts w:ascii="Poppins" w:eastAsia="Times New Roman" w:hAnsi="Poppins" w:cs="Poppins"/>
          <w:sz w:val="24"/>
          <w:szCs w:val="24"/>
        </w:rPr>
        <w:t>:</w:t>
      </w:r>
    </w:p>
    <w:p w14:paraId="483DC1E2" w14:textId="77777777" w:rsidR="00124786" w:rsidRPr="00DF70A9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If all premises are satisfied (i.e., proven true), then GGG is also true. If any premise fails to be satisfied, backtrack and try other rules.</w:t>
      </w:r>
    </w:p>
    <w:p w14:paraId="0443D146" w14:textId="77777777" w:rsidR="00124786" w:rsidRPr="00DF70A9" w:rsidRDefault="00124786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F70A9">
        <w:rPr>
          <w:rFonts w:ascii="Poppins" w:eastAsia="Times New Roman" w:hAnsi="Poppins" w:cs="Poppins"/>
          <w:b/>
          <w:bCs/>
          <w:sz w:val="27"/>
          <w:szCs w:val="27"/>
        </w:rPr>
        <w:t>Advantages</w:t>
      </w:r>
    </w:p>
    <w:p w14:paraId="38C0198F" w14:textId="77777777" w:rsidR="00124786" w:rsidRPr="00DF70A9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Efficiency</w:t>
      </w:r>
      <w:r w:rsidRPr="00DF70A9">
        <w:rPr>
          <w:rFonts w:ascii="Poppins" w:eastAsia="Times New Roman" w:hAnsi="Poppins" w:cs="Poppins"/>
          <w:sz w:val="24"/>
          <w:szCs w:val="24"/>
        </w:rPr>
        <w:t>: Backward chaining is efficient for goal-driven systems, as it focuses only on relevant information needed to prove the goal.</w:t>
      </w:r>
    </w:p>
    <w:p w14:paraId="3CA16674" w14:textId="77777777" w:rsidR="00124786" w:rsidRPr="00DF70A9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Dynamic Queries</w:t>
      </w:r>
      <w:r w:rsidRPr="00DF70A9">
        <w:rPr>
          <w:rFonts w:ascii="Poppins" w:eastAsia="Times New Roman" w:hAnsi="Poppins" w:cs="Poppins"/>
          <w:sz w:val="24"/>
          <w:szCs w:val="24"/>
        </w:rPr>
        <w:t>: It allows for dynamic querying, making it flexible for various inquiries based on the knowledge base.</w:t>
      </w:r>
    </w:p>
    <w:p w14:paraId="16E45260" w14:textId="77777777" w:rsidR="00124786" w:rsidRPr="00DF70A9" w:rsidRDefault="00124786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F70A9">
        <w:rPr>
          <w:rFonts w:ascii="Poppins" w:eastAsia="Times New Roman" w:hAnsi="Poppins" w:cs="Poppins"/>
          <w:b/>
          <w:bCs/>
          <w:sz w:val="27"/>
          <w:szCs w:val="27"/>
        </w:rPr>
        <w:lastRenderedPageBreak/>
        <w:t>Disadvantages / Limitations</w:t>
      </w:r>
    </w:p>
    <w:p w14:paraId="5038E55F" w14:textId="77777777" w:rsidR="00124786" w:rsidRPr="00DF70A9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Dynamic Knowledge Handling</w:t>
      </w:r>
      <w:r w:rsidRPr="00DF70A9">
        <w:rPr>
          <w:rFonts w:ascii="Poppins" w:eastAsia="Times New Roman" w:hAnsi="Poppins" w:cs="Poppins"/>
          <w:sz w:val="24"/>
          <w:szCs w:val="24"/>
        </w:rPr>
        <w:t>: May not handle dynamic knowledge well since it relies on existing facts and rules.</w:t>
      </w:r>
    </w:p>
    <w:p w14:paraId="31C445B4" w14:textId="77777777" w:rsidR="00124786" w:rsidRPr="00DF70A9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b/>
          <w:bCs/>
          <w:sz w:val="24"/>
          <w:szCs w:val="24"/>
        </w:rPr>
        <w:t>Complexity in Large Knowledge Bases</w:t>
      </w:r>
      <w:r w:rsidRPr="00DF70A9">
        <w:rPr>
          <w:rFonts w:ascii="Poppins" w:eastAsia="Times New Roman" w:hAnsi="Poppins" w:cs="Poppins"/>
          <w:sz w:val="24"/>
          <w:szCs w:val="24"/>
        </w:rPr>
        <w:t>: If the knowledge base is large and complex, determining applicable rules may become computationally intensive.</w:t>
      </w:r>
    </w:p>
    <w:p w14:paraId="51B2DC36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55B6EAF1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65600BE5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30B5430F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34DA5B62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37F09CA3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24B5F17B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72FDD479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0ECD092A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6AE5569D" w14:textId="77777777" w:rsidR="0004191E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7B38B460" w14:textId="77777777" w:rsidR="00124786" w:rsidRPr="00DF70A9" w:rsidRDefault="00124786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F70A9">
        <w:rPr>
          <w:rFonts w:ascii="Poppins" w:eastAsia="Times New Roman" w:hAnsi="Poppins" w:cs="Poppins"/>
          <w:b/>
          <w:bCs/>
          <w:sz w:val="27"/>
          <w:szCs w:val="27"/>
        </w:rPr>
        <w:t>Diagram</w:t>
      </w:r>
    </w:p>
    <w:p w14:paraId="496CC414" w14:textId="77777777" w:rsidR="00124786" w:rsidRPr="00DF70A9" w:rsidRDefault="0004191E" w:rsidP="00124786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F70A9">
        <w:rPr>
          <w:rFonts w:ascii="Poppins" w:hAnsi="Poppins" w:cs="Poppins"/>
          <w:noProof/>
        </w:rPr>
        <w:lastRenderedPageBreak/>
        <w:drawing>
          <wp:inline distT="0" distB="0" distL="0" distR="0" wp14:anchorId="30AAA0EC" wp14:editId="1CEC4B4A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0A9">
        <w:rPr>
          <w:rFonts w:ascii="Poppins" w:eastAsia="Times New Roman" w:hAnsi="Poppins" w:cs="Poppins"/>
          <w:b/>
          <w:bCs/>
          <w:sz w:val="27"/>
          <w:szCs w:val="27"/>
        </w:rPr>
        <w:t xml:space="preserve"> </w:t>
      </w:r>
      <w:r w:rsidR="00124786" w:rsidRPr="00DF70A9">
        <w:rPr>
          <w:rFonts w:ascii="Poppins" w:eastAsia="Times New Roman" w:hAnsi="Poppins" w:cs="Poppins"/>
          <w:b/>
          <w:bCs/>
          <w:sz w:val="27"/>
          <w:szCs w:val="27"/>
        </w:rPr>
        <w:t>Conclusion</w:t>
      </w:r>
    </w:p>
    <w:p w14:paraId="6CAB212F" w14:textId="77777777" w:rsidR="00124786" w:rsidRPr="00DF70A9" w:rsidRDefault="00124786" w:rsidP="00124786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F70A9">
        <w:rPr>
          <w:rFonts w:ascii="Poppins" w:eastAsia="Times New Roman" w:hAnsi="Poppins" w:cs="Poppins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14:paraId="7C24F3D1" w14:textId="77777777" w:rsidR="00787F3F" w:rsidRPr="00DF70A9" w:rsidRDefault="00787F3F" w:rsidP="00124786">
      <w:pPr>
        <w:rPr>
          <w:rFonts w:ascii="Poppins" w:hAnsi="Poppins" w:cs="Poppins"/>
        </w:rPr>
      </w:pPr>
    </w:p>
    <w:sectPr w:rsidR="00787F3F" w:rsidRPr="00DF70A9" w:rsidSect="00DF70A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638400">
    <w:abstractNumId w:val="6"/>
  </w:num>
  <w:num w:numId="2" w16cid:durableId="859660483">
    <w:abstractNumId w:val="0"/>
  </w:num>
  <w:num w:numId="3" w16cid:durableId="522670443">
    <w:abstractNumId w:val="5"/>
  </w:num>
  <w:num w:numId="4" w16cid:durableId="1297644685">
    <w:abstractNumId w:val="3"/>
  </w:num>
  <w:num w:numId="5" w16cid:durableId="998382144">
    <w:abstractNumId w:val="4"/>
  </w:num>
  <w:num w:numId="6" w16cid:durableId="110370526">
    <w:abstractNumId w:val="2"/>
  </w:num>
  <w:num w:numId="7" w16cid:durableId="1610816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A8"/>
    <w:rsid w:val="0004191E"/>
    <w:rsid w:val="00124786"/>
    <w:rsid w:val="00537369"/>
    <w:rsid w:val="006C38A8"/>
    <w:rsid w:val="00787F3F"/>
    <w:rsid w:val="009D0842"/>
    <w:rsid w:val="00AC7B6B"/>
    <w:rsid w:val="00D73979"/>
    <w:rsid w:val="00D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2F7C5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489</Words>
  <Characters>2568</Characters>
  <Application>Microsoft Office Word</Application>
  <DocSecurity>0</DocSecurity>
  <Lines>69</Lines>
  <Paragraphs>49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SIDDHESH JOSHI</cp:lastModifiedBy>
  <cp:revision>7</cp:revision>
  <dcterms:created xsi:type="dcterms:W3CDTF">2024-10-13T11:55:00Z</dcterms:created>
  <dcterms:modified xsi:type="dcterms:W3CDTF">2024-10-13T16:37:00Z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7c05829e096c8391e561627e16ef419df6cf1671ea9660d4c82cdda3cc2261eb</vt:lpwstr>
  </property>
</Properties>
</file>