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Техническое задание — База знаний ЯККИ</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c75697d471ba0287ae484b54960f4810439aef5"/>
    <w:p>
      <w:pPr>
        <w:pStyle w:val="Heading1"/>
      </w:pPr>
      <w:r>
        <w:t xml:space="preserve">Техническое задание: ЯККИ — база знаний по оценке творческих проектов</w:t>
      </w:r>
    </w:p>
    <w:bookmarkEnd w:id="9"/>
    <w:bookmarkStart w:id="12" w:name="X68f548274778b24251067804681bacca1f2e848"/>
    <w:p>
      <w:pPr>
        <w:pStyle w:val="Heading1"/>
      </w:pPr>
      <w:r>
        <w:rPr>
          <w:b/>
          <w:bCs/>
        </w:rPr>
        <w:t xml:space="preserve">1. Назначение документа</w:t>
      </w:r>
    </w:p>
    <w:p>
      <w:pPr>
        <w:pStyle w:val="FirstParagraph"/>
      </w:pPr>
      <w:r>
        <w:t xml:space="preserve">Документ описывает структуру и поведение раздела База знаний ЯККИ для передачи в разработку.</w:t>
      </w:r>
    </w:p>
    <w:p>
      <w:pPr>
        <w:pStyle w:val="BodyText"/>
      </w:pPr>
      <w:r>
        <w:t xml:space="preserve">ТЗ фиксирует:</w:t>
      </w:r>
    </w:p>
    <w:p>
      <w:pPr>
        <w:pStyle w:val="Compact"/>
        <w:numPr>
          <w:ilvl w:val="0"/>
          <w:numId w:val="1001"/>
        </w:numPr>
      </w:pPr>
      <w:r>
        <w:t xml:space="preserve">пользовательскую структуру раздела;</w:t>
      </w:r>
    </w:p>
    <w:p>
      <w:pPr>
        <w:pStyle w:val="Compact"/>
        <w:numPr>
          <w:ilvl w:val="0"/>
          <w:numId w:val="1001"/>
        </w:numPr>
      </w:pPr>
      <w:r>
        <w:t xml:space="preserve">типы сущностей и их поля;</w:t>
      </w:r>
    </w:p>
    <w:p>
      <w:pPr>
        <w:pStyle w:val="Compact"/>
        <w:numPr>
          <w:ilvl w:val="0"/>
          <w:numId w:val="1001"/>
        </w:numPr>
      </w:pPr>
      <w:r>
        <w:t xml:space="preserve">каталоги, карточки, фильтры и поиск;</w:t>
      </w:r>
    </w:p>
    <w:p>
      <w:pPr>
        <w:pStyle w:val="Compact"/>
        <w:numPr>
          <w:ilvl w:val="0"/>
          <w:numId w:val="1001"/>
        </w:numPr>
      </w:pPr>
      <w:r>
        <w:t xml:space="preserve">связи между материалами, результатами и ценностями;</w:t>
      </w:r>
    </w:p>
    <w:p>
      <w:pPr>
        <w:pStyle w:val="Compact"/>
        <w:numPr>
          <w:ilvl w:val="0"/>
          <w:numId w:val="1001"/>
        </w:numPr>
      </w:pPr>
      <w:r>
        <w:t xml:space="preserve">требования к редактированию контента через административную часть;</w:t>
      </w:r>
    </w:p>
    <w:p>
      <w:pPr>
        <w:pStyle w:val="Compact"/>
        <w:numPr>
          <w:ilvl w:val="0"/>
          <w:numId w:val="1001"/>
        </w:numPr>
      </w:pPr>
      <w:r>
        <w:t xml:space="preserve">требования к файлам, SEO, адаптивности, дизайну и стартовой загрузке данных;</w:t>
      </w:r>
    </w:p>
    <w:p>
      <w:pPr>
        <w:pStyle w:val="Compact"/>
        <w:numPr>
          <w:ilvl w:val="0"/>
          <w:numId w:val="1001"/>
        </w:numPr>
      </w:pPr>
      <w:r>
        <w:t xml:space="preserve">вопросы, по которым разработчики должны предложить техническое решение.</w:t>
      </w:r>
    </w:p>
    <w:p>
      <w:pPr>
        <w:pStyle w:val="FirstParagraph"/>
      </w:pPr>
      <w:r>
        <w:t xml:space="preserve">Документ не задает конкретный технологический способ реализации. Разработчики должны предложить, как реализовать описанную модель на текущей платформе сайта, в том числе если используется Битрикс.</w:t>
      </w:r>
    </w:p>
    <w:p>
      <w:pPr>
        <w:pStyle w:val="BodyText"/>
      </w:pPr>
      <w:r>
        <w:t xml:space="preserve">Прототип для сверки структуры и поведения:</w:t>
      </w:r>
      <w:r>
        <w:t xml:space="preserve"> </w:t>
      </w:r>
      <w:hyperlink r:id="rId10">
        <w:hyperlink r:id="rId10">
          <w:r>
            <w:rPr>
              <w:rStyle w:val="Hyperlink"/>
            </w:rPr>
            <w:t xml:space="preserve">https://jsluev.github.io/yakki-baza-znanii</w:t>
          </w:r>
        </w:hyperlink>
      </w:hyperlink>
    </w:p>
    <w:p>
      <w:pPr>
        <w:pStyle w:val="BodyText"/>
      </w:pPr>
      <w:r>
        <w:t xml:space="preserve">Справочники — списки значений, таблицы полей и маппинги — ведутся в папке Google Drive:</w:t>
      </w:r>
      <w:r>
        <w:t xml:space="preserve"> </w:t>
      </w:r>
      <w:hyperlink r:id="rId11">
        <w:r>
          <w:rPr>
            <w:rStyle w:val="Hyperlink"/>
          </w:rPr>
          <w:t xml:space="preserve">Справочники базы знаний</w:t>
        </w:r>
      </w:hyperlink>
    </w:p>
    <w:p>
      <w:pPr>
        <w:pStyle w:val="BodyText"/>
      </w:pPr>
      <w:r>
        <w:t xml:space="preserve">────────────────────────────────────────────────────────────</w:t>
      </w:r>
    </w:p>
    <w:bookmarkEnd w:id="12"/>
    <w:bookmarkStart w:id="13" w:name="X6e2b84a97ab25da648ccdb3b853a8a876a39d63"/>
    <w:p>
      <w:pPr>
        <w:pStyle w:val="Heading1"/>
      </w:pPr>
      <w:r>
        <w:rPr>
          <w:b/>
          <w:bCs/>
        </w:rPr>
        <w:t xml:space="preserve">2. Общее описание проекта</w:t>
      </w:r>
    </w:p>
    <w:p>
      <w:pPr>
        <w:pStyle w:val="FirstParagraph"/>
      </w:pPr>
      <w:r>
        <w:t xml:space="preserve">ЯККИ — база знаний о том, как оценивать творческие и социокультурные проекты с точки зрения социальных результатов, эффектов и ценностей.</w:t>
      </w:r>
    </w:p>
    <w:p>
      <w:pPr>
        <w:pStyle w:val="BodyText"/>
      </w:pPr>
      <w:r>
        <w:t xml:space="preserve">База должна помогать пользователю:</w:t>
      </w:r>
    </w:p>
    <w:p>
      <w:pPr>
        <w:pStyle w:val="Compact"/>
        <w:numPr>
          <w:ilvl w:val="0"/>
          <w:numId w:val="1002"/>
        </w:numPr>
      </w:pPr>
      <w:r>
        <w:t xml:space="preserve">понять, зачем и что можно оценивать в творческом проекте;</w:t>
      </w:r>
    </w:p>
    <w:p>
      <w:pPr>
        <w:pStyle w:val="Compact"/>
        <w:numPr>
          <w:ilvl w:val="0"/>
          <w:numId w:val="1002"/>
        </w:numPr>
      </w:pPr>
      <w:r>
        <w:t xml:space="preserve">найти похожие кейсы и готовые материалы;</w:t>
      </w:r>
    </w:p>
    <w:p>
      <w:pPr>
        <w:pStyle w:val="Compact"/>
        <w:numPr>
          <w:ilvl w:val="0"/>
          <w:numId w:val="1002"/>
        </w:numPr>
      </w:pPr>
      <w:r>
        <w:t xml:space="preserve">подобрать инструменты, шаблоны и методики оценки;</w:t>
      </w:r>
    </w:p>
    <w:p>
      <w:pPr>
        <w:pStyle w:val="Compact"/>
        <w:numPr>
          <w:ilvl w:val="0"/>
          <w:numId w:val="1002"/>
        </w:numPr>
      </w:pPr>
      <w:r>
        <w:t xml:space="preserve">разобраться с оценкой своего проекта на разных стадиях;</w:t>
      </w:r>
    </w:p>
    <w:p>
      <w:pPr>
        <w:pStyle w:val="Compact"/>
        <w:numPr>
          <w:ilvl w:val="0"/>
          <w:numId w:val="1002"/>
        </w:numPr>
      </w:pPr>
      <w:r>
        <w:t xml:space="preserve">подобрать формулировки результатов, показатели и связанные ценности;</w:t>
      </w:r>
    </w:p>
    <w:p>
      <w:pPr>
        <w:pStyle w:val="Compact"/>
        <w:numPr>
          <w:ilvl w:val="0"/>
          <w:numId w:val="1002"/>
        </w:numPr>
      </w:pPr>
      <w:r>
        <w:t xml:space="preserve">использовать материалы базы в работе с ИИ-агентами.</w:t>
      </w:r>
    </w:p>
    <w:p>
      <w:pPr>
        <w:pStyle w:val="FirstParagraph"/>
      </w:pPr>
      <w:r>
        <w:t xml:space="preserve">База знаний не является личным кабинетом и не предполагает пользовательскую авторизацию на публичной части в MVP. Все публичные пользователи являются гостями: они могут просматривать материалы, искать, фильтровать, переходить по связям и скачивать файлы.</w:t>
      </w:r>
    </w:p>
    <w:p>
      <w:pPr>
        <w:pStyle w:val="BodyText"/>
      </w:pPr>
      <w:r>
        <w:t xml:space="preserve">────────────────────────────────────────────────────────────</w:t>
      </w:r>
    </w:p>
    <w:bookmarkEnd w:id="13"/>
    <w:bookmarkStart w:id="17" w:name="X5e1ebc89c58affed5ab4f7eb97b353e590715fc"/>
    <w:p>
      <w:pPr>
        <w:pStyle w:val="Heading1"/>
      </w:pPr>
      <w:r>
        <w:rPr>
          <w:b/>
          <w:bCs/>
        </w:rPr>
        <w:t xml:space="preserve">3. Пользовательские аудитории</w:t>
      </w:r>
    </w:p>
    <w:bookmarkStart w:id="14" w:name="представитель-творческой-команды"/>
    <w:p>
      <w:pPr>
        <w:pStyle w:val="Heading2"/>
      </w:pPr>
      <w:r>
        <w:rPr>
          <w:b/>
          <w:bCs/>
        </w:rPr>
        <w:t xml:space="preserve">Представитель творческой команды</w:t>
      </w:r>
    </w:p>
    <w:p>
      <w:pPr>
        <w:pStyle w:val="FirstParagraph"/>
      </w:pPr>
      <w:r>
        <w:t xml:space="preserve">Хочет понять, что и как оценивать в своем проекте, найти похожие примеры, подобрать результаты, показатели, инструменты, шаблоны и документы.</w:t>
      </w:r>
    </w:p>
    <w:p>
      <w:pPr>
        <w:pStyle w:val="BodyText"/>
      </w:pPr>
      <w:r>
        <w:t xml:space="preserve">Основные режимы:</w:t>
      </w:r>
    </w:p>
    <w:p>
      <w:pPr>
        <w:pStyle w:val="Compact"/>
        <w:numPr>
          <w:ilvl w:val="0"/>
          <w:numId w:val="1003"/>
        </w:numPr>
      </w:pPr>
      <w:r>
        <w:t xml:space="preserve">осмотреться и понять логику оценки;</w:t>
      </w:r>
    </w:p>
    <w:p>
      <w:pPr>
        <w:pStyle w:val="Compact"/>
        <w:numPr>
          <w:ilvl w:val="0"/>
          <w:numId w:val="1003"/>
        </w:numPr>
      </w:pPr>
      <w:r>
        <w:t xml:space="preserve">решить практическую задачу для своего проекта.</w:t>
      </w:r>
    </w:p>
    <w:bookmarkEnd w:id="14"/>
    <w:bookmarkStart w:id="15" w:name="эксперт--оценщик"/>
    <w:p>
      <w:pPr>
        <w:pStyle w:val="Heading2"/>
      </w:pPr>
      <w:r>
        <w:rPr>
          <w:b/>
          <w:bCs/>
        </w:rPr>
        <w:t xml:space="preserve">Эксперт / оценщик</w:t>
      </w:r>
    </w:p>
    <w:p>
      <w:pPr>
        <w:pStyle w:val="FirstParagraph"/>
      </w:pPr>
      <w:r>
        <w:t xml:space="preserve">Использует базу как профессиональную библиотеку: ищет кейсы, инструменты, методики, шаблоны и примеры решений.</w:t>
      </w:r>
    </w:p>
    <w:bookmarkEnd w:id="15"/>
    <w:bookmarkStart w:id="16" w:name="донор--фонд--заказчик-проекта"/>
    <w:p>
      <w:pPr>
        <w:pStyle w:val="Heading2"/>
      </w:pPr>
      <w:r>
        <w:rPr>
          <w:b/>
          <w:bCs/>
        </w:rPr>
        <w:t xml:space="preserve">Донор / фонд / заказчик проекта</w:t>
      </w:r>
    </w:p>
    <w:p>
      <w:pPr>
        <w:pStyle w:val="FirstParagraph"/>
      </w:pPr>
      <w:r>
        <w:t xml:space="preserve">Хочет понять, какие изменения создают поддержанные проекты, как увидеть и обосновать вклад поддержки, какие ценности и результаты связаны с проектами.</w:t>
      </w:r>
    </w:p>
    <w:p>
      <w:pPr>
        <w:pStyle w:val="BodyText"/>
      </w:pPr>
      <w:r>
        <w:t xml:space="preserve">────────────────────────────────────────────────────────────</w:t>
      </w:r>
    </w:p>
    <w:bookmarkEnd w:id="16"/>
    <w:bookmarkEnd w:id="17"/>
    <w:bookmarkStart w:id="18" w:name="Xb04f6c11c7ba00e3c8d8be24b1e43d36c7de626"/>
    <w:p>
      <w:pPr>
        <w:pStyle w:val="Heading1"/>
      </w:pPr>
      <w:r>
        <w:rPr>
          <w:b/>
          <w:bCs/>
        </w:rPr>
        <w:t xml:space="preserve">4. Верхнеуровневая структура</w:t>
      </w:r>
    </w:p>
    <w:p>
      <w:pPr>
        <w:pStyle w:val="FirstParagraph"/>
      </w:pPr>
      <w:r>
        <w:t xml:space="preserve">Верхнеуровневая навигация базы содержит 5 основных пунктов:</w:t>
      </w:r>
    </w:p>
    <w:p>
      <w:pPr>
        <w:pStyle w:val="Compact"/>
        <w:numPr>
          <w:ilvl w:val="0"/>
          <w:numId w:val="1004"/>
        </w:numPr>
      </w:pPr>
      <w:r>
        <w:t xml:space="preserve">С чего начать</w:t>
      </w:r>
    </w:p>
    <w:p>
      <w:pPr>
        <w:pStyle w:val="Compact"/>
        <w:numPr>
          <w:ilvl w:val="0"/>
          <w:numId w:val="1004"/>
        </w:numPr>
      </w:pPr>
      <w:r>
        <w:t xml:space="preserve">База материалов</w:t>
      </w:r>
    </w:p>
    <w:p>
      <w:pPr>
        <w:pStyle w:val="Compact"/>
        <w:numPr>
          <w:ilvl w:val="0"/>
          <w:numId w:val="1004"/>
        </w:numPr>
      </w:pPr>
      <w:r>
        <w:t xml:space="preserve">Ценности</w:t>
      </w:r>
    </w:p>
    <w:p>
      <w:pPr>
        <w:pStyle w:val="Compact"/>
        <w:numPr>
          <w:ilvl w:val="0"/>
          <w:numId w:val="1004"/>
        </w:numPr>
      </w:pPr>
      <w:r>
        <w:t xml:space="preserve">Банк результатов</w:t>
      </w:r>
    </w:p>
    <w:p>
      <w:pPr>
        <w:pStyle w:val="Compact"/>
        <w:numPr>
          <w:ilvl w:val="0"/>
          <w:numId w:val="1004"/>
        </w:numPr>
      </w:pPr>
      <w:r>
        <w:t xml:space="preserve">Справочник</w:t>
      </w:r>
    </w:p>
    <w:p>
      <w:pPr>
        <w:pStyle w:val="FirstParagraph"/>
      </w:pPr>
      <w:r>
        <w:t xml:space="preserve">База материалов раскрывается в подразделы:</w:t>
      </w:r>
    </w:p>
    <w:p>
      <w:pPr>
        <w:pStyle w:val="Compact"/>
        <w:numPr>
          <w:ilvl w:val="0"/>
          <w:numId w:val="1005"/>
        </w:numPr>
      </w:pPr>
      <w:r>
        <w:t xml:space="preserve">Все материалы</w:t>
      </w:r>
    </w:p>
    <w:p>
      <w:pPr>
        <w:pStyle w:val="Compact"/>
        <w:numPr>
          <w:ilvl w:val="0"/>
          <w:numId w:val="1005"/>
        </w:numPr>
      </w:pPr>
      <w:r>
        <w:t xml:space="preserve">Кейсы</w:t>
      </w:r>
    </w:p>
    <w:p>
      <w:pPr>
        <w:pStyle w:val="Compact"/>
        <w:numPr>
          <w:ilvl w:val="0"/>
          <w:numId w:val="1005"/>
        </w:numPr>
      </w:pPr>
      <w:r>
        <w:t xml:space="preserve">Инструменты</w:t>
      </w:r>
    </w:p>
    <w:p>
      <w:pPr>
        <w:pStyle w:val="Compact"/>
        <w:numPr>
          <w:ilvl w:val="0"/>
          <w:numId w:val="1005"/>
        </w:numPr>
      </w:pPr>
      <w:r>
        <w:t xml:space="preserve">Шаблоны</w:t>
      </w:r>
    </w:p>
    <w:p>
      <w:pPr>
        <w:pStyle w:val="Compact"/>
        <w:numPr>
          <w:ilvl w:val="0"/>
          <w:numId w:val="1005"/>
        </w:numPr>
      </w:pPr>
      <w:r>
        <w:t xml:space="preserve">Методики</w:t>
      </w:r>
    </w:p>
    <w:p>
      <w:pPr>
        <w:pStyle w:val="FirstParagraph"/>
      </w:pPr>
      <w:r>
        <w:t xml:space="preserve">Справочник раскрывается в подразделы:</w:t>
      </w:r>
    </w:p>
    <w:p>
      <w:pPr>
        <w:pStyle w:val="Compact"/>
        <w:numPr>
          <w:ilvl w:val="0"/>
          <w:numId w:val="1006"/>
        </w:numPr>
      </w:pPr>
      <w:r>
        <w:t xml:space="preserve">FAQ</w:t>
      </w:r>
    </w:p>
    <w:p>
      <w:pPr>
        <w:pStyle w:val="Compact"/>
        <w:numPr>
          <w:ilvl w:val="0"/>
          <w:numId w:val="1006"/>
        </w:numPr>
      </w:pPr>
      <w:r>
        <w:t xml:space="preserve">Глоссарий</w:t>
      </w:r>
    </w:p>
    <w:p>
      <w:pPr>
        <w:pStyle w:val="Compact"/>
        <w:numPr>
          <w:ilvl w:val="0"/>
          <w:numId w:val="1006"/>
        </w:numPr>
      </w:pPr>
      <w:r>
        <w:t xml:space="preserve">Промты для ИИ</w:t>
      </w:r>
    </w:p>
    <w:p>
      <w:pPr>
        <w:pStyle w:val="FirstParagraph"/>
      </w:pPr>
      <w:r>
        <w:t xml:space="preserve">Также в базе знаний должен быть поиск по базе знаний (по всем её сущностям), доступный с основных страниц базы. Устройство поиска детально описано в §13.</w:t>
      </w:r>
    </w:p>
    <w:p>
      <w:pPr>
        <w:pStyle w:val="BodyText"/>
      </w:pPr>
      <w:r>
        <w:t xml:space="preserve">────────────────────────────────────────────────────────────</w:t>
      </w:r>
    </w:p>
    <w:bookmarkEnd w:id="18"/>
    <w:bookmarkStart w:id="19" w:name="X757c25fe449296d1e0bd38e47321e3934377769"/>
    <w:p>
      <w:pPr>
        <w:pStyle w:val="Heading1"/>
      </w:pPr>
      <w:r>
        <w:rPr>
          <w:b/>
          <w:bCs/>
        </w:rPr>
        <w:t xml:space="preserve">5. Связь с действующим сайтом</w:t>
      </w:r>
    </w:p>
    <w:p>
      <w:pPr>
        <w:pStyle w:val="FirstParagraph"/>
      </w:pPr>
      <w:r>
        <w:t xml:space="preserve">Разработчики должны предложить, как база знаний будет технически связана с действующим сайтом.</w:t>
      </w:r>
    </w:p>
    <w:p>
      <w:pPr>
        <w:pStyle w:val="BodyText"/>
      </w:pPr>
      <w:r>
        <w:t xml:space="preserve">Необходимо определить:</w:t>
      </w:r>
    </w:p>
    <w:p>
      <w:pPr>
        <w:pStyle w:val="Compact"/>
        <w:numPr>
          <w:ilvl w:val="0"/>
          <w:numId w:val="1007"/>
        </w:numPr>
      </w:pPr>
      <w:r>
        <w:t xml:space="preserve">будет ли база разделом текущего сайта или отдельным приложением / подсайтом;</w:t>
      </w:r>
    </w:p>
    <w:p>
      <w:pPr>
        <w:pStyle w:val="Compact"/>
        <w:numPr>
          <w:ilvl w:val="0"/>
          <w:numId w:val="1007"/>
        </w:numPr>
      </w:pPr>
      <w:r>
        <w:t xml:space="preserve">по какому URL будет доступна база;</w:t>
      </w:r>
    </w:p>
    <w:p>
      <w:pPr>
        <w:pStyle w:val="Compact"/>
        <w:numPr>
          <w:ilvl w:val="0"/>
          <w:numId w:val="1007"/>
        </w:numPr>
      </w:pPr>
      <w:r>
        <w:t xml:space="preserve">наследует ли база общую шапку, футер, стили и аналитику сайта;</w:t>
      </w:r>
    </w:p>
    <w:p>
      <w:pPr>
        <w:pStyle w:val="Compact"/>
        <w:numPr>
          <w:ilvl w:val="0"/>
          <w:numId w:val="1007"/>
        </w:numPr>
      </w:pPr>
      <w:r>
        <w:t xml:space="preserve">как пользователь переходит из базы на основной сайт и обратно;</w:t>
      </w:r>
    </w:p>
    <w:p>
      <w:pPr>
        <w:pStyle w:val="Compact"/>
        <w:numPr>
          <w:ilvl w:val="0"/>
          <w:numId w:val="1007"/>
        </w:numPr>
      </w:pPr>
      <w:r>
        <w:t xml:space="preserve">как новые страницы базы участвуют в индексации, карте сайта и аналитике.</w:t>
      </w:r>
    </w:p>
    <w:p>
      <w:pPr>
        <w:pStyle w:val="FirstParagraph"/>
      </w:pPr>
      <w:r>
        <w:t xml:space="preserve">UX-требование: пользователь должен понимать, что находится внутри проекта ЯККИ / связанного сайта, и иметь понятный переход между базой знаний и основным сайтом.</w:t>
      </w:r>
    </w:p>
    <w:p>
      <w:pPr>
        <w:pStyle w:val="BodyText"/>
      </w:pPr>
      <w:r>
        <w:t xml:space="preserve">Отдельное внимание уделяется поиску. На основном сайте уже существует глобальный поиск по всем материалам. Поиск внутри базы знаний должен быть самостоятельным и ограниченным только сущностями базы (материалы, ценности, результаты, справочник). Эти два поисковых механизма не должны пересекаться или дублировать выдачу друг друга. Пользователь должен чётко понимать, что он ищет внутри базы знаний, а не по всему сайту.</w:t>
      </w:r>
    </w:p>
    <w:p>
      <w:pPr>
        <w:pStyle w:val="BodyText"/>
      </w:pPr>
      <w:r>
        <w:t xml:space="preserve">────────────────────────────────────────────────────────────</w:t>
      </w:r>
    </w:p>
    <w:bookmarkEnd w:id="19"/>
    <w:bookmarkStart w:id="24" w:name="X63ee1cb555c8fb06a2306f70452dafc4afc508c"/>
    <w:p>
      <w:pPr>
        <w:pStyle w:val="Heading1"/>
      </w:pPr>
      <w:r>
        <w:rPr>
          <w:b/>
          <w:bCs/>
        </w:rPr>
        <w:t xml:space="preserve">6. Типы сущностей</w:t>
      </w:r>
    </w:p>
    <w:bookmarkStart w:id="21" w:name="X814b59f7f9630bf8f68c58b4ace491be3990802"/>
    <w:p>
      <w:pPr>
        <w:pStyle w:val="Heading2"/>
      </w:pPr>
      <w:r>
        <w:rPr>
          <w:b/>
          <w:bCs/>
        </w:rPr>
        <w:t xml:space="preserve">6.1 Самостоятельные сущности с публичными страницами</w:t>
      </w:r>
    </w:p>
    <w:p>
      <w:pPr>
        <w:pStyle w:val="FirstParagraph"/>
      </w:pPr>
      <w:r>
        <w:t xml:space="preserve">Самостоятельные сущности имеют публичную страницу и могут попадать в каталоги / поиск:</w:t>
      </w:r>
    </w:p>
    <w:p>
      <w:pPr>
        <w:pStyle w:val="Compact"/>
        <w:numPr>
          <w:ilvl w:val="0"/>
          <w:numId w:val="1008"/>
        </w:numPr>
      </w:pPr>
      <w:r>
        <w:t xml:space="preserve">кейс;</w:t>
      </w:r>
    </w:p>
    <w:p>
      <w:pPr>
        <w:pStyle w:val="Compact"/>
        <w:numPr>
          <w:ilvl w:val="0"/>
          <w:numId w:val="1008"/>
        </w:numPr>
      </w:pPr>
      <w:r>
        <w:t xml:space="preserve">инструмент;</w:t>
      </w:r>
    </w:p>
    <w:p>
      <w:pPr>
        <w:pStyle w:val="Compact"/>
        <w:numPr>
          <w:ilvl w:val="0"/>
          <w:numId w:val="1008"/>
        </w:numPr>
      </w:pPr>
      <w:r>
        <w:t xml:space="preserve">шаблон;</w:t>
      </w:r>
    </w:p>
    <w:p>
      <w:pPr>
        <w:pStyle w:val="Compact"/>
        <w:numPr>
          <w:ilvl w:val="0"/>
          <w:numId w:val="1008"/>
        </w:numPr>
      </w:pPr>
      <w:r>
        <w:t xml:space="preserve">методика;</w:t>
      </w:r>
    </w:p>
    <w:p>
      <w:pPr>
        <w:pStyle w:val="Compact"/>
        <w:numPr>
          <w:ilvl w:val="0"/>
          <w:numId w:val="1008"/>
        </w:numPr>
      </w:pPr>
      <w:r>
        <w:t xml:space="preserve">ценность;</w:t>
      </w:r>
    </w:p>
    <w:p>
      <w:pPr>
        <w:pStyle w:val="Compact"/>
        <w:numPr>
          <w:ilvl w:val="0"/>
          <w:numId w:val="1008"/>
        </w:numPr>
      </w:pPr>
      <w:r>
        <w:t xml:space="preserve">результат.</w:t>
      </w:r>
    </w:p>
    <w:p>
      <w:pPr>
        <w:pStyle w:val="FirstParagraph"/>
      </w:pPr>
      <w:r>
        <w:t xml:space="preserve">Если сущность отображается как отдельная карточка в каталоге или поиске, у неё должна быть собственная страница. Даже если материал представлен только файлом, страница всё равно создается и содержит минимум: название, тип, краткое описание, файл и связи.</w:t>
      </w:r>
    </w:p>
    <w:p>
      <w:pPr>
        <w:pStyle w:val="BodyText"/>
      </w:pPr>
      <w:r>
        <w:t xml:space="preserve">См. в прототипе:</w:t>
      </w:r>
      <w:r>
        <w:t xml:space="preserve"> </w:t>
      </w:r>
      <w:hyperlink r:id="rId20">
        <w:r>
          <w:rPr>
            <w:rStyle w:val="Hyperlink"/>
          </w:rPr>
          <w:t xml:space="preserve">Все материалы</w:t>
        </w:r>
      </w:hyperlink>
      <w:r>
        <w:t xml:space="preserve">. Списки значений для полей сущностей — в</w:t>
      </w:r>
      <w:r>
        <w:t xml:space="preserve"> </w:t>
      </w:r>
      <w:hyperlink r:id="rId11">
        <w:r>
          <w:rPr>
            <w:rStyle w:val="Hyperlink"/>
          </w:rPr>
          <w:t xml:space="preserve">справочниках (Google Drive)</w:t>
        </w:r>
      </w:hyperlink>
      <w:r>
        <w:t xml:space="preserve">.</w:t>
      </w:r>
    </w:p>
    <w:bookmarkEnd w:id="21"/>
    <w:bookmarkStart w:id="22" w:name="X2b5487b9a087f188e8646f1ea6773b718d9d410"/>
    <w:p>
      <w:pPr>
        <w:pStyle w:val="Heading2"/>
      </w:pPr>
      <w:r>
        <w:rPr>
          <w:b/>
          <w:bCs/>
        </w:rPr>
        <w:t xml:space="preserve">6.2 Справочные элементы без обязательной отдельной публичной страницы</w:t>
      </w:r>
    </w:p>
    <w:p>
      <w:pPr>
        <w:pStyle w:val="FirstParagraph"/>
      </w:pPr>
      <w:r>
        <w:t xml:space="preserve">Некоторые элементы удобно хранить и редактировать как отдельные сущности в административной части, но они не обязаны иметь собственный публичный URL.</w:t>
      </w:r>
    </w:p>
    <w:p>
      <w:pPr>
        <w:pStyle w:val="BodyText"/>
      </w:pPr>
      <w:r>
        <w:t xml:space="preserve">К таким элементам относятся:</w:t>
      </w:r>
    </w:p>
    <w:p>
      <w:pPr>
        <w:pStyle w:val="Compact"/>
        <w:numPr>
          <w:ilvl w:val="0"/>
          <w:numId w:val="1009"/>
        </w:numPr>
      </w:pPr>
      <w:r>
        <w:t xml:space="preserve">термин глоссария;</w:t>
      </w:r>
    </w:p>
    <w:p>
      <w:pPr>
        <w:pStyle w:val="Compact"/>
        <w:numPr>
          <w:ilvl w:val="0"/>
          <w:numId w:val="1009"/>
        </w:numPr>
      </w:pPr>
      <w:r>
        <w:t xml:space="preserve">FAQ-элемент;</w:t>
      </w:r>
    </w:p>
    <w:p>
      <w:pPr>
        <w:pStyle w:val="Compact"/>
        <w:numPr>
          <w:ilvl w:val="0"/>
          <w:numId w:val="1009"/>
        </w:numPr>
      </w:pPr>
      <w:r>
        <w:t xml:space="preserve">промт для ИИ.</w:t>
      </w:r>
    </w:p>
    <w:p>
      <w:pPr>
        <w:pStyle w:val="FirstParagraph"/>
      </w:pPr>
      <w:r>
        <w:t xml:space="preserve">Они могут выводиться на агрегирующих страницах:</w:t>
      </w:r>
    </w:p>
    <w:p>
      <w:pPr>
        <w:pStyle w:val="Compact"/>
        <w:numPr>
          <w:ilvl w:val="0"/>
          <w:numId w:val="1010"/>
        </w:numPr>
      </w:pPr>
      <w:r>
        <w:t xml:space="preserve">Глоссарий;</w:t>
      </w:r>
    </w:p>
    <w:p>
      <w:pPr>
        <w:pStyle w:val="Compact"/>
        <w:numPr>
          <w:ilvl w:val="0"/>
          <w:numId w:val="1010"/>
        </w:numPr>
      </w:pPr>
      <w:r>
        <w:t xml:space="preserve">FAQ;</w:t>
      </w:r>
    </w:p>
    <w:p>
      <w:pPr>
        <w:pStyle w:val="Compact"/>
        <w:numPr>
          <w:ilvl w:val="0"/>
          <w:numId w:val="1010"/>
        </w:numPr>
      </w:pPr>
      <w:r>
        <w:t xml:space="preserve">Промты для ИИ.</w:t>
      </w:r>
    </w:p>
    <w:p>
      <w:pPr>
        <w:pStyle w:val="FirstParagraph"/>
      </w:pPr>
      <w:r>
        <w:t xml:space="preserve">Если разработчики считают полезным сделать отдельные страницы терминов, FAQ или промтов, они могут предложить это как техническое решение. Но для MVP обязательны агрегирующие страницы и структурированное редактирование этих элементов в административной части.</w:t>
      </w:r>
    </w:p>
    <w:bookmarkEnd w:id="22"/>
    <w:bookmarkStart w:id="23" w:name="Xc87780c35b10bfce5914cf25f1e8e7902af7b73"/>
    <w:p>
      <w:pPr>
        <w:pStyle w:val="Heading2"/>
      </w:pPr>
      <w:r>
        <w:rPr>
          <w:b/>
          <w:bCs/>
        </w:rPr>
        <w:t xml:space="preserve">6.3 Файлы</w:t>
      </w:r>
    </w:p>
    <w:p>
      <w:pPr>
        <w:pStyle w:val="FirstParagraph"/>
      </w:pPr>
      <w:r>
        <w:t xml:space="preserve">Файл может быть:</w:t>
      </w:r>
    </w:p>
    <w:p>
      <w:pPr>
        <w:pStyle w:val="Compact"/>
        <w:numPr>
          <w:ilvl w:val="0"/>
          <w:numId w:val="1011"/>
        </w:numPr>
      </w:pPr>
      <w:r>
        <w:t xml:space="preserve">вложением к сущности;</w:t>
      </w:r>
    </w:p>
    <w:p>
      <w:pPr>
        <w:pStyle w:val="Compact"/>
        <w:numPr>
          <w:ilvl w:val="0"/>
          <w:numId w:val="1011"/>
        </w:numPr>
      </w:pPr>
      <w:r>
        <w:t xml:space="preserve">основным содержанием самостоятельной сущности.</w:t>
      </w:r>
    </w:p>
    <w:p>
      <w:pPr>
        <w:pStyle w:val="FirstParagraph"/>
      </w:pPr>
      <w:r>
        <w:t xml:space="preserve">Примеры вложений:</w:t>
      </w:r>
    </w:p>
    <w:p>
      <w:pPr>
        <w:pStyle w:val="Compact"/>
        <w:numPr>
          <w:ilvl w:val="0"/>
          <w:numId w:val="1012"/>
        </w:numPr>
      </w:pPr>
      <w:r>
        <w:t xml:space="preserve">отчет в карточке кейса;</w:t>
      </w:r>
    </w:p>
    <w:p>
      <w:pPr>
        <w:pStyle w:val="Compact"/>
        <w:numPr>
          <w:ilvl w:val="0"/>
          <w:numId w:val="1012"/>
        </w:numPr>
      </w:pPr>
      <w:r>
        <w:t xml:space="preserve">презентация в карточке кейса;</w:t>
      </w:r>
    </w:p>
    <w:p>
      <w:pPr>
        <w:pStyle w:val="Compact"/>
        <w:numPr>
          <w:ilvl w:val="0"/>
          <w:numId w:val="1012"/>
        </w:numPr>
      </w:pPr>
      <w:r>
        <w:t xml:space="preserve">фотографии / видео проекта;</w:t>
      </w:r>
    </w:p>
    <w:p>
      <w:pPr>
        <w:pStyle w:val="Compact"/>
        <w:numPr>
          <w:ilvl w:val="0"/>
          <w:numId w:val="1012"/>
        </w:numPr>
      </w:pPr>
      <w:r>
        <w:t xml:space="preserve">пример заполнения шаблона.</w:t>
      </w:r>
    </w:p>
    <w:p>
      <w:pPr>
        <w:pStyle w:val="FirstParagraph"/>
      </w:pPr>
      <w:r>
        <w:t xml:space="preserve">Примеры самостоятельных сущностей, где основной контент — файл:</w:t>
      </w:r>
    </w:p>
    <w:p>
      <w:pPr>
        <w:pStyle w:val="Compact"/>
        <w:numPr>
          <w:ilvl w:val="0"/>
          <w:numId w:val="1013"/>
        </w:numPr>
      </w:pPr>
      <w:r>
        <w:t xml:space="preserve">анкета;</w:t>
      </w:r>
    </w:p>
    <w:p>
      <w:pPr>
        <w:pStyle w:val="Compact"/>
        <w:numPr>
          <w:ilvl w:val="0"/>
          <w:numId w:val="1013"/>
        </w:numPr>
      </w:pPr>
      <w:r>
        <w:t xml:space="preserve">гайд интервью;</w:t>
      </w:r>
    </w:p>
    <w:p>
      <w:pPr>
        <w:pStyle w:val="Compact"/>
        <w:numPr>
          <w:ilvl w:val="0"/>
          <w:numId w:val="1013"/>
        </w:numPr>
      </w:pPr>
      <w:r>
        <w:t xml:space="preserve">план оценки;</w:t>
      </w:r>
    </w:p>
    <w:p>
      <w:pPr>
        <w:pStyle w:val="Compact"/>
        <w:numPr>
          <w:ilvl w:val="0"/>
          <w:numId w:val="1013"/>
        </w:numPr>
      </w:pPr>
      <w:r>
        <w:t xml:space="preserve">логическая модель;</w:t>
      </w:r>
    </w:p>
    <w:p>
      <w:pPr>
        <w:pStyle w:val="Compact"/>
        <w:numPr>
          <w:ilvl w:val="0"/>
          <w:numId w:val="1013"/>
        </w:numPr>
      </w:pPr>
      <w:r>
        <w:t xml:space="preserve">шаблон отчета.</w:t>
      </w:r>
    </w:p>
    <w:p>
      <w:pPr>
        <w:pStyle w:val="FirstParagraph"/>
      </w:pPr>
      <w:r>
        <w:t xml:space="preserve">────────────────────────────────────────────────────────────</w:t>
      </w:r>
    </w:p>
    <w:bookmarkEnd w:id="23"/>
    <w:bookmarkEnd w:id="24"/>
    <w:bookmarkStart w:id="34" w:name="Xa49ea3e8120046bb00b589be208e02ff6cfcfa6"/>
    <w:p>
      <w:pPr>
        <w:pStyle w:val="Heading1"/>
      </w:pPr>
      <w:r>
        <w:rPr>
          <w:b/>
          <w:bCs/>
        </w:rPr>
        <w:t xml:space="preserve">7. База материалов</w:t>
      </w:r>
    </w:p>
    <w:p>
      <w:pPr>
        <w:pStyle w:val="FirstParagraph"/>
      </w:pPr>
      <w:r>
        <w:t xml:space="preserve">В базе материалов в MVP используются четыре типа:</w:t>
      </w:r>
    </w:p>
    <w:p>
      <w:pPr>
        <w:pStyle w:val="Compact"/>
        <w:numPr>
          <w:ilvl w:val="0"/>
          <w:numId w:val="1014"/>
        </w:numPr>
      </w:pPr>
      <w:r>
        <w:t xml:space="preserve">Кейсы</w:t>
      </w:r>
    </w:p>
    <w:p>
      <w:pPr>
        <w:pStyle w:val="Compact"/>
        <w:numPr>
          <w:ilvl w:val="0"/>
          <w:numId w:val="1014"/>
        </w:numPr>
      </w:pPr>
      <w:r>
        <w:t xml:space="preserve">Инструменты</w:t>
      </w:r>
    </w:p>
    <w:p>
      <w:pPr>
        <w:pStyle w:val="Compact"/>
        <w:numPr>
          <w:ilvl w:val="0"/>
          <w:numId w:val="1014"/>
        </w:numPr>
      </w:pPr>
      <w:r>
        <w:t xml:space="preserve">Шаблоны</w:t>
      </w:r>
    </w:p>
    <w:p>
      <w:pPr>
        <w:pStyle w:val="Compact"/>
        <w:numPr>
          <w:ilvl w:val="0"/>
          <w:numId w:val="1014"/>
        </w:numPr>
      </w:pPr>
      <w:r>
        <w:t xml:space="preserve">Методики</w:t>
      </w:r>
    </w:p>
    <w:bookmarkStart w:id="25" w:name="X1d6936e0fa1b734a735f70b136f18d19dc709d7"/>
    <w:p>
      <w:pPr>
        <w:pStyle w:val="Heading2"/>
      </w:pPr>
      <w:r>
        <w:rPr>
          <w:b/>
          <w:bCs/>
        </w:rPr>
        <w:t xml:space="preserve">7.1 Все материалы</w:t>
      </w:r>
    </w:p>
    <w:p>
      <w:pPr>
        <w:pStyle w:val="FirstParagraph"/>
      </w:pPr>
      <w:r>
        <w:t xml:space="preserve">Страница Все материалы показывает единый каталог самостоятельных материалов из базы.</w:t>
      </w:r>
    </w:p>
    <w:p>
      <w:pPr>
        <w:pStyle w:val="BodyText"/>
      </w:pPr>
      <w:r>
        <w:t xml:space="preserve">На странице должны быть:</w:t>
      </w:r>
    </w:p>
    <w:p>
      <w:pPr>
        <w:pStyle w:val="Compact"/>
        <w:numPr>
          <w:ilvl w:val="0"/>
          <w:numId w:val="1015"/>
        </w:numPr>
      </w:pPr>
      <w:r>
        <w:t xml:space="preserve">заголовок;</w:t>
      </w:r>
    </w:p>
    <w:p>
      <w:pPr>
        <w:pStyle w:val="Compact"/>
        <w:numPr>
          <w:ilvl w:val="0"/>
          <w:numId w:val="1015"/>
        </w:numPr>
      </w:pPr>
      <w:r>
        <w:t xml:space="preserve">краткое описание;</w:t>
      </w:r>
    </w:p>
    <w:p>
      <w:pPr>
        <w:pStyle w:val="Compact"/>
        <w:numPr>
          <w:ilvl w:val="0"/>
          <w:numId w:val="1015"/>
        </w:numPr>
      </w:pPr>
      <w:r>
        <w:t xml:space="preserve">текстовый поиск внутри базы материалов;</w:t>
      </w:r>
    </w:p>
    <w:p>
      <w:pPr>
        <w:pStyle w:val="Compact"/>
        <w:numPr>
          <w:ilvl w:val="0"/>
          <w:numId w:val="1015"/>
        </w:numPr>
      </w:pPr>
      <w:r>
        <w:t xml:space="preserve">фильтр Тип материала;</w:t>
      </w:r>
    </w:p>
    <w:p>
      <w:pPr>
        <w:pStyle w:val="Compact"/>
        <w:numPr>
          <w:ilvl w:val="0"/>
          <w:numId w:val="1015"/>
        </w:numPr>
      </w:pPr>
      <w:r>
        <w:t xml:space="preserve">фильтр Ценность;</w:t>
      </w:r>
    </w:p>
    <w:p>
      <w:pPr>
        <w:pStyle w:val="Compact"/>
        <w:numPr>
          <w:ilvl w:val="0"/>
          <w:numId w:val="1015"/>
        </w:numPr>
      </w:pPr>
      <w:r>
        <w:t xml:space="preserve">список материалов;</w:t>
      </w:r>
    </w:p>
    <w:p>
      <w:pPr>
        <w:pStyle w:val="Compact"/>
        <w:numPr>
          <w:ilvl w:val="0"/>
          <w:numId w:val="1015"/>
        </w:numPr>
      </w:pPr>
      <w:r>
        <w:t xml:space="preserve">количество найденных материалов;</w:t>
      </w:r>
    </w:p>
    <w:p>
      <w:pPr>
        <w:pStyle w:val="Compact"/>
        <w:numPr>
          <w:ilvl w:val="0"/>
          <w:numId w:val="1015"/>
        </w:numPr>
      </w:pPr>
      <w:r>
        <w:t xml:space="preserve">активные фильтры;</w:t>
      </w:r>
    </w:p>
    <w:p>
      <w:pPr>
        <w:pStyle w:val="Compact"/>
        <w:numPr>
          <w:ilvl w:val="0"/>
          <w:numId w:val="1015"/>
        </w:numPr>
      </w:pPr>
      <w:r>
        <w:t xml:space="preserve">сброс фильтров;</w:t>
      </w:r>
    </w:p>
    <w:p>
      <w:pPr>
        <w:pStyle w:val="Compact"/>
        <w:numPr>
          <w:ilvl w:val="0"/>
          <w:numId w:val="1015"/>
        </w:numPr>
      </w:pPr>
      <w:r>
        <w:t xml:space="preserve">состояние пустой выдачи.</w:t>
      </w:r>
    </w:p>
    <w:p>
      <w:pPr>
        <w:pStyle w:val="FirstParagraph"/>
      </w:pPr>
      <w:r>
        <w:t xml:space="preserve">До выбора типа материала не показываются специфические фильтры кейсов, инструментов, шаблонов или методик.</w:t>
      </w:r>
    </w:p>
    <w:p>
      <w:pPr>
        <w:pStyle w:val="BodyText"/>
      </w:pPr>
      <w:r>
        <w:t xml:space="preserve">После выбора типа материала могут появляться фильтры соответствующего типа.</w:t>
      </w:r>
    </w:p>
    <w:bookmarkEnd w:id="25"/>
    <w:bookmarkStart w:id="27" w:name="Xcca61c403929766269fdd46fe3734cff5b8b7bf"/>
    <w:p>
      <w:pPr>
        <w:pStyle w:val="Heading2"/>
      </w:pPr>
      <w:r>
        <w:rPr>
          <w:b/>
          <w:bCs/>
        </w:rPr>
        <w:t xml:space="preserve">7.2 Кейсы</w:t>
      </w:r>
    </w:p>
    <w:p>
      <w:pPr>
        <w:pStyle w:val="FirstParagraph"/>
      </w:pPr>
      <w:r>
        <w:t xml:space="preserve">Кейс — описание реального проекта, его оценки, результатов, документов, инструментов и выводов.</w:t>
      </w:r>
    </w:p>
    <w:p>
      <w:pPr>
        <w:pStyle w:val="BodyText"/>
      </w:pPr>
      <w:r>
        <w:t xml:space="preserve">См. в прототипе:</w:t>
      </w:r>
      <w:r>
        <w:t xml:space="preserve"> </w:t>
      </w:r>
      <w:hyperlink r:id="rId26">
        <w:r>
          <w:rPr>
            <w:rStyle w:val="Hyperlink"/>
          </w:rPr>
          <w:t xml:space="preserve">раздел Кейсы</w:t>
        </w:r>
      </w:hyperlink>
      <w:r>
        <w:t xml:space="preserve">.</w:t>
      </w:r>
    </w:p>
    <w:p>
      <w:pPr>
        <w:pStyle w:val="BodyText"/>
      </w:pPr>
      <w:r>
        <w:t xml:space="preserve">Фильтры кейсов:</w:t>
      </w:r>
    </w:p>
    <w:p>
      <w:pPr>
        <w:pStyle w:val="Compact"/>
        <w:numPr>
          <w:ilvl w:val="0"/>
          <w:numId w:val="1016"/>
        </w:numPr>
      </w:pPr>
      <w:r>
        <w:t xml:space="preserve">тип проекта;</w:t>
      </w:r>
    </w:p>
    <w:p>
      <w:pPr>
        <w:pStyle w:val="Compact"/>
        <w:numPr>
          <w:ilvl w:val="0"/>
          <w:numId w:val="1016"/>
        </w:numPr>
      </w:pPr>
      <w:r>
        <w:t xml:space="preserve">целевая аудитория проекта;</w:t>
      </w:r>
    </w:p>
    <w:p>
      <w:pPr>
        <w:pStyle w:val="Compact"/>
        <w:numPr>
          <w:ilvl w:val="0"/>
          <w:numId w:val="1016"/>
        </w:numPr>
      </w:pPr>
      <w:r>
        <w:t xml:space="preserve">ценность;</w:t>
      </w:r>
    </w:p>
    <w:p>
      <w:pPr>
        <w:pStyle w:val="Compact"/>
        <w:numPr>
          <w:ilvl w:val="0"/>
          <w:numId w:val="1016"/>
        </w:numPr>
      </w:pPr>
      <w:r>
        <w:t xml:space="preserve">поиск.</w:t>
      </w:r>
    </w:p>
    <w:p>
      <w:pPr>
        <w:pStyle w:val="FirstParagraph"/>
      </w:pPr>
      <w:r>
        <w:t xml:space="preserve">Регион / география, период и организация показываются как метаданные, но не являются фильтрами MVP.</w:t>
      </w:r>
    </w:p>
    <w:p>
      <w:pPr>
        <w:pStyle w:val="BodyText"/>
      </w:pPr>
      <w:r>
        <w:rPr>
          <w:b/>
          <w:bCs/>
        </w:rPr>
        <w:t xml:space="preserve">Мини-карточка кейса:</w:t>
      </w:r>
    </w:p>
    <w:p>
      <w:pPr>
        <w:pStyle w:val="Compact"/>
        <w:numPr>
          <w:ilvl w:val="0"/>
          <w:numId w:val="1017"/>
        </w:numPr>
      </w:pPr>
      <w:r>
        <w:t xml:space="preserve">цветовой маркер типа;</w:t>
      </w:r>
    </w:p>
    <w:p>
      <w:pPr>
        <w:pStyle w:val="Compact"/>
        <w:numPr>
          <w:ilvl w:val="0"/>
          <w:numId w:val="1017"/>
        </w:numPr>
      </w:pPr>
      <w:r>
        <w:t xml:space="preserve">тип материала: Кейс;</w:t>
      </w:r>
    </w:p>
    <w:p>
      <w:pPr>
        <w:pStyle w:val="Compact"/>
        <w:numPr>
          <w:ilvl w:val="0"/>
          <w:numId w:val="1017"/>
        </w:numPr>
      </w:pPr>
      <w:r>
        <w:t xml:space="preserve">название проекта;</w:t>
      </w:r>
    </w:p>
    <w:p>
      <w:pPr>
        <w:pStyle w:val="Compact"/>
        <w:numPr>
          <w:ilvl w:val="0"/>
          <w:numId w:val="1017"/>
        </w:numPr>
      </w:pPr>
      <w:r>
        <w:t xml:space="preserve">организация;</w:t>
      </w:r>
    </w:p>
    <w:p>
      <w:pPr>
        <w:pStyle w:val="Compact"/>
        <w:numPr>
          <w:ilvl w:val="0"/>
          <w:numId w:val="1017"/>
        </w:numPr>
      </w:pPr>
      <w:r>
        <w:t xml:space="preserve">краткое описание;</w:t>
      </w:r>
    </w:p>
    <w:p>
      <w:pPr>
        <w:pStyle w:val="Compact"/>
        <w:numPr>
          <w:ilvl w:val="0"/>
          <w:numId w:val="1017"/>
        </w:numPr>
      </w:pPr>
      <w:r>
        <w:t xml:space="preserve">тип проекта;</w:t>
      </w:r>
    </w:p>
    <w:p>
      <w:pPr>
        <w:pStyle w:val="Compact"/>
        <w:numPr>
          <w:ilvl w:val="0"/>
          <w:numId w:val="1017"/>
        </w:numPr>
      </w:pPr>
      <w:r>
        <w:t xml:space="preserve">регион / география;</w:t>
      </w:r>
    </w:p>
    <w:p>
      <w:pPr>
        <w:pStyle w:val="Compact"/>
        <w:numPr>
          <w:ilvl w:val="0"/>
          <w:numId w:val="1017"/>
        </w:numPr>
      </w:pPr>
      <w:r>
        <w:t xml:space="preserve">1–2 ценности, если есть содержательная привязка;</w:t>
      </w:r>
    </w:p>
    <w:p>
      <w:pPr>
        <w:pStyle w:val="Compact"/>
        <w:numPr>
          <w:ilvl w:val="0"/>
          <w:numId w:val="1017"/>
        </w:numPr>
      </w:pPr>
      <w:r>
        <w:t xml:space="preserve">тег происхождения (</w:t>
      </w:r>
      <w:r>
        <w:rPr>
          <w:rStyle w:val="VerbatimChar"/>
        </w:rPr>
        <w:t xml:space="preserve">отечественный опыт</w:t>
      </w:r>
      <w:r>
        <w:t xml:space="preserve"> </w:t>
      </w:r>
      <w:r>
        <w:t xml:space="preserve">/</w:t>
      </w:r>
      <w:r>
        <w:t xml:space="preserve"> </w:t>
      </w:r>
      <w:r>
        <w:rPr>
          <w:rStyle w:val="VerbatimChar"/>
        </w:rPr>
        <w:t xml:space="preserve">зарубежный опыт</w:t>
      </w:r>
      <w:r>
        <w:t xml:space="preserve">), если применимо.</w:t>
      </w:r>
    </w:p>
    <w:p>
      <w:pPr>
        <w:pStyle w:val="FirstParagraph"/>
      </w:pPr>
      <w:r>
        <w:t xml:space="preserve">Происхождение материала (</w:t>
      </w:r>
      <w:r>
        <w:rPr>
          <w:rStyle w:val="VerbatimChar"/>
        </w:rPr>
        <w:t xml:space="preserve">отечественный опыт</w:t>
      </w:r>
      <w:r>
        <w:t xml:space="preserve"> </w:t>
      </w:r>
      <w:r>
        <w:t xml:space="preserve">/</w:t>
      </w:r>
      <w:r>
        <w:t xml:space="preserve"> </w:t>
      </w:r>
      <w:r>
        <w:rPr>
          <w:rStyle w:val="VerbatimChar"/>
        </w:rPr>
        <w:t xml:space="preserve">зарубежный опыт</w:t>
      </w:r>
      <w:r>
        <w:t xml:space="preserve">) показывается тегом на мини-карточке и на странице материала. Зарубежные материалы встраиваются в общие разделы (кейсы к кейсам и т. п.) и описываются так же, как отечественные. Отдельного раздела зарубежного опыта и отдельного фильтра по происхождению в MVP нет.</w:t>
      </w:r>
    </w:p>
    <w:p>
      <w:pPr>
        <w:pStyle w:val="BodyText"/>
      </w:pPr>
      <w:r>
        <w:rPr>
          <w:b/>
          <w:bCs/>
        </w:rPr>
        <w:t xml:space="preserve">Страница кейса:</w:t>
      </w:r>
    </w:p>
    <w:p>
      <w:pPr>
        <w:pStyle w:val="Compact"/>
        <w:numPr>
          <w:ilvl w:val="0"/>
          <w:numId w:val="1018"/>
        </w:numPr>
      </w:pPr>
      <w:r>
        <w:t xml:space="preserve">заголовок и краткое резюме;</w:t>
      </w:r>
    </w:p>
    <w:p>
      <w:pPr>
        <w:pStyle w:val="Compact"/>
        <w:numPr>
          <w:ilvl w:val="0"/>
          <w:numId w:val="1018"/>
        </w:numPr>
      </w:pPr>
      <w:r>
        <w:t xml:space="preserve">организация, география, период, тип проекта, аудитория;</w:t>
      </w:r>
    </w:p>
    <w:p>
      <w:pPr>
        <w:pStyle w:val="Compact"/>
        <w:numPr>
          <w:ilvl w:val="0"/>
          <w:numId w:val="1018"/>
        </w:numPr>
      </w:pPr>
      <w:r>
        <w:t xml:space="preserve">что оценивали и зачем;</w:t>
      </w:r>
    </w:p>
    <w:p>
      <w:pPr>
        <w:pStyle w:val="Compact"/>
        <w:numPr>
          <w:ilvl w:val="0"/>
          <w:numId w:val="1018"/>
        </w:numPr>
      </w:pPr>
      <w:r>
        <w:t xml:space="preserve">результаты и ценности;</w:t>
      </w:r>
    </w:p>
    <w:p>
      <w:pPr>
        <w:pStyle w:val="Compact"/>
        <w:numPr>
          <w:ilvl w:val="0"/>
          <w:numId w:val="1018"/>
        </w:numPr>
      </w:pPr>
      <w:r>
        <w:t xml:space="preserve">ключевые оценочные вопросы;</w:t>
      </w:r>
    </w:p>
    <w:p>
      <w:pPr>
        <w:pStyle w:val="Compact"/>
        <w:numPr>
          <w:ilvl w:val="0"/>
          <w:numId w:val="1018"/>
        </w:numPr>
      </w:pPr>
      <w:r>
        <w:t xml:space="preserve">методы сбора данных;</w:t>
      </w:r>
    </w:p>
    <w:p>
      <w:pPr>
        <w:pStyle w:val="Compact"/>
        <w:numPr>
          <w:ilvl w:val="0"/>
          <w:numId w:val="1018"/>
        </w:numPr>
      </w:pPr>
      <w:r>
        <w:t xml:space="preserve">методы анализа;</w:t>
      </w:r>
    </w:p>
    <w:p>
      <w:pPr>
        <w:pStyle w:val="Compact"/>
        <w:numPr>
          <w:ilvl w:val="0"/>
          <w:numId w:val="1018"/>
        </w:numPr>
      </w:pPr>
      <w:r>
        <w:t xml:space="preserve">документы оценки;</w:t>
      </w:r>
    </w:p>
    <w:p>
      <w:pPr>
        <w:pStyle w:val="Compact"/>
        <w:numPr>
          <w:ilvl w:val="0"/>
          <w:numId w:val="1018"/>
        </w:numPr>
      </w:pPr>
      <w:r>
        <w:t xml:space="preserve">визуальные материалы проекта;</w:t>
      </w:r>
    </w:p>
    <w:p>
      <w:pPr>
        <w:pStyle w:val="Compact"/>
        <w:numPr>
          <w:ilvl w:val="0"/>
          <w:numId w:val="1018"/>
        </w:numPr>
      </w:pPr>
      <w:r>
        <w:t xml:space="preserve">что сработало;</w:t>
      </w:r>
    </w:p>
    <w:p>
      <w:pPr>
        <w:pStyle w:val="Compact"/>
        <w:numPr>
          <w:ilvl w:val="0"/>
          <w:numId w:val="1018"/>
        </w:numPr>
      </w:pPr>
      <w:r>
        <w:t xml:space="preserve">что не сработало;</w:t>
      </w:r>
    </w:p>
    <w:p>
      <w:pPr>
        <w:pStyle w:val="Compact"/>
        <w:numPr>
          <w:ilvl w:val="0"/>
          <w:numId w:val="1018"/>
        </w:numPr>
      </w:pPr>
      <w:r>
        <w:t xml:space="preserve">рекомендации;</w:t>
      </w:r>
    </w:p>
    <w:p>
      <w:pPr>
        <w:pStyle w:val="Compact"/>
        <w:numPr>
          <w:ilvl w:val="0"/>
          <w:numId w:val="1018"/>
        </w:numPr>
      </w:pPr>
      <w:r>
        <w:t xml:space="preserve">контакты;</w:t>
      </w:r>
    </w:p>
    <w:p>
      <w:pPr>
        <w:pStyle w:val="Compact"/>
        <w:numPr>
          <w:ilvl w:val="0"/>
          <w:numId w:val="1018"/>
        </w:numPr>
      </w:pPr>
      <w:r>
        <w:t xml:space="preserve">использованные инструменты;</w:t>
      </w:r>
    </w:p>
    <w:p>
      <w:pPr>
        <w:pStyle w:val="Compact"/>
        <w:numPr>
          <w:ilvl w:val="0"/>
          <w:numId w:val="1018"/>
        </w:numPr>
      </w:pPr>
      <w:r>
        <w:t xml:space="preserve">связанные методики;</w:t>
      </w:r>
    </w:p>
    <w:p>
      <w:pPr>
        <w:pStyle w:val="Compact"/>
        <w:numPr>
          <w:ilvl w:val="0"/>
          <w:numId w:val="1018"/>
        </w:numPr>
      </w:pPr>
      <w:r>
        <w:t xml:space="preserve">связанные шаблоны;</w:t>
      </w:r>
    </w:p>
    <w:p>
      <w:pPr>
        <w:pStyle w:val="Compact"/>
        <w:numPr>
          <w:ilvl w:val="0"/>
          <w:numId w:val="1018"/>
        </w:numPr>
      </w:pPr>
      <w:r>
        <w:t xml:space="preserve">похожие кейсы.</w:t>
      </w:r>
    </w:p>
    <w:bookmarkEnd w:id="27"/>
    <w:bookmarkStart w:id="29" w:name="X189856827bfd099a67256e3af33d64d08113bdb"/>
    <w:p>
      <w:pPr>
        <w:pStyle w:val="Heading2"/>
      </w:pPr>
      <w:r>
        <w:rPr>
          <w:b/>
          <w:bCs/>
        </w:rPr>
        <w:t xml:space="preserve">7.3 Инструменты</w:t>
      </w:r>
    </w:p>
    <w:p>
      <w:pPr>
        <w:pStyle w:val="FirstParagraph"/>
      </w:pPr>
      <w:r>
        <w:t xml:space="preserve">Инструменты — широкий тип материалов базы. Это практические материалы, которые помогают планировать, проводить, анализировать и использовать оценку.</w:t>
      </w:r>
    </w:p>
    <w:p>
      <w:pPr>
        <w:pStyle w:val="BodyText"/>
      </w:pPr>
      <w:r>
        <w:t xml:space="preserve">См. в прототипе:</w:t>
      </w:r>
      <w:r>
        <w:t xml:space="preserve"> </w:t>
      </w:r>
      <w:hyperlink r:id="rId28">
        <w:r>
          <w:rPr>
            <w:rStyle w:val="Hyperlink"/>
          </w:rPr>
          <w:t xml:space="preserve">раздел Инструменты</w:t>
        </w:r>
      </w:hyperlink>
      <w:r>
        <w:t xml:space="preserve">.</w:t>
      </w:r>
    </w:p>
    <w:p>
      <w:pPr>
        <w:pStyle w:val="BodyText"/>
      </w:pPr>
      <w:r>
        <w:t xml:space="preserve">Инструмент сбора данных является подвидом инструмента, а не отдельным разделом. Инструменты сбора данных представлены шире остальных подвидов, потому что таких материалов больше.</w:t>
      </w:r>
    </w:p>
    <w:p>
      <w:pPr>
        <w:pStyle w:val="BodyText"/>
      </w:pPr>
      <w:r>
        <w:t xml:space="preserve">Типы инструментов:</w:t>
      </w:r>
    </w:p>
    <w:p>
      <w:pPr>
        <w:pStyle w:val="Compact"/>
        <w:numPr>
          <w:ilvl w:val="0"/>
          <w:numId w:val="1019"/>
        </w:numPr>
      </w:pPr>
      <w:r>
        <w:t xml:space="preserve">инструмент сбора данных;</w:t>
      </w:r>
    </w:p>
    <w:p>
      <w:pPr>
        <w:pStyle w:val="Compact"/>
        <w:numPr>
          <w:ilvl w:val="0"/>
          <w:numId w:val="1019"/>
        </w:numPr>
      </w:pPr>
      <w:r>
        <w:t xml:space="preserve">план оценки;</w:t>
      </w:r>
    </w:p>
    <w:p>
      <w:pPr>
        <w:pStyle w:val="Compact"/>
        <w:numPr>
          <w:ilvl w:val="0"/>
          <w:numId w:val="1019"/>
        </w:numPr>
      </w:pPr>
      <w:r>
        <w:t xml:space="preserve">логическая модель.</w:t>
      </w:r>
    </w:p>
    <w:p>
      <w:pPr>
        <w:pStyle w:val="FirstParagraph"/>
      </w:pPr>
      <w:r>
        <w:t xml:space="preserve">Для каждого типа инструмента действуют общие поля страницы (§А.2) плюс собственные дополнительные поля типа. Состав дополнительных полей для каждого типа заказчик передаёт отдельно. Без этих структур разработчики реализуют только общую часть.</w:t>
      </w:r>
    </w:p>
    <w:p>
      <w:pPr>
        <w:pStyle w:val="BodyText"/>
      </w:pPr>
      <w:r>
        <w:t xml:space="preserve">Возможные подтипы инструментов сбора данных: анкета, гайд интервью, протокол наблюдения, фокус-группа и т. п. Нужность подтипов в фильтрах должна быть согласована отдельно.</w:t>
      </w:r>
      <w:r>
        <w:br/>
      </w:r>
      <w:r>
        <w:t xml:space="preserve">В состав инструментов сбора данных также входят формы информированного согласия и памятки по этическим принципам (вовлечение участников, конфиденциальность, добровольность). Они оформляются как отдельные файлы (шаблоны) и могут быть привязаны к ценностям «Достоинство», «Права и свободы человека».</w:t>
      </w:r>
    </w:p>
    <w:p>
      <w:pPr>
        <w:pStyle w:val="BodyText"/>
      </w:pPr>
      <w:r>
        <w:t xml:space="preserve">Фильтры инструментов:</w:t>
      </w:r>
    </w:p>
    <w:p>
      <w:pPr>
        <w:pStyle w:val="Compact"/>
        <w:numPr>
          <w:ilvl w:val="0"/>
          <w:numId w:val="1020"/>
        </w:numPr>
      </w:pPr>
      <w:r>
        <w:t xml:space="preserve">тип инструмента;</w:t>
      </w:r>
    </w:p>
    <w:p>
      <w:pPr>
        <w:pStyle w:val="Compact"/>
        <w:numPr>
          <w:ilvl w:val="0"/>
          <w:numId w:val="1020"/>
        </w:numPr>
      </w:pPr>
      <w:r>
        <w:t xml:space="preserve">стадия оценки;</w:t>
      </w:r>
    </w:p>
    <w:p>
      <w:pPr>
        <w:pStyle w:val="Compact"/>
        <w:numPr>
          <w:ilvl w:val="0"/>
          <w:numId w:val="1020"/>
        </w:numPr>
      </w:pPr>
      <w:r>
        <w:t xml:space="preserve">ценность;</w:t>
      </w:r>
    </w:p>
    <w:p>
      <w:pPr>
        <w:pStyle w:val="Compact"/>
        <w:numPr>
          <w:ilvl w:val="0"/>
          <w:numId w:val="1020"/>
        </w:numPr>
      </w:pPr>
      <w:r>
        <w:t xml:space="preserve">поиск.</w:t>
      </w:r>
    </w:p>
    <w:p>
      <w:pPr>
        <w:pStyle w:val="FirstParagraph"/>
      </w:pPr>
      <w:r>
        <w:rPr>
          <w:b/>
          <w:bCs/>
        </w:rPr>
        <w:t xml:space="preserve">Мини-карточка инструмента:</w:t>
      </w:r>
    </w:p>
    <w:p>
      <w:pPr>
        <w:pStyle w:val="Compact"/>
        <w:numPr>
          <w:ilvl w:val="0"/>
          <w:numId w:val="1021"/>
        </w:numPr>
      </w:pPr>
      <w:r>
        <w:t xml:space="preserve">цветовой маркер типа;</w:t>
      </w:r>
    </w:p>
    <w:p>
      <w:pPr>
        <w:pStyle w:val="Compact"/>
        <w:numPr>
          <w:ilvl w:val="0"/>
          <w:numId w:val="1021"/>
        </w:numPr>
      </w:pPr>
      <w:r>
        <w:t xml:space="preserve">тип материала: Инструмент;</w:t>
      </w:r>
    </w:p>
    <w:p>
      <w:pPr>
        <w:pStyle w:val="Compact"/>
        <w:numPr>
          <w:ilvl w:val="0"/>
          <w:numId w:val="1021"/>
        </w:numPr>
      </w:pPr>
      <w:r>
        <w:t xml:space="preserve">название;</w:t>
      </w:r>
    </w:p>
    <w:p>
      <w:pPr>
        <w:pStyle w:val="Compact"/>
        <w:numPr>
          <w:ilvl w:val="0"/>
          <w:numId w:val="1021"/>
        </w:numPr>
      </w:pPr>
      <w:r>
        <w:t xml:space="preserve">тип инструмента;</w:t>
      </w:r>
    </w:p>
    <w:p>
      <w:pPr>
        <w:pStyle w:val="Compact"/>
        <w:numPr>
          <w:ilvl w:val="0"/>
          <w:numId w:val="1021"/>
        </w:numPr>
      </w:pPr>
      <w:r>
        <w:t xml:space="preserve">краткое назначение;</w:t>
      </w:r>
    </w:p>
    <w:p>
      <w:pPr>
        <w:pStyle w:val="Compact"/>
        <w:numPr>
          <w:ilvl w:val="0"/>
          <w:numId w:val="1021"/>
        </w:numPr>
      </w:pPr>
      <w:r>
        <w:t xml:space="preserve">стадия оценки;</w:t>
      </w:r>
    </w:p>
    <w:p>
      <w:pPr>
        <w:pStyle w:val="Compact"/>
        <w:numPr>
          <w:ilvl w:val="0"/>
          <w:numId w:val="1021"/>
        </w:numPr>
      </w:pPr>
      <w:r>
        <w:t xml:space="preserve">ценность, если есть содержательная привязка;</w:t>
      </w:r>
    </w:p>
    <w:p>
      <w:pPr>
        <w:pStyle w:val="Compact"/>
        <w:numPr>
          <w:ilvl w:val="0"/>
          <w:numId w:val="1021"/>
        </w:numPr>
      </w:pPr>
      <w:r>
        <w:t xml:space="preserve">тег происхождения (</w:t>
      </w:r>
      <w:r>
        <w:rPr>
          <w:rStyle w:val="VerbatimChar"/>
        </w:rPr>
        <w:t xml:space="preserve">отечественный опыт</w:t>
      </w:r>
      <w:r>
        <w:t xml:space="preserve"> </w:t>
      </w:r>
      <w:r>
        <w:t xml:space="preserve">/</w:t>
      </w:r>
      <w:r>
        <w:t xml:space="preserve"> </w:t>
      </w:r>
      <w:r>
        <w:rPr>
          <w:rStyle w:val="VerbatimChar"/>
        </w:rPr>
        <w:t xml:space="preserve">зарубежный опыт</w:t>
      </w:r>
      <w:r>
        <w:t xml:space="preserve">), если применимо;</w:t>
      </w:r>
    </w:p>
    <w:p>
      <w:pPr>
        <w:pStyle w:val="Compact"/>
        <w:numPr>
          <w:ilvl w:val="0"/>
          <w:numId w:val="1021"/>
        </w:numPr>
      </w:pPr>
      <w:r>
        <w:t xml:space="preserve">кнопка Скачать, если есть один очевидный главный документ.</w:t>
      </w:r>
    </w:p>
    <w:p>
      <w:pPr>
        <w:pStyle w:val="FirstParagraph"/>
      </w:pPr>
      <w:r>
        <w:rPr>
          <w:b/>
          <w:bCs/>
        </w:rPr>
        <w:t xml:space="preserve">Страница инструмента:</w:t>
      </w:r>
    </w:p>
    <w:p>
      <w:pPr>
        <w:pStyle w:val="Compact"/>
        <w:numPr>
          <w:ilvl w:val="0"/>
          <w:numId w:val="1022"/>
        </w:numPr>
      </w:pPr>
      <w:r>
        <w:t xml:space="preserve">заголовок;</w:t>
      </w:r>
    </w:p>
    <w:p>
      <w:pPr>
        <w:pStyle w:val="Compact"/>
        <w:numPr>
          <w:ilvl w:val="0"/>
          <w:numId w:val="1022"/>
        </w:numPr>
      </w:pPr>
      <w:r>
        <w:t xml:space="preserve">тип инструмента;</w:t>
      </w:r>
    </w:p>
    <w:p>
      <w:pPr>
        <w:pStyle w:val="Compact"/>
        <w:numPr>
          <w:ilvl w:val="0"/>
          <w:numId w:val="1022"/>
        </w:numPr>
      </w:pPr>
      <w:r>
        <w:t xml:space="preserve">краткое назначение;</w:t>
      </w:r>
    </w:p>
    <w:p>
      <w:pPr>
        <w:pStyle w:val="Compact"/>
        <w:numPr>
          <w:ilvl w:val="0"/>
          <w:numId w:val="1022"/>
        </w:numPr>
      </w:pPr>
      <w:r>
        <w:t xml:space="preserve">когда использовать;</w:t>
      </w:r>
    </w:p>
    <w:p>
      <w:pPr>
        <w:pStyle w:val="Compact"/>
        <w:numPr>
          <w:ilvl w:val="0"/>
          <w:numId w:val="1022"/>
        </w:numPr>
      </w:pPr>
      <w:r>
        <w:t xml:space="preserve">для кого / у кого применяется, если применимо;</w:t>
      </w:r>
    </w:p>
    <w:p>
      <w:pPr>
        <w:pStyle w:val="Compact"/>
        <w:numPr>
          <w:ilvl w:val="0"/>
          <w:numId w:val="1022"/>
        </w:numPr>
      </w:pPr>
      <w:r>
        <w:t xml:space="preserve">что помогает оценить;</w:t>
      </w:r>
    </w:p>
    <w:p>
      <w:pPr>
        <w:pStyle w:val="Compact"/>
        <w:numPr>
          <w:ilvl w:val="0"/>
          <w:numId w:val="1022"/>
        </w:numPr>
      </w:pPr>
      <w:r>
        <w:t xml:space="preserve">инструкция по применению;</w:t>
      </w:r>
    </w:p>
    <w:p>
      <w:pPr>
        <w:pStyle w:val="Compact"/>
        <w:numPr>
          <w:ilvl w:val="0"/>
          <w:numId w:val="1022"/>
        </w:numPr>
      </w:pPr>
      <w:r>
        <w:t xml:space="preserve">подготовка к применению;</w:t>
      </w:r>
    </w:p>
    <w:p>
      <w:pPr>
        <w:pStyle w:val="Compact"/>
        <w:numPr>
          <w:ilvl w:val="0"/>
          <w:numId w:val="1022"/>
        </w:numPr>
      </w:pPr>
      <w:r>
        <w:t xml:space="preserve">ограничения и риски;</w:t>
      </w:r>
    </w:p>
    <w:p>
      <w:pPr>
        <w:pStyle w:val="Compact"/>
        <w:numPr>
          <w:ilvl w:val="0"/>
          <w:numId w:val="1022"/>
        </w:numPr>
      </w:pPr>
      <w:r>
        <w:t xml:space="preserve">файл или файлы для скачивания;</w:t>
      </w:r>
    </w:p>
    <w:p>
      <w:pPr>
        <w:pStyle w:val="Compact"/>
        <w:numPr>
          <w:ilvl w:val="0"/>
          <w:numId w:val="1022"/>
        </w:numPr>
      </w:pPr>
      <w:r>
        <w:t xml:space="preserve">примеры применения в кейсах;</w:t>
      </w:r>
    </w:p>
    <w:p>
      <w:pPr>
        <w:pStyle w:val="Compact"/>
        <w:numPr>
          <w:ilvl w:val="0"/>
          <w:numId w:val="1022"/>
        </w:numPr>
      </w:pPr>
      <w:r>
        <w:t xml:space="preserve">связанные результаты;</w:t>
      </w:r>
    </w:p>
    <w:p>
      <w:pPr>
        <w:pStyle w:val="Compact"/>
        <w:numPr>
          <w:ilvl w:val="0"/>
          <w:numId w:val="1022"/>
        </w:numPr>
      </w:pPr>
      <w:r>
        <w:t xml:space="preserve">связанные ценности;</w:t>
      </w:r>
    </w:p>
    <w:p>
      <w:pPr>
        <w:pStyle w:val="Compact"/>
        <w:numPr>
          <w:ilvl w:val="0"/>
          <w:numId w:val="1022"/>
        </w:numPr>
      </w:pPr>
      <w:r>
        <w:t xml:space="preserve">связанные методики;</w:t>
      </w:r>
    </w:p>
    <w:p>
      <w:pPr>
        <w:pStyle w:val="Compact"/>
        <w:numPr>
          <w:ilvl w:val="0"/>
          <w:numId w:val="1022"/>
        </w:numPr>
      </w:pPr>
      <w:r>
        <w:t xml:space="preserve">связанные шаблоны;</w:t>
      </w:r>
    </w:p>
    <w:p>
      <w:pPr>
        <w:pStyle w:val="Compact"/>
        <w:numPr>
          <w:ilvl w:val="0"/>
          <w:numId w:val="1022"/>
        </w:numPr>
      </w:pPr>
      <w:r>
        <w:t xml:space="preserve">похожие инструменты.</w:t>
      </w:r>
    </w:p>
    <w:bookmarkEnd w:id="29"/>
    <w:bookmarkStart w:id="31" w:name="Xe0867af7b378c98e1eb8b3469680a2c617050f5"/>
    <w:p>
      <w:pPr>
        <w:pStyle w:val="Heading2"/>
      </w:pPr>
      <w:r>
        <w:rPr>
          <w:b/>
          <w:bCs/>
        </w:rPr>
        <w:t xml:space="preserve">7.4 Шаблоны</w:t>
      </w:r>
    </w:p>
    <w:p>
      <w:pPr>
        <w:pStyle w:val="FirstParagraph"/>
      </w:pPr>
      <w:r>
        <w:t xml:space="preserve">Шаблон — готовая форма документа, которую пользователь может скачать и применить.</w:t>
      </w:r>
    </w:p>
    <w:p>
      <w:pPr>
        <w:pStyle w:val="BodyText"/>
      </w:pPr>
      <w:r>
        <w:t xml:space="preserve">См. в прототипе:</w:t>
      </w:r>
      <w:r>
        <w:t xml:space="preserve"> </w:t>
      </w:r>
      <w:hyperlink r:id="rId30">
        <w:r>
          <w:rPr>
            <w:rStyle w:val="Hyperlink"/>
          </w:rPr>
          <w:t xml:space="preserve">раздел Шаблоны</w:t>
        </w:r>
      </w:hyperlink>
      <w:r>
        <w:t xml:space="preserve">.</w:t>
      </w:r>
    </w:p>
    <w:p>
      <w:pPr>
        <w:pStyle w:val="BodyText"/>
      </w:pPr>
      <w:r>
        <w:t xml:space="preserve">Уровень шаблона:</w:t>
      </w:r>
      <w:r>
        <w:t xml:space="preserve"> </w:t>
      </w:r>
      <w:r>
        <w:rPr>
          <w:rStyle w:val="VerbatimChar"/>
        </w:rPr>
        <w:t xml:space="preserve">базовый</w:t>
      </w:r>
      <w:r>
        <w:t xml:space="preserve"> </w:t>
      </w:r>
      <w:r>
        <w:t xml:space="preserve">/</w:t>
      </w:r>
      <w:r>
        <w:t xml:space="preserve"> </w:t>
      </w:r>
      <w:r>
        <w:rPr>
          <w:rStyle w:val="VerbatimChar"/>
        </w:rPr>
        <w:t xml:space="preserve">продвинутый</w:t>
      </w:r>
      <w:r>
        <w:t xml:space="preserve">. Уровень показывается на мини-карточке (маркер) и является фильтром каталога шаблонов.</w:t>
      </w:r>
    </w:p>
    <w:p>
      <w:pPr>
        <w:pStyle w:val="BodyText"/>
      </w:pPr>
      <w:r>
        <w:t xml:space="preserve">Фильтры шаблонов:</w:t>
      </w:r>
    </w:p>
    <w:p>
      <w:pPr>
        <w:pStyle w:val="Compact"/>
        <w:numPr>
          <w:ilvl w:val="0"/>
          <w:numId w:val="1023"/>
        </w:numPr>
      </w:pPr>
      <w:r>
        <w:t xml:space="preserve">тип шаблона;</w:t>
      </w:r>
    </w:p>
    <w:p>
      <w:pPr>
        <w:pStyle w:val="Compact"/>
        <w:numPr>
          <w:ilvl w:val="0"/>
          <w:numId w:val="1023"/>
        </w:numPr>
      </w:pPr>
      <w:r>
        <w:t xml:space="preserve">уровень (базовый / продвинутый);</w:t>
      </w:r>
    </w:p>
    <w:p>
      <w:pPr>
        <w:pStyle w:val="Compact"/>
        <w:numPr>
          <w:ilvl w:val="0"/>
          <w:numId w:val="1023"/>
        </w:numPr>
      </w:pPr>
      <w:r>
        <w:t xml:space="preserve">стадия оценки;</w:t>
      </w:r>
    </w:p>
    <w:p>
      <w:pPr>
        <w:pStyle w:val="Compact"/>
        <w:numPr>
          <w:ilvl w:val="0"/>
          <w:numId w:val="1023"/>
        </w:numPr>
      </w:pPr>
      <w:r>
        <w:t xml:space="preserve">формат файла, если технически и содержательно оправдано;</w:t>
      </w:r>
    </w:p>
    <w:p>
      <w:pPr>
        <w:pStyle w:val="Compact"/>
        <w:numPr>
          <w:ilvl w:val="0"/>
          <w:numId w:val="1023"/>
        </w:numPr>
      </w:pPr>
      <w:r>
        <w:t xml:space="preserve">поиск.</w:t>
      </w:r>
    </w:p>
    <w:p>
      <w:pPr>
        <w:pStyle w:val="FirstParagraph"/>
      </w:pPr>
      <w:r>
        <w:t xml:space="preserve">Ценность не является фильтром шаблонов в MVP, кроме специальных шаблонов, явно связанных с ценностями.</w:t>
      </w:r>
    </w:p>
    <w:p>
      <w:pPr>
        <w:pStyle w:val="BodyText"/>
      </w:pPr>
      <w:r>
        <w:rPr>
          <w:b/>
          <w:bCs/>
        </w:rPr>
        <w:t xml:space="preserve">Мини-карточка шаблона:</w:t>
      </w:r>
    </w:p>
    <w:p>
      <w:pPr>
        <w:pStyle w:val="Compact"/>
        <w:numPr>
          <w:ilvl w:val="0"/>
          <w:numId w:val="1024"/>
        </w:numPr>
      </w:pPr>
      <w:r>
        <w:t xml:space="preserve">цветовой маркер типа;</w:t>
      </w:r>
    </w:p>
    <w:p>
      <w:pPr>
        <w:pStyle w:val="Compact"/>
        <w:numPr>
          <w:ilvl w:val="0"/>
          <w:numId w:val="1024"/>
        </w:numPr>
      </w:pPr>
      <w:r>
        <w:t xml:space="preserve">тип материала: Шаблон;</w:t>
      </w:r>
    </w:p>
    <w:p>
      <w:pPr>
        <w:pStyle w:val="Compact"/>
        <w:numPr>
          <w:ilvl w:val="0"/>
          <w:numId w:val="1024"/>
        </w:numPr>
      </w:pPr>
      <w:r>
        <w:t xml:space="preserve">название;</w:t>
      </w:r>
    </w:p>
    <w:p>
      <w:pPr>
        <w:pStyle w:val="Compact"/>
        <w:numPr>
          <w:ilvl w:val="0"/>
          <w:numId w:val="1024"/>
        </w:numPr>
      </w:pPr>
      <w:r>
        <w:t xml:space="preserve">тип шаблона;</w:t>
      </w:r>
    </w:p>
    <w:p>
      <w:pPr>
        <w:pStyle w:val="Compact"/>
        <w:numPr>
          <w:ilvl w:val="0"/>
          <w:numId w:val="1024"/>
        </w:numPr>
      </w:pPr>
      <w:r>
        <w:t xml:space="preserve">уровень (базовый / продвинутый);</w:t>
      </w:r>
    </w:p>
    <w:p>
      <w:pPr>
        <w:pStyle w:val="Compact"/>
        <w:numPr>
          <w:ilvl w:val="0"/>
          <w:numId w:val="1024"/>
        </w:numPr>
      </w:pPr>
      <w:r>
        <w:t xml:space="preserve">краткое описание;</w:t>
      </w:r>
    </w:p>
    <w:p>
      <w:pPr>
        <w:pStyle w:val="Compact"/>
        <w:numPr>
          <w:ilvl w:val="0"/>
          <w:numId w:val="1024"/>
        </w:numPr>
      </w:pPr>
      <w:r>
        <w:t xml:space="preserve">когда использовать;</w:t>
      </w:r>
    </w:p>
    <w:p>
      <w:pPr>
        <w:pStyle w:val="Compact"/>
        <w:numPr>
          <w:ilvl w:val="0"/>
          <w:numId w:val="1024"/>
        </w:numPr>
      </w:pPr>
      <w:r>
        <w:t xml:space="preserve">форматы файла;</w:t>
      </w:r>
    </w:p>
    <w:p>
      <w:pPr>
        <w:pStyle w:val="Compact"/>
        <w:numPr>
          <w:ilvl w:val="0"/>
          <w:numId w:val="1024"/>
        </w:numPr>
      </w:pPr>
      <w:r>
        <w:t xml:space="preserve">кнопка Скачать, если есть один главный файл. Если файлов или форматов несколько, пользователь переходит на страницу шаблона;</w:t>
      </w:r>
    </w:p>
    <w:p>
      <w:pPr>
        <w:pStyle w:val="Compact"/>
        <w:numPr>
          <w:ilvl w:val="0"/>
          <w:numId w:val="1024"/>
        </w:numPr>
      </w:pPr>
      <w:r>
        <w:t xml:space="preserve">кнопка скачивания промта, если к шаблону привязан промт (</w:t>
      </w:r>
      <w:r>
        <w:rPr>
          <w:rStyle w:val="VerbatimChar"/>
        </w:rPr>
        <w:t xml:space="preserve">promptLink</w:t>
      </w:r>
      <w:r>
        <w:t xml:space="preserve">).</w:t>
      </w:r>
    </w:p>
    <w:p>
      <w:pPr>
        <w:pStyle w:val="FirstParagraph"/>
      </w:pPr>
      <w:r>
        <w:rPr>
          <w:b/>
          <w:bCs/>
        </w:rPr>
        <w:t xml:space="preserve">Страница шаблона:</w:t>
      </w:r>
    </w:p>
    <w:p>
      <w:pPr>
        <w:pStyle w:val="Compact"/>
        <w:numPr>
          <w:ilvl w:val="0"/>
          <w:numId w:val="1025"/>
        </w:numPr>
      </w:pPr>
      <w:r>
        <w:t xml:space="preserve">заголовок;</w:t>
      </w:r>
    </w:p>
    <w:p>
      <w:pPr>
        <w:pStyle w:val="Compact"/>
        <w:numPr>
          <w:ilvl w:val="0"/>
          <w:numId w:val="1025"/>
        </w:numPr>
      </w:pPr>
      <w:r>
        <w:t xml:space="preserve">тип шаблона;</w:t>
      </w:r>
    </w:p>
    <w:p>
      <w:pPr>
        <w:pStyle w:val="Compact"/>
        <w:numPr>
          <w:ilvl w:val="0"/>
          <w:numId w:val="1025"/>
        </w:numPr>
      </w:pPr>
      <w:r>
        <w:t xml:space="preserve">уровень (базовый / продвинутый);</w:t>
      </w:r>
    </w:p>
    <w:p>
      <w:pPr>
        <w:pStyle w:val="Compact"/>
        <w:numPr>
          <w:ilvl w:val="0"/>
          <w:numId w:val="1025"/>
        </w:numPr>
      </w:pPr>
      <w:r>
        <w:t xml:space="preserve">стадия оценки;</w:t>
      </w:r>
    </w:p>
    <w:p>
      <w:pPr>
        <w:pStyle w:val="Compact"/>
        <w:numPr>
          <w:ilvl w:val="0"/>
          <w:numId w:val="1025"/>
        </w:numPr>
      </w:pPr>
      <w:r>
        <w:t xml:space="preserve">краткое описание;</w:t>
      </w:r>
    </w:p>
    <w:p>
      <w:pPr>
        <w:pStyle w:val="Compact"/>
        <w:numPr>
          <w:ilvl w:val="0"/>
          <w:numId w:val="1025"/>
        </w:numPr>
      </w:pPr>
      <w:r>
        <w:t xml:space="preserve">назначение;</w:t>
      </w:r>
    </w:p>
    <w:p>
      <w:pPr>
        <w:pStyle w:val="Compact"/>
        <w:numPr>
          <w:ilvl w:val="0"/>
          <w:numId w:val="1025"/>
        </w:numPr>
      </w:pPr>
      <w:r>
        <w:t xml:space="preserve">когда использовать;</w:t>
      </w:r>
    </w:p>
    <w:p>
      <w:pPr>
        <w:pStyle w:val="Compact"/>
        <w:numPr>
          <w:ilvl w:val="0"/>
          <w:numId w:val="1025"/>
        </w:numPr>
      </w:pPr>
      <w:r>
        <w:t xml:space="preserve">инструкция по заполнению;</w:t>
      </w:r>
    </w:p>
    <w:p>
      <w:pPr>
        <w:pStyle w:val="Compact"/>
        <w:numPr>
          <w:ilvl w:val="0"/>
          <w:numId w:val="1025"/>
        </w:numPr>
      </w:pPr>
      <w:r>
        <w:t xml:space="preserve">файлы в разных форматах;</w:t>
      </w:r>
    </w:p>
    <w:p>
      <w:pPr>
        <w:pStyle w:val="Compact"/>
        <w:numPr>
          <w:ilvl w:val="0"/>
          <w:numId w:val="1025"/>
        </w:numPr>
      </w:pPr>
      <w:r>
        <w:t xml:space="preserve">промт для использования шаблона (скачивание / копирование, если привязан);</w:t>
      </w:r>
    </w:p>
    <w:p>
      <w:pPr>
        <w:pStyle w:val="Compact"/>
        <w:numPr>
          <w:ilvl w:val="0"/>
          <w:numId w:val="1025"/>
        </w:numPr>
      </w:pPr>
      <w:r>
        <w:t xml:space="preserve">пример заполнения;</w:t>
      </w:r>
    </w:p>
    <w:p>
      <w:pPr>
        <w:pStyle w:val="Compact"/>
        <w:numPr>
          <w:ilvl w:val="0"/>
          <w:numId w:val="1025"/>
        </w:numPr>
      </w:pPr>
      <w:r>
        <w:t xml:space="preserve">связанные кейсы;</w:t>
      </w:r>
    </w:p>
    <w:p>
      <w:pPr>
        <w:pStyle w:val="Compact"/>
        <w:numPr>
          <w:ilvl w:val="0"/>
          <w:numId w:val="1025"/>
        </w:numPr>
      </w:pPr>
      <w:r>
        <w:t xml:space="preserve">связанные инструменты;</w:t>
      </w:r>
    </w:p>
    <w:p>
      <w:pPr>
        <w:pStyle w:val="Compact"/>
        <w:numPr>
          <w:ilvl w:val="0"/>
          <w:numId w:val="1025"/>
        </w:numPr>
      </w:pPr>
      <w:r>
        <w:t xml:space="preserve">связанные методики.</w:t>
      </w:r>
    </w:p>
    <w:bookmarkEnd w:id="31"/>
    <w:bookmarkStart w:id="33" w:name="X3a071a720791aa39c93c82fbd1d5f82e4c9e704"/>
    <w:p>
      <w:pPr>
        <w:pStyle w:val="Heading2"/>
      </w:pPr>
      <w:r>
        <w:rPr>
          <w:b/>
          <w:bCs/>
        </w:rPr>
        <w:t xml:space="preserve">7.5 Методики</w:t>
      </w:r>
    </w:p>
    <w:p>
      <w:pPr>
        <w:pStyle w:val="FirstParagraph"/>
      </w:pPr>
      <w:r>
        <w:t xml:space="preserve">Методика объясняет подход, метод оценки, способ анализа или применения результатов.</w:t>
      </w:r>
    </w:p>
    <w:p>
      <w:pPr>
        <w:pStyle w:val="BodyText"/>
      </w:pPr>
      <w:r>
        <w:t xml:space="preserve">См. в прототипе:</w:t>
      </w:r>
      <w:r>
        <w:t xml:space="preserve"> </w:t>
      </w:r>
      <w:hyperlink r:id="rId32">
        <w:r>
          <w:rPr>
            <w:rStyle w:val="Hyperlink"/>
          </w:rPr>
          <w:t xml:space="preserve">раздел Методики</w:t>
        </w:r>
      </w:hyperlink>
      <w:r>
        <w:t xml:space="preserve">.</w:t>
      </w:r>
    </w:p>
    <w:p>
      <w:pPr>
        <w:pStyle w:val="BodyText"/>
      </w:pPr>
      <w:r>
        <w:t xml:space="preserve">Фильтры методик:</w:t>
      </w:r>
    </w:p>
    <w:p>
      <w:pPr>
        <w:pStyle w:val="Compact"/>
        <w:numPr>
          <w:ilvl w:val="0"/>
          <w:numId w:val="1026"/>
        </w:numPr>
      </w:pPr>
      <w:r>
        <w:t xml:space="preserve">тема / раздел методики;</w:t>
      </w:r>
    </w:p>
    <w:p>
      <w:pPr>
        <w:pStyle w:val="Compact"/>
        <w:numPr>
          <w:ilvl w:val="0"/>
          <w:numId w:val="1026"/>
        </w:numPr>
      </w:pPr>
      <w:r>
        <w:t xml:space="preserve">стадия оценки;</w:t>
      </w:r>
    </w:p>
    <w:p>
      <w:pPr>
        <w:pStyle w:val="Compact"/>
        <w:numPr>
          <w:ilvl w:val="0"/>
          <w:numId w:val="1026"/>
        </w:numPr>
      </w:pPr>
      <w:r>
        <w:t xml:space="preserve">ценность, если будет достаточно методик с ценностной привязкой;</w:t>
      </w:r>
    </w:p>
    <w:p>
      <w:pPr>
        <w:pStyle w:val="Compact"/>
        <w:numPr>
          <w:ilvl w:val="0"/>
          <w:numId w:val="1026"/>
        </w:numPr>
      </w:pPr>
      <w:r>
        <w:t xml:space="preserve">поиск.</w:t>
      </w:r>
    </w:p>
    <w:p>
      <w:pPr>
        <w:pStyle w:val="FirstParagraph"/>
      </w:pPr>
      <w:r>
        <w:t xml:space="preserve">Результат не является фильтром методик в MVP. Связь с результатом показывается на странице методики и на странице результата.</w:t>
      </w:r>
    </w:p>
    <w:p>
      <w:pPr>
        <w:pStyle w:val="BodyText"/>
      </w:pPr>
      <w:r>
        <w:rPr>
          <w:b/>
          <w:bCs/>
        </w:rPr>
        <w:t xml:space="preserve">Мини-карточка методики:</w:t>
      </w:r>
    </w:p>
    <w:p>
      <w:pPr>
        <w:pStyle w:val="Compact"/>
        <w:numPr>
          <w:ilvl w:val="0"/>
          <w:numId w:val="1027"/>
        </w:numPr>
      </w:pPr>
      <w:r>
        <w:t xml:space="preserve">цветовой маркер типа;</w:t>
      </w:r>
    </w:p>
    <w:p>
      <w:pPr>
        <w:pStyle w:val="Compact"/>
        <w:numPr>
          <w:ilvl w:val="0"/>
          <w:numId w:val="1027"/>
        </w:numPr>
      </w:pPr>
      <w:r>
        <w:t xml:space="preserve">тип материала: Методика;</w:t>
      </w:r>
    </w:p>
    <w:p>
      <w:pPr>
        <w:pStyle w:val="Compact"/>
        <w:numPr>
          <w:ilvl w:val="0"/>
          <w:numId w:val="1027"/>
        </w:numPr>
      </w:pPr>
      <w:r>
        <w:t xml:space="preserve">название;</w:t>
      </w:r>
    </w:p>
    <w:p>
      <w:pPr>
        <w:pStyle w:val="Compact"/>
        <w:numPr>
          <w:ilvl w:val="0"/>
          <w:numId w:val="1027"/>
        </w:numPr>
      </w:pPr>
      <w:r>
        <w:t xml:space="preserve">краткое описание;</w:t>
      </w:r>
    </w:p>
    <w:p>
      <w:pPr>
        <w:pStyle w:val="Compact"/>
        <w:numPr>
          <w:ilvl w:val="0"/>
          <w:numId w:val="1027"/>
        </w:numPr>
      </w:pPr>
      <w:r>
        <w:t xml:space="preserve">тема / раздел;</w:t>
      </w:r>
    </w:p>
    <w:p>
      <w:pPr>
        <w:pStyle w:val="Compact"/>
        <w:numPr>
          <w:ilvl w:val="0"/>
          <w:numId w:val="1027"/>
        </w:numPr>
      </w:pPr>
      <w:r>
        <w:t xml:space="preserve">стадия оценки;</w:t>
      </w:r>
    </w:p>
    <w:p>
      <w:pPr>
        <w:pStyle w:val="Compact"/>
        <w:numPr>
          <w:ilvl w:val="0"/>
          <w:numId w:val="1027"/>
        </w:numPr>
      </w:pPr>
      <w:r>
        <w:t xml:space="preserve">ценность, если есть содержательная привязка.</w:t>
      </w:r>
    </w:p>
    <w:p>
      <w:pPr>
        <w:pStyle w:val="FirstParagraph"/>
      </w:pPr>
      <w:r>
        <w:rPr>
          <w:b/>
          <w:bCs/>
        </w:rPr>
        <w:t xml:space="preserve">Страница методики:</w:t>
      </w:r>
    </w:p>
    <w:p>
      <w:pPr>
        <w:pStyle w:val="Compact"/>
        <w:numPr>
          <w:ilvl w:val="0"/>
          <w:numId w:val="1028"/>
        </w:numPr>
      </w:pPr>
      <w:r>
        <w:t xml:space="preserve">заголовок;</w:t>
      </w:r>
    </w:p>
    <w:p>
      <w:pPr>
        <w:pStyle w:val="Compact"/>
        <w:numPr>
          <w:ilvl w:val="0"/>
          <w:numId w:val="1028"/>
        </w:numPr>
      </w:pPr>
      <w:r>
        <w:t xml:space="preserve">тема / раздел;</w:t>
      </w:r>
    </w:p>
    <w:p>
      <w:pPr>
        <w:pStyle w:val="Compact"/>
        <w:numPr>
          <w:ilvl w:val="0"/>
          <w:numId w:val="1028"/>
        </w:numPr>
      </w:pPr>
      <w:r>
        <w:t xml:space="preserve">краткое описание;</w:t>
      </w:r>
    </w:p>
    <w:p>
      <w:pPr>
        <w:pStyle w:val="Compact"/>
        <w:numPr>
          <w:ilvl w:val="0"/>
          <w:numId w:val="1028"/>
        </w:numPr>
      </w:pPr>
      <w:r>
        <w:t xml:space="preserve">объяснение простым языком;</w:t>
      </w:r>
    </w:p>
    <w:p>
      <w:pPr>
        <w:pStyle w:val="Compact"/>
        <w:numPr>
          <w:ilvl w:val="0"/>
          <w:numId w:val="1028"/>
        </w:numPr>
      </w:pPr>
      <w:r>
        <w:t xml:space="preserve">когда применяется;</w:t>
      </w:r>
    </w:p>
    <w:p>
      <w:pPr>
        <w:pStyle w:val="Compact"/>
        <w:numPr>
          <w:ilvl w:val="0"/>
          <w:numId w:val="1028"/>
        </w:numPr>
      </w:pPr>
      <w:r>
        <w:t xml:space="preserve">пошаговая логика;</w:t>
      </w:r>
    </w:p>
    <w:p>
      <w:pPr>
        <w:pStyle w:val="Compact"/>
        <w:numPr>
          <w:ilvl w:val="0"/>
          <w:numId w:val="1028"/>
        </w:numPr>
      </w:pPr>
      <w:r>
        <w:t xml:space="preserve">типичные ошибки;</w:t>
      </w:r>
    </w:p>
    <w:p>
      <w:pPr>
        <w:pStyle w:val="Compact"/>
        <w:numPr>
          <w:ilvl w:val="0"/>
          <w:numId w:val="1028"/>
        </w:numPr>
      </w:pPr>
      <w:r>
        <w:t xml:space="preserve">ограничения;</w:t>
      </w:r>
    </w:p>
    <w:p>
      <w:pPr>
        <w:pStyle w:val="Compact"/>
        <w:numPr>
          <w:ilvl w:val="0"/>
          <w:numId w:val="1028"/>
        </w:numPr>
      </w:pPr>
      <w:r>
        <w:t xml:space="preserve">примеры применения;</w:t>
      </w:r>
    </w:p>
    <w:p>
      <w:pPr>
        <w:pStyle w:val="Compact"/>
        <w:numPr>
          <w:ilvl w:val="0"/>
          <w:numId w:val="1028"/>
        </w:numPr>
      </w:pPr>
      <w:r>
        <w:t xml:space="preserve">связанные результаты;</w:t>
      </w:r>
    </w:p>
    <w:p>
      <w:pPr>
        <w:pStyle w:val="Compact"/>
        <w:numPr>
          <w:ilvl w:val="0"/>
          <w:numId w:val="1028"/>
        </w:numPr>
      </w:pPr>
      <w:r>
        <w:t xml:space="preserve">связанные ценности;</w:t>
      </w:r>
    </w:p>
    <w:p>
      <w:pPr>
        <w:pStyle w:val="Compact"/>
        <w:numPr>
          <w:ilvl w:val="0"/>
          <w:numId w:val="1028"/>
        </w:numPr>
      </w:pPr>
      <w:r>
        <w:t xml:space="preserve">связанные кейсы;</w:t>
      </w:r>
    </w:p>
    <w:p>
      <w:pPr>
        <w:pStyle w:val="Compact"/>
        <w:numPr>
          <w:ilvl w:val="0"/>
          <w:numId w:val="1028"/>
        </w:numPr>
      </w:pPr>
      <w:r>
        <w:t xml:space="preserve">связанные инструменты;</w:t>
      </w:r>
    </w:p>
    <w:p>
      <w:pPr>
        <w:pStyle w:val="Compact"/>
        <w:numPr>
          <w:ilvl w:val="0"/>
          <w:numId w:val="1028"/>
        </w:numPr>
      </w:pPr>
      <w:r>
        <w:t xml:space="preserve">связанные шаблоны.</w:t>
      </w:r>
    </w:p>
    <w:p>
      <w:pPr>
        <w:pStyle w:val="FirstParagraph"/>
      </w:pPr>
      <w:r>
        <w:t xml:space="preserve">────────────────────────────────────────────────────────────</w:t>
      </w:r>
    </w:p>
    <w:bookmarkEnd w:id="33"/>
    <w:bookmarkEnd w:id="34"/>
    <w:bookmarkStart w:id="38" w:name="X996a48710364e2a4d2aa2653309fd98e953e47e"/>
    <w:p>
      <w:pPr>
        <w:pStyle w:val="Heading1"/>
      </w:pPr>
      <w:r>
        <w:rPr>
          <w:b/>
          <w:bCs/>
        </w:rPr>
        <w:t xml:space="preserve">8. Ценности</w:t>
      </w:r>
    </w:p>
    <w:p>
      <w:pPr>
        <w:pStyle w:val="FirstParagraph"/>
      </w:pPr>
      <w:r>
        <w:t xml:space="preserve">Раздел «Ценности» является самостоятельным верхнеуровневым разделом. Название раздела — только «Ценности» (не «Ценностная рамка»).</w:t>
      </w:r>
    </w:p>
    <w:p>
      <w:pPr>
        <w:pStyle w:val="BodyText"/>
      </w:pPr>
      <w:r>
        <w:t xml:space="preserve">Ценность — смысловая рамка, с которой могут быть связаны результаты творческих проектов, кейсы, инструменты и методики.</w:t>
      </w:r>
      <w:r>
        <w:br/>
      </w:r>
      <w:r>
        <w:t xml:space="preserve">В MVP используется утверждённый список из 17 ценностей (см. Приложение Б.8).</w:t>
      </w:r>
    </w:p>
    <w:p>
      <w:pPr>
        <w:pStyle w:val="BodyText"/>
      </w:pPr>
      <w:r>
        <w:t xml:space="preserve">См. в прототипе:</w:t>
      </w:r>
      <w:r>
        <w:t xml:space="preserve"> </w:t>
      </w:r>
      <w:hyperlink r:id="rId35">
        <w:r>
          <w:rPr>
            <w:rStyle w:val="Hyperlink"/>
          </w:rPr>
          <w:t xml:space="preserve">раздел Ценности</w:t>
        </w:r>
      </w:hyperlink>
      <w:r>
        <w:t xml:space="preserve">. Перечень и описания ценностей — в</w:t>
      </w:r>
      <w:r>
        <w:t xml:space="preserve"> </w:t>
      </w:r>
      <w:hyperlink r:id="rId11">
        <w:r>
          <w:rPr>
            <w:rStyle w:val="Hyperlink"/>
          </w:rPr>
          <w:t xml:space="preserve">справочниках (Google Drive)</w:t>
        </w:r>
      </w:hyperlink>
      <w:r>
        <w:t xml:space="preserve">.</w:t>
      </w:r>
    </w:p>
    <w:bookmarkStart w:id="36" w:name="Xb7dfdfa611ff37165cbef2453c172e51b839a15"/>
    <w:p>
      <w:pPr>
        <w:pStyle w:val="Heading2"/>
      </w:pPr>
      <w:r>
        <w:rPr>
          <w:b/>
          <w:bCs/>
        </w:rPr>
        <w:t xml:space="preserve">8.1 Список ценностей</w:t>
      </w:r>
    </w:p>
    <w:p>
      <w:pPr>
        <w:pStyle w:val="FirstParagraph"/>
      </w:pPr>
      <w:r>
        <w:t xml:space="preserve">Страница списка ценностей должна показывать все ценности в виде карточек или другой визуальной структуры.</w:t>
      </w:r>
    </w:p>
    <w:p>
      <w:pPr>
        <w:pStyle w:val="BodyText"/>
      </w:pPr>
      <w:r>
        <w:t xml:space="preserve">Карточка ценности:</w:t>
      </w:r>
    </w:p>
    <w:p>
      <w:pPr>
        <w:pStyle w:val="Compact"/>
        <w:numPr>
          <w:ilvl w:val="0"/>
          <w:numId w:val="1029"/>
        </w:numPr>
      </w:pPr>
      <w:r>
        <w:t xml:space="preserve">название;</w:t>
      </w:r>
    </w:p>
    <w:p>
      <w:pPr>
        <w:pStyle w:val="Compact"/>
        <w:numPr>
          <w:ilvl w:val="0"/>
          <w:numId w:val="1029"/>
        </w:numPr>
      </w:pPr>
      <w:r>
        <w:t xml:space="preserve">короткое описание;</w:t>
      </w:r>
    </w:p>
    <w:p>
      <w:pPr>
        <w:pStyle w:val="Compact"/>
        <w:numPr>
          <w:ilvl w:val="0"/>
          <w:numId w:val="1029"/>
        </w:numPr>
      </w:pPr>
      <w:r>
        <w:t xml:space="preserve">количество связанных результатов / материалов, если это технически реализуемо;</w:t>
      </w:r>
    </w:p>
    <w:p>
      <w:pPr>
        <w:pStyle w:val="Compact"/>
        <w:numPr>
          <w:ilvl w:val="0"/>
          <w:numId w:val="1029"/>
        </w:numPr>
      </w:pPr>
      <w:r>
        <w:t xml:space="preserve">переход на страницу ценности.</w:t>
      </w:r>
    </w:p>
    <w:bookmarkEnd w:id="36"/>
    <w:bookmarkStart w:id="37" w:name="Xd1973c9a5f4c6c4ce1243175c2ebccf0c254bf1"/>
    <w:p>
      <w:pPr>
        <w:pStyle w:val="Heading2"/>
      </w:pPr>
      <w:r>
        <w:rPr>
          <w:b/>
          <w:bCs/>
        </w:rPr>
        <w:t xml:space="preserve">8.2 Страница ценности</w:t>
      </w:r>
    </w:p>
    <w:p>
      <w:pPr>
        <w:pStyle w:val="FirstParagraph"/>
      </w:pPr>
      <w:r>
        <w:t xml:space="preserve">Страница ценности должна быть не автоматическим списком всего, а смысловой страницей / редакторской подборкой.</w:t>
      </w:r>
    </w:p>
    <w:p>
      <w:pPr>
        <w:pStyle w:val="BodyText"/>
      </w:pPr>
      <w:r>
        <w:t xml:space="preserve">Состав страницы:</w:t>
      </w:r>
    </w:p>
    <w:p>
      <w:pPr>
        <w:pStyle w:val="Compact"/>
        <w:numPr>
          <w:ilvl w:val="0"/>
          <w:numId w:val="1030"/>
        </w:numPr>
      </w:pPr>
      <w:r>
        <w:t xml:space="preserve">название;</w:t>
      </w:r>
    </w:p>
    <w:p>
      <w:pPr>
        <w:pStyle w:val="Compact"/>
        <w:numPr>
          <w:ilvl w:val="0"/>
          <w:numId w:val="1030"/>
        </w:numPr>
      </w:pPr>
      <w:r>
        <w:t xml:space="preserve">короткое описание;</w:t>
      </w:r>
    </w:p>
    <w:p>
      <w:pPr>
        <w:pStyle w:val="Compact"/>
        <w:numPr>
          <w:ilvl w:val="0"/>
          <w:numId w:val="1030"/>
        </w:numPr>
      </w:pPr>
      <w:r>
        <w:t xml:space="preserve">связанные результаты;</w:t>
      </w:r>
    </w:p>
    <w:p>
      <w:pPr>
        <w:pStyle w:val="Compact"/>
        <w:numPr>
          <w:ilvl w:val="0"/>
          <w:numId w:val="1030"/>
        </w:numPr>
      </w:pPr>
      <w:r>
        <w:t xml:space="preserve">показательные кейсы;</w:t>
      </w:r>
    </w:p>
    <w:p>
      <w:pPr>
        <w:pStyle w:val="Compact"/>
        <w:numPr>
          <w:ilvl w:val="0"/>
          <w:numId w:val="1030"/>
        </w:numPr>
      </w:pPr>
      <w:r>
        <w:t xml:space="preserve">инструменты, которые помогают оценивать связанные результаты;</w:t>
      </w:r>
    </w:p>
    <w:p>
      <w:pPr>
        <w:pStyle w:val="Compact"/>
        <w:numPr>
          <w:ilvl w:val="0"/>
          <w:numId w:val="1030"/>
        </w:numPr>
      </w:pPr>
      <w:r>
        <w:t xml:space="preserve">методики по теме;</w:t>
      </w:r>
    </w:p>
    <w:p>
      <w:pPr>
        <w:pStyle w:val="Compact"/>
        <w:numPr>
          <w:ilvl w:val="0"/>
          <w:numId w:val="1030"/>
        </w:numPr>
      </w:pPr>
      <w:r>
        <w:t xml:space="preserve">кнопка Все материалы по этой ценности;</w:t>
      </w:r>
    </w:p>
    <w:p>
      <w:pPr>
        <w:pStyle w:val="Compact"/>
        <w:numPr>
          <w:ilvl w:val="0"/>
          <w:numId w:val="1030"/>
        </w:numPr>
      </w:pPr>
      <w:r>
        <w:t xml:space="preserve">ссылка назад ко всем ценностям.</w:t>
      </w:r>
    </w:p>
    <w:p>
      <w:pPr>
        <w:pStyle w:val="FirstParagraph"/>
      </w:pPr>
      <w:r>
        <w:t xml:space="preserve">Полный список материалов по ценности открывается через фильтр / выдачу, а не выводится целиком на странице ценности.</w:t>
      </w:r>
    </w:p>
    <w:p>
      <w:pPr>
        <w:pStyle w:val="BodyText"/>
      </w:pPr>
      <w:r>
        <w:t xml:space="preserve">────────────────────────────────────────────────────────────</w:t>
      </w:r>
    </w:p>
    <w:bookmarkEnd w:id="37"/>
    <w:bookmarkEnd w:id="38"/>
    <w:bookmarkStart w:id="42" w:name="X86b254805d908671868e65fa2d8bffcec1365f3"/>
    <w:p>
      <w:pPr>
        <w:pStyle w:val="Heading1"/>
      </w:pPr>
      <w:r>
        <w:rPr>
          <w:b/>
          <w:bCs/>
        </w:rPr>
        <w:t xml:space="preserve">9. Банк результатов</w:t>
      </w:r>
    </w:p>
    <w:p>
      <w:pPr>
        <w:pStyle w:val="FirstParagraph"/>
      </w:pPr>
      <w:r>
        <w:t xml:space="preserve">Банк результатов — самостоятельный раздел, не часть Базы материалов и не часть Справочника.</w:t>
      </w:r>
    </w:p>
    <w:p>
      <w:pPr>
        <w:pStyle w:val="BodyText"/>
      </w:pPr>
      <w:r>
        <w:t xml:space="preserve">Результат — самостоятельная сущность со страницей.</w:t>
      </w:r>
    </w:p>
    <w:p>
      <w:pPr>
        <w:pStyle w:val="BodyText"/>
      </w:pPr>
      <w:r>
        <w:t xml:space="preserve">См. в прототипе:</w:t>
      </w:r>
      <w:r>
        <w:t xml:space="preserve"> </w:t>
      </w:r>
      <w:hyperlink r:id="rId39">
        <w:r>
          <w:rPr>
            <w:rStyle w:val="Hyperlink"/>
          </w:rPr>
          <w:t xml:space="preserve">Банк результатов</w:t>
        </w:r>
      </w:hyperlink>
      <w:r>
        <w:t xml:space="preserve">.</w:t>
      </w:r>
    </w:p>
    <w:p>
      <w:pPr>
        <w:pStyle w:val="BodyText"/>
      </w:pPr>
      <w:r>
        <w:t xml:space="preserve">Результаты не являются обычным выпадающим фильтром базы материалов, потому что их много и они имеют сложную вложенную структуру. Но результаты должны участвовать в поиске: если материал связан с результатом, поиск по формулировке результата должен находить этот материал.</w:t>
      </w:r>
    </w:p>
    <w:bookmarkStart w:id="40" w:name="Xd06594f13156d2cbbf6065277c5b2a18ba00aae"/>
    <w:p>
      <w:pPr>
        <w:pStyle w:val="Heading2"/>
      </w:pPr>
      <w:r>
        <w:rPr>
          <w:b/>
          <w:bCs/>
        </w:rPr>
        <w:t xml:space="preserve">9.1 Структура банка результатов</w:t>
      </w:r>
    </w:p>
    <w:p>
      <w:pPr>
        <w:pStyle w:val="FirstParagraph"/>
      </w:pPr>
      <w:r>
        <w:t xml:space="preserve">Банк результатов строится как структура:</w:t>
      </w:r>
    </w:p>
    <w:p>
      <w:pPr>
        <w:pStyle w:val="BodyText"/>
      </w:pPr>
      <w:r>
        <w:t xml:space="preserve">Подход → Область влияния → Результат</w:t>
      </w:r>
    </w:p>
    <w:p>
      <w:pPr>
        <w:pStyle w:val="BodyText"/>
      </w:pPr>
      <w:r>
        <w:t xml:space="preserve">Состав областей влияния зависит от выбранного подхода: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Подход</w:t>
            </w:r>
          </w:p>
        </w:tc>
        <w:tc>
          <w:tcPr/>
          <w:p>
            <w:pPr>
              <w:pStyle w:val="Compact"/>
              <w:jc w:val="left"/>
            </w:pPr>
            <w:r>
              <w:t xml:space="preserve">Области влияния</w:t>
            </w:r>
          </w:p>
        </w:tc>
      </w:tr>
      <w:tr>
        <w:tc>
          <w:tcPr/>
          <w:p>
            <w:pPr>
              <w:pStyle w:val="Compact"/>
              <w:jc w:val="left"/>
            </w:pPr>
            <w:r>
              <w:t xml:space="preserve">Фокус на ценностях</w:t>
            </w:r>
          </w:p>
        </w:tc>
        <w:tc>
          <w:tcPr/>
          <w:p>
            <w:pPr>
              <w:pStyle w:val="Compact"/>
              <w:jc w:val="left"/>
            </w:pPr>
            <w:r>
              <w:t xml:space="preserve">17 ценностей (Жизнь, Достоинство, Права и свободы человека и т. д.) — см. Б.8</w:t>
            </w:r>
          </w:p>
        </w:tc>
      </w:tr>
      <w:tr>
        <w:tc>
          <w:tcPr/>
          <w:p>
            <w:pPr>
              <w:pStyle w:val="Compact"/>
              <w:jc w:val="left"/>
            </w:pPr>
            <w:r>
              <w:t xml:space="preserve">Фокус на секторе</w:t>
            </w:r>
          </w:p>
        </w:tc>
        <w:tc>
          <w:tcPr/>
          <w:p>
            <w:pPr>
              <w:pStyle w:val="Compact"/>
              <w:jc w:val="left"/>
            </w:pPr>
            <w:r>
              <w:t xml:space="preserve">8 секторов (Экономика, Образование, Здоровье, Экология, Социальная сфера, Местное развитие, Городская среда, Культура)</w:t>
            </w:r>
          </w:p>
        </w:tc>
      </w:tr>
      <w:tr>
        <w:tc>
          <w:tcPr/>
          <w:p>
            <w:pPr>
              <w:pStyle w:val="Compact"/>
              <w:jc w:val="left"/>
            </w:pPr>
            <w:r>
              <w:t xml:space="preserve">Фокус на благополучателе</w:t>
            </w:r>
          </w:p>
        </w:tc>
        <w:tc>
          <w:tcPr/>
          <w:p>
            <w:pPr>
              <w:pStyle w:val="Compact"/>
              <w:jc w:val="left"/>
            </w:pPr>
            <w:r>
              <w:rPr>
                <w:i/>
                <w:iCs/>
              </w:rPr>
              <w:t xml:space="preserve">будет определено позже</w:t>
            </w:r>
          </w:p>
        </w:tc>
      </w:tr>
      <w:tr>
        <w:tc>
          <w:tcPr/>
          <w:p>
            <w:pPr>
              <w:pStyle w:val="Compact"/>
              <w:jc w:val="left"/>
            </w:pPr>
            <w:r>
              <w:t xml:space="preserve">Фокус на социокультурных благах</w:t>
            </w:r>
          </w:p>
        </w:tc>
        <w:tc>
          <w:tcPr/>
          <w:p>
            <w:pPr>
              <w:pStyle w:val="Compact"/>
              <w:jc w:val="left"/>
            </w:pPr>
            <w:r>
              <w:rPr>
                <w:i/>
                <w:iCs/>
              </w:rPr>
              <w:t xml:space="preserve">будет определено позже</w:t>
            </w:r>
          </w:p>
        </w:tc>
      </w:tr>
      <w:tr>
        <w:tc>
          <w:tcPr/>
          <w:p>
            <w:pPr>
              <w:pStyle w:val="Compact"/>
              <w:jc w:val="left"/>
            </w:pPr>
            <w:r>
              <w:t xml:space="preserve">Фокус на художественной ценности</w:t>
            </w:r>
          </w:p>
        </w:tc>
        <w:tc>
          <w:tcPr/>
          <w:p>
            <w:pPr>
              <w:pStyle w:val="Compact"/>
              <w:jc w:val="left"/>
            </w:pPr>
            <w:r>
              <w:rPr>
                <w:i/>
                <w:iCs/>
              </w:rPr>
              <w:t xml:space="preserve">будет определено позже</w:t>
            </w:r>
          </w:p>
        </w:tc>
      </w:tr>
    </w:tbl>
    <w:p>
      <w:pPr>
        <w:pStyle w:val="BodyText"/>
      </w:pPr>
      <w:r>
        <w:t xml:space="preserve">На странице банка результатов пользователь последовательно выбирает:</w:t>
      </w:r>
    </w:p>
    <w:p>
      <w:pPr>
        <w:pStyle w:val="BodyText"/>
      </w:pPr>
      <w:r>
        <w:t xml:space="preserve">1. Подход (из списка Приложения Б.9)</w:t>
      </w:r>
    </w:p>
    <w:p>
      <w:pPr>
        <w:pStyle w:val="BodyText"/>
      </w:pPr>
      <w:r>
        <w:t xml:space="preserve">2. Область влияния — список обновляется динамически в зависимости от выбранного подхода (набор областей для каждого подхода свой, см. Приложение Б.10)</w:t>
      </w:r>
    </w:p>
    <w:p>
      <w:pPr>
        <w:pStyle w:val="BodyText"/>
      </w:pPr>
      <w:r>
        <w:t xml:space="preserve">3. Результат — после выбора открывается страница результата</w:t>
      </w:r>
    </w:p>
    <w:p>
      <w:pPr>
        <w:pStyle w:val="BodyText"/>
      </w:pPr>
      <w:r>
        <w:t xml:space="preserve">Если для подхода не заданы области влияния, выбор недоступен или выводится заглушка.</w:t>
      </w:r>
    </w:p>
    <w:p>
      <w:pPr>
        <w:pStyle w:val="BodyText"/>
      </w:pPr>
      <w:r>
        <w:t xml:space="preserve">Нужно предусмотреть возможность скачать / экспортировать банк результатов для работы с ИИ или внешними инструментами. Формат и технический способ реализации разработчики должны предложить.</w:t>
      </w:r>
    </w:p>
    <w:bookmarkEnd w:id="40"/>
    <w:bookmarkStart w:id="41" w:name="X00aac16bb9d74a824d1947cc66e1b607b5ccf8f"/>
    <w:p>
      <w:pPr>
        <w:pStyle w:val="Heading2"/>
      </w:pPr>
      <w:r>
        <w:rPr>
          <w:b/>
          <w:bCs/>
        </w:rPr>
        <w:t xml:space="preserve">9.2 Страница результата</w:t>
      </w:r>
    </w:p>
    <w:p>
      <w:pPr>
        <w:pStyle w:val="FirstParagraph"/>
      </w:pPr>
      <w:r>
        <w:t xml:space="preserve">Состав страницы:</w:t>
      </w:r>
    </w:p>
    <w:p>
      <w:pPr>
        <w:pStyle w:val="Compact"/>
        <w:numPr>
          <w:ilvl w:val="0"/>
          <w:numId w:val="1031"/>
        </w:numPr>
      </w:pPr>
      <w:r>
        <w:t xml:space="preserve">название результата;</w:t>
      </w:r>
    </w:p>
    <w:p>
      <w:pPr>
        <w:pStyle w:val="Compact"/>
        <w:numPr>
          <w:ilvl w:val="0"/>
          <w:numId w:val="1031"/>
        </w:numPr>
      </w:pPr>
      <w:r>
        <w:t xml:space="preserve">подход;</w:t>
      </w:r>
    </w:p>
    <w:p>
      <w:pPr>
        <w:pStyle w:val="Compact"/>
        <w:numPr>
          <w:ilvl w:val="0"/>
          <w:numId w:val="1031"/>
        </w:numPr>
      </w:pPr>
      <w:r>
        <w:t xml:space="preserve">область влияния;</w:t>
      </w:r>
    </w:p>
    <w:p>
      <w:pPr>
        <w:pStyle w:val="Compact"/>
        <w:numPr>
          <w:ilvl w:val="0"/>
          <w:numId w:val="1031"/>
        </w:numPr>
      </w:pPr>
      <w:r>
        <w:t xml:space="preserve">общая формулировка;</w:t>
      </w:r>
    </w:p>
    <w:p>
      <w:pPr>
        <w:pStyle w:val="Compact"/>
        <w:numPr>
          <w:ilvl w:val="0"/>
          <w:numId w:val="1031"/>
        </w:numPr>
      </w:pPr>
      <w:r>
        <w:t xml:space="preserve">другие / близкие формулировки — в свёрнутом блоке (скрыт по умолчанию, раскрывается по клику);</w:t>
      </w:r>
    </w:p>
    <w:p>
      <w:pPr>
        <w:pStyle w:val="Compact"/>
        <w:numPr>
          <w:ilvl w:val="0"/>
          <w:numId w:val="1031"/>
        </w:numPr>
      </w:pPr>
      <w:r>
        <w:t xml:space="preserve">связанные ценности;</w:t>
      </w:r>
    </w:p>
    <w:p>
      <w:pPr>
        <w:pStyle w:val="Compact"/>
        <w:numPr>
          <w:ilvl w:val="0"/>
          <w:numId w:val="1031"/>
        </w:numPr>
      </w:pPr>
      <w:r>
        <w:t xml:space="preserve">примеры показателей — в свёрнутом блоке (скрыт по умолчанию, раскрывается по клику);</w:t>
      </w:r>
    </w:p>
    <w:p>
      <w:pPr>
        <w:pStyle w:val="Compact"/>
        <w:numPr>
          <w:ilvl w:val="0"/>
          <w:numId w:val="1031"/>
        </w:numPr>
      </w:pPr>
      <w:r>
        <w:t xml:space="preserve">связанные кейсы;</w:t>
      </w:r>
    </w:p>
    <w:p>
      <w:pPr>
        <w:pStyle w:val="Compact"/>
        <w:numPr>
          <w:ilvl w:val="0"/>
          <w:numId w:val="1031"/>
        </w:numPr>
      </w:pPr>
      <w:r>
        <w:t xml:space="preserve">связанные инструменты;</w:t>
      </w:r>
    </w:p>
    <w:p>
      <w:pPr>
        <w:pStyle w:val="Compact"/>
        <w:numPr>
          <w:ilvl w:val="0"/>
          <w:numId w:val="1031"/>
        </w:numPr>
      </w:pPr>
      <w:r>
        <w:t xml:space="preserve">связанные методики;</w:t>
      </w:r>
    </w:p>
    <w:p>
      <w:pPr>
        <w:pStyle w:val="Compact"/>
        <w:numPr>
          <w:ilvl w:val="0"/>
          <w:numId w:val="1031"/>
        </w:numPr>
      </w:pPr>
      <w:r>
        <w:t xml:space="preserve">ссылка на материалы по связанным результатам / ценностям, если применимо.</w:t>
      </w:r>
    </w:p>
    <w:p>
      <w:pPr>
        <w:pStyle w:val="FirstParagraph"/>
      </w:pPr>
      <w:r>
        <w:t xml:space="preserve">Связанных кейсов и инструментов на странице результата может быть много. Правило выдачи: показывать не более 5 позиций, дальше — разворачивание списка или переход в каталог. Согласованный лимит: 2–5 позиций в превью.</w:t>
      </w:r>
    </w:p>
    <w:p>
      <w:pPr>
        <w:pStyle w:val="BodyText"/>
      </w:pPr>
      <w:r>
        <w:t xml:space="preserve">Если связанные материалы подбираются автоматически через ценности, блок должен быть подписан так, чтобы не выдавать автоматическое совпадение за точную содержательную связь.</w:t>
      </w:r>
    </w:p>
    <w:p>
      <w:pPr>
        <w:pStyle w:val="BodyText"/>
      </w:pPr>
      <w:r>
        <w:t xml:space="preserve">Предпочтительно предусмотреть ручные связи результата с материалами, если это возможно в рамках реализации.</w:t>
      </w:r>
    </w:p>
    <w:p>
      <w:pPr>
        <w:pStyle w:val="BodyText"/>
      </w:pPr>
      <w:r>
        <w:t xml:space="preserve">────────────────────────────────────────────────────────────</w:t>
      </w:r>
    </w:p>
    <w:bookmarkEnd w:id="41"/>
    <w:bookmarkEnd w:id="42"/>
    <w:bookmarkStart w:id="46" w:name="X96942dab88ceb3e5cf56255913098ebc1acf9f2"/>
    <w:p>
      <w:pPr>
        <w:pStyle w:val="Heading1"/>
      </w:pPr>
      <w:r>
        <w:rPr>
          <w:b/>
          <w:bCs/>
        </w:rPr>
        <w:t xml:space="preserve">10. С чего начать</w:t>
      </w:r>
    </w:p>
    <w:p>
      <w:pPr>
        <w:pStyle w:val="FirstParagraph"/>
      </w:pPr>
      <w:r>
        <w:t xml:space="preserve">С чего начать — самостоятельный верхнеуровневый раздел.</w:t>
      </w:r>
    </w:p>
    <w:p>
      <w:pPr>
        <w:pStyle w:val="BodyText"/>
      </w:pPr>
      <w:r>
        <w:t xml:space="preserve">См. в прототипе:</w:t>
      </w:r>
      <w:r>
        <w:t xml:space="preserve"> </w:t>
      </w:r>
      <w:hyperlink r:id="rId43">
        <w:r>
          <w:rPr>
            <w:rStyle w:val="Hyperlink"/>
          </w:rPr>
          <w:t xml:space="preserve">С чего начать</w:t>
        </w:r>
      </w:hyperlink>
      <w:r>
        <w:t xml:space="preserve">.</w:t>
      </w:r>
    </w:p>
    <w:p>
      <w:pPr>
        <w:pStyle w:val="BodyText"/>
      </w:pPr>
      <w:r>
        <w:t xml:space="preserve">Страница имеет фиксированную структуру, но редактируемое содержание.</w:t>
      </w:r>
    </w:p>
    <w:p>
      <w:pPr>
        <w:pStyle w:val="BodyText"/>
      </w:pPr>
      <w:r>
        <w:t xml:space="preserve">Редактор должен иметь возможность менять тексты, заголовки, ссылки, связанные материалы и формулировки внутри заданных блоков без верстки HTML и без обращения к программисту.</w:t>
      </w:r>
    </w:p>
    <w:p>
      <w:pPr>
        <w:pStyle w:val="BodyText"/>
      </w:pPr>
      <w:r>
        <w:t xml:space="preserve">Структура страницы:</w:t>
      </w:r>
    </w:p>
    <w:p>
      <w:pPr>
        <w:pStyle w:val="Compact"/>
        <w:numPr>
          <w:ilvl w:val="0"/>
          <w:numId w:val="1032"/>
        </w:numPr>
      </w:pPr>
      <w:r>
        <w:t xml:space="preserve">вступительный блок;</w:t>
      </w:r>
    </w:p>
    <w:p>
      <w:pPr>
        <w:pStyle w:val="Compact"/>
        <w:numPr>
          <w:ilvl w:val="0"/>
          <w:numId w:val="1032"/>
        </w:numPr>
      </w:pPr>
      <w:r>
        <w:t xml:space="preserve">вкладка / ветка Понять оценку в целом;</w:t>
      </w:r>
    </w:p>
    <w:p>
      <w:pPr>
        <w:pStyle w:val="Compact"/>
        <w:numPr>
          <w:ilvl w:val="0"/>
          <w:numId w:val="1032"/>
        </w:numPr>
      </w:pPr>
      <w:r>
        <w:t xml:space="preserve">вкладка / ветка Разобраться со своим проектом.</w:t>
      </w:r>
    </w:p>
    <w:bookmarkStart w:id="44" w:name="X067adb4de2bdde87193a79fbda1b5479e2d0370"/>
    <w:p>
      <w:pPr>
        <w:pStyle w:val="Heading2"/>
      </w:pPr>
      <w:r>
        <w:rPr>
          <w:b/>
          <w:bCs/>
        </w:rPr>
        <w:t xml:space="preserve">10.1 Понять оценку в целом</w:t>
      </w:r>
    </w:p>
    <w:p>
      <w:pPr>
        <w:pStyle w:val="FirstParagraph"/>
      </w:pPr>
      <w:r>
        <w:t xml:space="preserve">Ветка описывает 4 стадии оценки:</w:t>
      </w:r>
    </w:p>
    <w:p>
      <w:pPr>
        <w:pStyle w:val="Compact"/>
        <w:numPr>
          <w:ilvl w:val="0"/>
          <w:numId w:val="1033"/>
        </w:numPr>
      </w:pPr>
      <w:r>
        <w:t xml:space="preserve">планирование;</w:t>
      </w:r>
    </w:p>
    <w:p>
      <w:pPr>
        <w:pStyle w:val="Compact"/>
        <w:numPr>
          <w:ilvl w:val="0"/>
          <w:numId w:val="1033"/>
        </w:numPr>
      </w:pPr>
      <w:r>
        <w:t xml:space="preserve">сбор данных;</w:t>
      </w:r>
    </w:p>
    <w:p>
      <w:pPr>
        <w:pStyle w:val="Compact"/>
        <w:numPr>
          <w:ilvl w:val="0"/>
          <w:numId w:val="1033"/>
        </w:numPr>
      </w:pPr>
      <w:r>
        <w:t xml:space="preserve">анализ и интерпретация;</w:t>
      </w:r>
    </w:p>
    <w:p>
      <w:pPr>
        <w:pStyle w:val="Compact"/>
        <w:numPr>
          <w:ilvl w:val="0"/>
          <w:numId w:val="1033"/>
        </w:numPr>
      </w:pPr>
      <w:r>
        <w:t xml:space="preserve">использование результатов.</w:t>
      </w:r>
    </w:p>
    <w:p>
      <w:pPr>
        <w:pStyle w:val="FirstParagraph"/>
      </w:pPr>
      <w:r>
        <w:t xml:space="preserve">Для каждой стадии редактор должен иметь возможность редактировать:</w:t>
      </w:r>
    </w:p>
    <w:p>
      <w:pPr>
        <w:pStyle w:val="Compact"/>
        <w:numPr>
          <w:ilvl w:val="0"/>
          <w:numId w:val="1034"/>
        </w:numPr>
      </w:pPr>
      <w:r>
        <w:t xml:space="preserve">название стадии;</w:t>
      </w:r>
    </w:p>
    <w:p>
      <w:pPr>
        <w:pStyle w:val="Compact"/>
        <w:numPr>
          <w:ilvl w:val="0"/>
          <w:numId w:val="1034"/>
        </w:numPr>
      </w:pPr>
      <w:r>
        <w:t xml:space="preserve">короткое описание;</w:t>
      </w:r>
    </w:p>
    <w:p>
      <w:pPr>
        <w:pStyle w:val="Compact"/>
        <w:numPr>
          <w:ilvl w:val="0"/>
          <w:numId w:val="1034"/>
        </w:numPr>
      </w:pPr>
      <w:r>
        <w:t xml:space="preserve">ключевые вопросы;</w:t>
      </w:r>
    </w:p>
    <w:p>
      <w:pPr>
        <w:pStyle w:val="Compact"/>
        <w:numPr>
          <w:ilvl w:val="0"/>
          <w:numId w:val="1034"/>
        </w:numPr>
      </w:pPr>
      <w:r>
        <w:t xml:space="preserve">рекомендации;</w:t>
      </w:r>
    </w:p>
    <w:p>
      <w:pPr>
        <w:pStyle w:val="Compact"/>
        <w:numPr>
          <w:ilvl w:val="0"/>
          <w:numId w:val="1034"/>
        </w:numPr>
      </w:pPr>
      <w:r>
        <w:t xml:space="preserve">связанные инструменты;</w:t>
      </w:r>
    </w:p>
    <w:p>
      <w:pPr>
        <w:pStyle w:val="Compact"/>
        <w:numPr>
          <w:ilvl w:val="0"/>
          <w:numId w:val="1034"/>
        </w:numPr>
      </w:pPr>
      <w:r>
        <w:t xml:space="preserve">связанные шаблоны;</w:t>
      </w:r>
    </w:p>
    <w:p>
      <w:pPr>
        <w:pStyle w:val="Compact"/>
        <w:numPr>
          <w:ilvl w:val="0"/>
          <w:numId w:val="1034"/>
        </w:numPr>
      </w:pPr>
      <w:r>
        <w:t xml:space="preserve">связанные методики;</w:t>
      </w:r>
    </w:p>
    <w:p>
      <w:pPr>
        <w:pStyle w:val="Compact"/>
        <w:numPr>
          <w:ilvl w:val="0"/>
          <w:numId w:val="1034"/>
        </w:numPr>
      </w:pPr>
      <w:r>
        <w:t xml:space="preserve">связанные кейсы;</w:t>
      </w:r>
    </w:p>
    <w:p>
      <w:pPr>
        <w:pStyle w:val="Compact"/>
        <w:numPr>
          <w:ilvl w:val="0"/>
          <w:numId w:val="1034"/>
        </w:numPr>
      </w:pPr>
      <w:r>
        <w:t xml:space="preserve">ссылку на подборку материалов по стадии.</w:t>
      </w:r>
    </w:p>
    <w:p>
      <w:pPr>
        <w:pStyle w:val="FirstParagraph"/>
      </w:pPr>
      <w:r>
        <w:t xml:space="preserve">Отчетность не используется как отдельная стадия. Отчет, презентация и другие формы представления относятся к использованию результатов.</w:t>
      </w:r>
    </w:p>
    <w:bookmarkEnd w:id="44"/>
    <w:bookmarkStart w:id="45" w:name="X153c449e2afa0121e73dea73c4661f8157a7470"/>
    <w:p>
      <w:pPr>
        <w:pStyle w:val="Heading2"/>
      </w:pPr>
      <w:r>
        <w:rPr>
          <w:b/>
          <w:bCs/>
        </w:rPr>
        <w:t xml:space="preserve">10.2 Разобраться со своим проектом</w:t>
      </w:r>
    </w:p>
    <w:p>
      <w:pPr>
        <w:pStyle w:val="FirstParagraph"/>
      </w:pPr>
      <w:r>
        <w:t xml:space="preserve">Ветка строится по стадии проекта, а не по стадии оценки.</w:t>
      </w:r>
    </w:p>
    <w:p>
      <w:pPr>
        <w:pStyle w:val="BodyText"/>
      </w:pPr>
      <w:r>
        <w:t xml:space="preserve">Сценарии:</w:t>
      </w:r>
    </w:p>
    <w:p>
      <w:pPr>
        <w:pStyle w:val="Compact"/>
        <w:numPr>
          <w:ilvl w:val="0"/>
          <w:numId w:val="1035"/>
        </w:numPr>
      </w:pPr>
      <w:r>
        <w:t xml:space="preserve">Готовлю проект / пишу заявку;</w:t>
      </w:r>
    </w:p>
    <w:p>
      <w:pPr>
        <w:pStyle w:val="Compact"/>
        <w:numPr>
          <w:ilvl w:val="0"/>
          <w:numId w:val="1035"/>
        </w:numPr>
      </w:pPr>
      <w:r>
        <w:t xml:space="preserve">Проект уже реализуется;</w:t>
      </w:r>
    </w:p>
    <w:p>
      <w:pPr>
        <w:pStyle w:val="Compact"/>
        <w:numPr>
          <w:ilvl w:val="0"/>
          <w:numId w:val="1035"/>
        </w:numPr>
      </w:pPr>
      <w:r>
        <w:t xml:space="preserve">Проект завершен / нужно подвести итоги.</w:t>
      </w:r>
    </w:p>
    <w:p>
      <w:pPr>
        <w:pStyle w:val="FirstParagraph"/>
      </w:pPr>
      <w:r>
        <w:t xml:space="preserve">Для каждого сценария редактор должен иметь возможность редактировать:</w:t>
      </w:r>
    </w:p>
    <w:p>
      <w:pPr>
        <w:pStyle w:val="Compact"/>
        <w:numPr>
          <w:ilvl w:val="0"/>
          <w:numId w:val="1036"/>
        </w:numPr>
      </w:pPr>
      <w:r>
        <w:t xml:space="preserve">название;</w:t>
      </w:r>
    </w:p>
    <w:p>
      <w:pPr>
        <w:pStyle w:val="Compact"/>
        <w:numPr>
          <w:ilvl w:val="0"/>
          <w:numId w:val="1036"/>
        </w:numPr>
      </w:pPr>
      <w:r>
        <w:t xml:space="preserve">короткое описание;</w:t>
      </w:r>
    </w:p>
    <w:p>
      <w:pPr>
        <w:pStyle w:val="Compact"/>
        <w:numPr>
          <w:ilvl w:val="0"/>
          <w:numId w:val="1036"/>
        </w:numPr>
      </w:pPr>
      <w:r>
        <w:t xml:space="preserve">шаги / рекомендации;</w:t>
      </w:r>
    </w:p>
    <w:p>
      <w:pPr>
        <w:pStyle w:val="Compact"/>
        <w:numPr>
          <w:ilvl w:val="0"/>
          <w:numId w:val="1036"/>
        </w:numPr>
      </w:pPr>
      <w:r>
        <w:t xml:space="preserve">связанные материалы;</w:t>
      </w:r>
    </w:p>
    <w:p>
      <w:pPr>
        <w:pStyle w:val="Compact"/>
        <w:numPr>
          <w:ilvl w:val="0"/>
          <w:numId w:val="1036"/>
        </w:numPr>
      </w:pPr>
      <w:r>
        <w:t xml:space="preserve">ссылку на банк результатов;</w:t>
      </w:r>
    </w:p>
    <w:p>
      <w:pPr>
        <w:pStyle w:val="Compact"/>
        <w:numPr>
          <w:ilvl w:val="0"/>
          <w:numId w:val="1036"/>
        </w:numPr>
      </w:pPr>
      <w:r>
        <w:t xml:space="preserve">ссылку на инструменты / шаблоны / методики;</w:t>
      </w:r>
    </w:p>
    <w:p>
      <w:pPr>
        <w:pStyle w:val="Compact"/>
        <w:numPr>
          <w:ilvl w:val="0"/>
          <w:numId w:val="1036"/>
        </w:numPr>
      </w:pPr>
      <w:r>
        <w:t xml:space="preserve">итоговую структуру, которую пользователь может скопировать или скачать, если это предусмотрено.</w:t>
      </w:r>
    </w:p>
    <w:p>
      <w:pPr>
        <w:pStyle w:val="FirstParagraph"/>
      </w:pPr>
      <w:r>
        <w:t xml:space="preserve">Отдельный пункт меню Мой проект не создается.</w:t>
      </w:r>
    </w:p>
    <w:p>
      <w:pPr>
        <w:pStyle w:val="BodyText"/>
      </w:pPr>
      <w:r>
        <w:t xml:space="preserve">────────────────────────────────────────────────────────────</w:t>
      </w:r>
    </w:p>
    <w:bookmarkEnd w:id="45"/>
    <w:bookmarkEnd w:id="46"/>
    <w:bookmarkStart w:id="47" w:name="Xb2ee7b7c44a81fb5aaf71cf96af8c6400f4ea34"/>
    <w:p>
      <w:pPr>
        <w:pStyle w:val="Heading1"/>
      </w:pPr>
      <w:r>
        <w:rPr>
          <w:b/>
          <w:bCs/>
        </w:rPr>
        <w:t xml:space="preserve">11. Главная страница</w:t>
      </w:r>
    </w:p>
    <w:p>
      <w:pPr>
        <w:pStyle w:val="FirstParagraph"/>
      </w:pPr>
      <w:r>
        <w:t xml:space="preserve">Главная страница — вход и объясняющая карта базы. Она не должна дублировать каталог и не должна заменять поиск.</w:t>
      </w:r>
    </w:p>
    <w:p>
      <w:pPr>
        <w:pStyle w:val="BodyText"/>
      </w:pPr>
      <w:r>
        <w:t xml:space="preserve">Глобальный поиск доступен с основных страниц базы. На главной можно дополнительно давать поисковый вход только если это не дублирует первый экран и не перегружает страницу.</w:t>
      </w:r>
    </w:p>
    <w:p>
      <w:pPr>
        <w:pStyle w:val="BodyText"/>
      </w:pPr>
      <w:r>
        <w:t xml:space="preserve">Главная страница должна иметь фиксированную структуру, но редактируемое содержание.</w:t>
      </w:r>
    </w:p>
    <w:p>
      <w:pPr>
        <w:pStyle w:val="BodyText"/>
      </w:pPr>
      <w:r>
        <w:t xml:space="preserve">Редактор должен иметь возможность менять:</w:t>
      </w:r>
    </w:p>
    <w:p>
      <w:pPr>
        <w:pStyle w:val="Compact"/>
        <w:numPr>
          <w:ilvl w:val="0"/>
          <w:numId w:val="1037"/>
        </w:numPr>
      </w:pPr>
      <w:r>
        <w:t xml:space="preserve">заголовки и тексты блоков;</w:t>
      </w:r>
    </w:p>
    <w:p>
      <w:pPr>
        <w:pStyle w:val="Compact"/>
        <w:numPr>
          <w:ilvl w:val="0"/>
          <w:numId w:val="1037"/>
        </w:numPr>
      </w:pPr>
      <w:r>
        <w:t xml:space="preserve">подписи кнопок;</w:t>
      </w:r>
    </w:p>
    <w:p>
      <w:pPr>
        <w:pStyle w:val="Compact"/>
        <w:numPr>
          <w:ilvl w:val="0"/>
          <w:numId w:val="1037"/>
        </w:numPr>
      </w:pPr>
      <w:r>
        <w:t xml:space="preserve">ссылки кнопок;</w:t>
      </w:r>
    </w:p>
    <w:p>
      <w:pPr>
        <w:pStyle w:val="Compact"/>
        <w:numPr>
          <w:ilvl w:val="0"/>
          <w:numId w:val="1037"/>
        </w:numPr>
      </w:pPr>
      <w:r>
        <w:t xml:space="preserve">карточки аудиторий / входов;</w:t>
      </w:r>
    </w:p>
    <w:p>
      <w:pPr>
        <w:pStyle w:val="Compact"/>
        <w:numPr>
          <w:ilvl w:val="0"/>
          <w:numId w:val="1037"/>
        </w:numPr>
      </w:pPr>
      <w:r>
        <w:t xml:space="preserve">редакторские подборки кейсов и материалов;</w:t>
      </w:r>
    </w:p>
    <w:p>
      <w:pPr>
        <w:pStyle w:val="Compact"/>
        <w:numPr>
          <w:ilvl w:val="0"/>
          <w:numId w:val="1037"/>
        </w:numPr>
      </w:pPr>
      <w:r>
        <w:t xml:space="preserve">изображения;</w:t>
      </w:r>
    </w:p>
    <w:p>
      <w:pPr>
        <w:pStyle w:val="Compact"/>
        <w:numPr>
          <w:ilvl w:val="0"/>
          <w:numId w:val="1037"/>
        </w:numPr>
      </w:pPr>
      <w:r>
        <w:t xml:space="preserve">блок материалов для ИИ;</w:t>
      </w:r>
    </w:p>
    <w:p>
      <w:pPr>
        <w:pStyle w:val="Compact"/>
        <w:numPr>
          <w:ilvl w:val="0"/>
          <w:numId w:val="1037"/>
        </w:numPr>
      </w:pPr>
      <w:r>
        <w:t xml:space="preserve">финальные ссылки.</w:t>
      </w:r>
    </w:p>
    <w:p>
      <w:pPr>
        <w:pStyle w:val="FirstParagraph"/>
      </w:pPr>
      <w:r>
        <w:t xml:space="preserve">Редактор не должен менять базовую структуру главной без доработки.</w:t>
      </w:r>
    </w:p>
    <w:p>
      <w:pPr>
        <w:pStyle w:val="BodyText"/>
      </w:pPr>
      <w:r>
        <w:t xml:space="preserve">Рекомендуемая структура главной:</w:t>
      </w:r>
    </w:p>
    <w:p>
      <w:pPr>
        <w:pStyle w:val="Compact"/>
        <w:numPr>
          <w:ilvl w:val="0"/>
          <w:numId w:val="1038"/>
        </w:numPr>
      </w:pPr>
      <w:r>
        <w:t xml:space="preserve">первый экран: что это за база и для кого;</w:t>
      </w:r>
    </w:p>
    <w:p>
      <w:pPr>
        <w:pStyle w:val="Compact"/>
        <w:numPr>
          <w:ilvl w:val="0"/>
          <w:numId w:val="1038"/>
        </w:numPr>
      </w:pPr>
      <w:r>
        <w:t xml:space="preserve">входы для основных аудиторий: творческая команда, эксперт / оценщик, донор / заказчик;</w:t>
      </w:r>
    </w:p>
    <w:p>
      <w:pPr>
        <w:pStyle w:val="Compact"/>
        <w:numPr>
          <w:ilvl w:val="0"/>
          <w:numId w:val="1038"/>
        </w:numPr>
      </w:pPr>
      <w:r>
        <w:t xml:space="preserve">что внутри базы: материалы, банк результатов, ценности, справочник;</w:t>
      </w:r>
    </w:p>
    <w:p>
      <w:pPr>
        <w:pStyle w:val="Compact"/>
        <w:numPr>
          <w:ilvl w:val="0"/>
          <w:numId w:val="1038"/>
        </w:numPr>
      </w:pPr>
      <w:r>
        <w:t xml:space="preserve">когда база помогает: ситуации проекта, оценка чужого проекта, исследование результатов и вклада;</w:t>
      </w:r>
    </w:p>
    <w:p>
      <w:pPr>
        <w:pStyle w:val="Compact"/>
        <w:numPr>
          <w:ilvl w:val="0"/>
          <w:numId w:val="1038"/>
        </w:numPr>
      </w:pPr>
      <w:r>
        <w:t xml:space="preserve">промо-блок Банк результатов и ценностей;</w:t>
      </w:r>
    </w:p>
    <w:p>
      <w:pPr>
        <w:pStyle w:val="Compact"/>
        <w:numPr>
          <w:ilvl w:val="0"/>
          <w:numId w:val="1038"/>
        </w:numPr>
      </w:pPr>
      <w:r>
        <w:t xml:space="preserve">Примеры из практики;</w:t>
      </w:r>
    </w:p>
    <w:p>
      <w:pPr>
        <w:pStyle w:val="Compact"/>
        <w:numPr>
          <w:ilvl w:val="0"/>
          <w:numId w:val="1038"/>
        </w:numPr>
      </w:pPr>
      <w:r>
        <w:t xml:space="preserve">материалы для работы с ИИ;</w:t>
      </w:r>
    </w:p>
    <w:p>
      <w:pPr>
        <w:pStyle w:val="Compact"/>
        <w:numPr>
          <w:ilvl w:val="0"/>
          <w:numId w:val="1038"/>
        </w:numPr>
      </w:pPr>
      <w:r>
        <w:t xml:space="preserve">финальный блок переходов: С чего начать, База материалов, Банк результатов.</w:t>
      </w:r>
    </w:p>
    <w:p>
      <w:pPr>
        <w:pStyle w:val="FirstParagraph"/>
      </w:pPr>
      <w:r>
        <w:t xml:space="preserve">────────────────────────────────────────────────────────────</w:t>
      </w:r>
    </w:p>
    <w:bookmarkEnd w:id="47"/>
    <w:bookmarkStart w:id="54" w:name="Xe9acc10a0a95d2d2275db0e1329c2f51bd9fc99"/>
    <w:p>
      <w:pPr>
        <w:pStyle w:val="Heading1"/>
      </w:pPr>
      <w:r>
        <w:rPr>
          <w:b/>
          <w:bCs/>
        </w:rPr>
        <w:t xml:space="preserve">12. Справочник</w:t>
      </w:r>
    </w:p>
    <w:p>
      <w:pPr>
        <w:pStyle w:val="FirstParagraph"/>
      </w:pPr>
      <w:r>
        <w:t xml:space="preserve">Справочник объединяет вспомогательные материалы:</w:t>
      </w:r>
    </w:p>
    <w:p>
      <w:pPr>
        <w:pStyle w:val="Compact"/>
        <w:numPr>
          <w:ilvl w:val="0"/>
          <w:numId w:val="1039"/>
        </w:numPr>
      </w:pPr>
      <w:r>
        <w:t xml:space="preserve">FAQ;</w:t>
      </w:r>
    </w:p>
    <w:p>
      <w:pPr>
        <w:pStyle w:val="Compact"/>
        <w:numPr>
          <w:ilvl w:val="0"/>
          <w:numId w:val="1039"/>
        </w:numPr>
      </w:pPr>
      <w:r>
        <w:t xml:space="preserve">глоссарий;</w:t>
      </w:r>
    </w:p>
    <w:p>
      <w:pPr>
        <w:pStyle w:val="Compact"/>
        <w:numPr>
          <w:ilvl w:val="0"/>
          <w:numId w:val="1039"/>
        </w:numPr>
      </w:pPr>
      <w:r>
        <w:t xml:space="preserve">промты для ИИ.</w:t>
      </w:r>
    </w:p>
    <w:bookmarkStart w:id="49" w:name="X900cdd3af1ed7dd6fa4015db141ff7dc5336fdf"/>
    <w:p>
      <w:pPr>
        <w:pStyle w:val="Heading2"/>
      </w:pPr>
      <w:r>
        <w:rPr>
          <w:b/>
          <w:bCs/>
        </w:rPr>
        <w:t xml:space="preserve">12.1 FAQ</w:t>
      </w:r>
    </w:p>
    <w:p>
      <w:pPr>
        <w:pStyle w:val="FirstParagraph"/>
      </w:pPr>
      <w:r>
        <w:t xml:space="preserve">FAQ может быть реализован как список вопросов и ответов с группировкой по темам.</w:t>
      </w:r>
    </w:p>
    <w:p>
      <w:pPr>
        <w:pStyle w:val="BodyText"/>
      </w:pPr>
      <w:r>
        <w:t xml:space="preserve">См. в прототипе:</w:t>
      </w:r>
      <w:r>
        <w:t xml:space="preserve"> </w:t>
      </w:r>
      <w:hyperlink r:id="rId48">
        <w:r>
          <w:rPr>
            <w:rStyle w:val="Hyperlink"/>
          </w:rPr>
          <w:t xml:space="preserve">FAQ</w:t>
        </w:r>
      </w:hyperlink>
      <w:r>
        <w:t xml:space="preserve">.</w:t>
      </w:r>
    </w:p>
    <w:p>
      <w:pPr>
        <w:pStyle w:val="BodyText"/>
      </w:pPr>
      <w:r>
        <w:t xml:space="preserve">Для каждого вопроса:</w:t>
      </w:r>
    </w:p>
    <w:p>
      <w:pPr>
        <w:pStyle w:val="Compact"/>
        <w:numPr>
          <w:ilvl w:val="0"/>
          <w:numId w:val="1040"/>
        </w:numPr>
      </w:pPr>
      <w:r>
        <w:t xml:space="preserve">вопрос;</w:t>
      </w:r>
    </w:p>
    <w:p>
      <w:pPr>
        <w:pStyle w:val="Compact"/>
        <w:numPr>
          <w:ilvl w:val="0"/>
          <w:numId w:val="1040"/>
        </w:numPr>
      </w:pPr>
      <w:r>
        <w:t xml:space="preserve">краткий ответ, если нужен;</w:t>
      </w:r>
    </w:p>
    <w:p>
      <w:pPr>
        <w:pStyle w:val="Compact"/>
        <w:numPr>
          <w:ilvl w:val="0"/>
          <w:numId w:val="1040"/>
        </w:numPr>
      </w:pPr>
      <w:r>
        <w:t xml:space="preserve">полный ответ;</w:t>
      </w:r>
    </w:p>
    <w:p>
      <w:pPr>
        <w:pStyle w:val="Compact"/>
        <w:numPr>
          <w:ilvl w:val="0"/>
          <w:numId w:val="1040"/>
        </w:numPr>
      </w:pPr>
      <w:r>
        <w:t xml:space="preserve">группа;</w:t>
      </w:r>
    </w:p>
    <w:p>
      <w:pPr>
        <w:pStyle w:val="Compact"/>
        <w:numPr>
          <w:ilvl w:val="0"/>
          <w:numId w:val="1040"/>
        </w:numPr>
      </w:pPr>
      <w:r>
        <w:t xml:space="preserve">связанные материалы, если есть.</w:t>
      </w:r>
    </w:p>
    <w:bookmarkEnd w:id="49"/>
    <w:bookmarkStart w:id="51" w:name="Xc7b0aa2f7eb62592a1c98e1e98a225ffd6efb2e"/>
    <w:p>
      <w:pPr>
        <w:pStyle w:val="Heading2"/>
      </w:pPr>
      <w:r>
        <w:rPr>
          <w:b/>
          <w:bCs/>
        </w:rPr>
        <w:t xml:space="preserve">12.2 Глоссарий</w:t>
      </w:r>
    </w:p>
    <w:p>
      <w:pPr>
        <w:pStyle w:val="FirstParagraph"/>
      </w:pPr>
      <w:r>
        <w:t xml:space="preserve">См. в прототипе:</w:t>
      </w:r>
      <w:r>
        <w:t xml:space="preserve"> </w:t>
      </w:r>
      <w:hyperlink r:id="rId50">
        <w:r>
          <w:rPr>
            <w:rStyle w:val="Hyperlink"/>
          </w:rPr>
          <w:t xml:space="preserve">Глоссарий</w:t>
        </w:r>
      </w:hyperlink>
      <w:r>
        <w:t xml:space="preserve">.</w:t>
      </w:r>
    </w:p>
    <w:p>
      <w:pPr>
        <w:pStyle w:val="BodyText"/>
      </w:pPr>
      <w:r>
        <w:t xml:space="preserve">Для каждого термина:</w:t>
      </w:r>
    </w:p>
    <w:p>
      <w:pPr>
        <w:pStyle w:val="Compact"/>
        <w:numPr>
          <w:ilvl w:val="0"/>
          <w:numId w:val="1041"/>
        </w:numPr>
      </w:pPr>
      <w:r>
        <w:t xml:space="preserve">термин;</w:t>
      </w:r>
    </w:p>
    <w:p>
      <w:pPr>
        <w:pStyle w:val="Compact"/>
        <w:numPr>
          <w:ilvl w:val="0"/>
          <w:numId w:val="1041"/>
        </w:numPr>
      </w:pPr>
      <w:r>
        <w:t xml:space="preserve">краткое определение;</w:t>
      </w:r>
    </w:p>
    <w:p>
      <w:pPr>
        <w:pStyle w:val="Compact"/>
        <w:numPr>
          <w:ilvl w:val="0"/>
          <w:numId w:val="1041"/>
        </w:numPr>
      </w:pPr>
      <w:r>
        <w:t xml:space="preserve">развернутое определение, если нужно;</w:t>
      </w:r>
    </w:p>
    <w:p>
      <w:pPr>
        <w:pStyle w:val="Compact"/>
        <w:numPr>
          <w:ilvl w:val="0"/>
          <w:numId w:val="1041"/>
        </w:numPr>
      </w:pPr>
      <w:r>
        <w:t xml:space="preserve">связанные термины;</w:t>
      </w:r>
    </w:p>
    <w:p>
      <w:pPr>
        <w:pStyle w:val="Compact"/>
        <w:numPr>
          <w:ilvl w:val="0"/>
          <w:numId w:val="1041"/>
        </w:numPr>
      </w:pPr>
      <w:r>
        <w:t xml:space="preserve">связанные материалы, если есть.</w:t>
      </w:r>
    </w:p>
    <w:bookmarkEnd w:id="51"/>
    <w:bookmarkStart w:id="53" w:name="Xf42df56e2b81b217fe46cba10b3a159c0c099d1"/>
    <w:p>
      <w:pPr>
        <w:pStyle w:val="Heading2"/>
      </w:pPr>
      <w:r>
        <w:rPr>
          <w:b/>
          <w:bCs/>
        </w:rPr>
        <w:t xml:space="preserve">12.3 Промты для ИИ</w:t>
      </w:r>
    </w:p>
    <w:p>
      <w:pPr>
        <w:pStyle w:val="FirstParagraph"/>
      </w:pPr>
      <w:r>
        <w:t xml:space="preserve">См. в прототипе:</w:t>
      </w:r>
      <w:r>
        <w:t xml:space="preserve"> </w:t>
      </w:r>
      <w:hyperlink r:id="rId52">
        <w:r>
          <w:rPr>
            <w:rStyle w:val="Hyperlink"/>
          </w:rPr>
          <w:t xml:space="preserve">Промты для ИИ</w:t>
        </w:r>
      </w:hyperlink>
      <w:r>
        <w:t xml:space="preserve">.</w:t>
      </w:r>
    </w:p>
    <w:p>
      <w:pPr>
        <w:pStyle w:val="BodyText"/>
      </w:pPr>
      <w:r>
        <w:t xml:space="preserve">Для каждого промта:</w:t>
      </w:r>
    </w:p>
    <w:p>
      <w:pPr>
        <w:pStyle w:val="Compact"/>
        <w:numPr>
          <w:ilvl w:val="0"/>
          <w:numId w:val="1042"/>
        </w:numPr>
      </w:pPr>
      <w:r>
        <w:t xml:space="preserve">название;</w:t>
      </w:r>
    </w:p>
    <w:p>
      <w:pPr>
        <w:pStyle w:val="Compact"/>
        <w:numPr>
          <w:ilvl w:val="0"/>
          <w:numId w:val="1042"/>
        </w:numPr>
      </w:pPr>
      <w:r>
        <w:t xml:space="preserve">категория;</w:t>
      </w:r>
    </w:p>
    <w:p>
      <w:pPr>
        <w:pStyle w:val="Compact"/>
        <w:numPr>
          <w:ilvl w:val="0"/>
          <w:numId w:val="1042"/>
        </w:numPr>
      </w:pPr>
      <w:r>
        <w:t xml:space="preserve">краткое описание;</w:t>
      </w:r>
    </w:p>
    <w:p>
      <w:pPr>
        <w:pStyle w:val="Compact"/>
        <w:numPr>
          <w:ilvl w:val="0"/>
          <w:numId w:val="1042"/>
        </w:numPr>
      </w:pPr>
      <w:r>
        <w:t xml:space="preserve">текст промта;</w:t>
      </w:r>
    </w:p>
    <w:p>
      <w:pPr>
        <w:pStyle w:val="Compact"/>
        <w:numPr>
          <w:ilvl w:val="0"/>
          <w:numId w:val="1042"/>
        </w:numPr>
      </w:pPr>
      <w:r>
        <w:t xml:space="preserve">кнопка Скопировать;</w:t>
      </w:r>
    </w:p>
    <w:p>
      <w:pPr>
        <w:pStyle w:val="Compact"/>
        <w:numPr>
          <w:ilvl w:val="0"/>
          <w:numId w:val="1042"/>
        </w:numPr>
      </w:pPr>
      <w:r>
        <w:t xml:space="preserve">связанные материалы, если есть.</w:t>
      </w:r>
    </w:p>
    <w:p>
      <w:pPr>
        <w:pStyle w:val="FirstParagraph"/>
      </w:pPr>
      <w:r>
        <w:t xml:space="preserve">────────────────────────────────────────────────────────────</w:t>
      </w:r>
    </w:p>
    <w:bookmarkEnd w:id="53"/>
    <w:bookmarkEnd w:id="54"/>
    <w:bookmarkStart w:id="61" w:name="X0d985a14015c078172a162725f888cb8904e6e8"/>
    <w:p>
      <w:pPr>
        <w:pStyle w:val="Heading1"/>
      </w:pPr>
      <w:r>
        <w:rPr>
          <w:b/>
          <w:bCs/>
        </w:rPr>
        <w:t xml:space="preserve">13. Поиск</w:t>
      </w:r>
    </w:p>
    <w:p>
      <w:pPr>
        <w:pStyle w:val="FirstParagraph"/>
      </w:pPr>
      <w:r>
        <w:t xml:space="preserve">Поиск устроен на трёх уровнях. Пользователь должен чётко понимать, где он находится и что ищет.</w:t>
      </w:r>
    </w:p>
    <w:p>
      <w:pPr>
        <w:pStyle w:val="BodyText"/>
      </w:pPr>
      <w:r>
        <w:t xml:space="preserve">См. в прототипе:</w:t>
      </w:r>
      <w:r>
        <w:t xml:space="preserve"> </w:t>
      </w:r>
      <w:hyperlink r:id="rId55">
        <w:r>
          <w:rPr>
            <w:rStyle w:val="Hyperlink"/>
          </w:rPr>
          <w:t xml:space="preserve">страница поиска</w:t>
        </w:r>
      </w:hyperlink>
      <w:r>
        <w:t xml:space="preserve">.</w:t>
      </w:r>
    </w:p>
    <w:bookmarkStart w:id="56" w:name="X82fea6a7586447e6e5c5139fd937c5e352e2284"/>
    <w:p>
      <w:pPr>
        <w:pStyle w:val="Heading2"/>
      </w:pPr>
      <w:r>
        <w:rPr>
          <w:b/>
          <w:bCs/>
        </w:rPr>
        <w:t xml:space="preserve">13.1 Поиск по сайту (site-wide)</w:t>
      </w:r>
    </w:p>
    <w:p>
      <w:pPr>
        <w:pStyle w:val="FirstParagraph"/>
      </w:pPr>
      <w:r>
        <w:t xml:space="preserve">Поиск по всему сайту ЯККИ, включая материалы базы знаний, новости, публикации и другие разделы. Реализуется на уровне основного сайта и не является частью базы знаний.</w:t>
      </w:r>
    </w:p>
    <w:p>
      <w:pPr>
        <w:pStyle w:val="BodyText"/>
      </w:pPr>
      <w:r>
        <w:t xml:space="preserve">Поиск внутри базы знаний должен быть самостоятельным и ограниченным только сущностями базы (материалы, ценности, результаты, справочник). Эти два поисковых механизма не пересекаются и не дублируют выдачу друг друга.</w:t>
      </w:r>
    </w:p>
    <w:p>
      <w:pPr>
        <w:pStyle w:val="BodyText"/>
      </w:pPr>
      <w:r>
        <w:t xml:space="preserve">Пользователь должен чётко понимать, что он ищет внутри базы знаний, а не по всему сайту.</w:t>
      </w:r>
    </w:p>
    <w:bookmarkEnd w:id="56"/>
    <w:bookmarkStart w:id="57" w:name="Xc0f6cdea725c448430dd334c6ebb36af54e8758"/>
    <w:p>
      <w:pPr>
        <w:pStyle w:val="Heading2"/>
      </w:pPr>
      <w:r>
        <w:rPr>
          <w:b/>
          <w:bCs/>
        </w:rPr>
        <w:t xml:space="preserve">13.2 Поиск по базе знаний</w:t>
      </w:r>
    </w:p>
    <w:p>
      <w:pPr>
        <w:pStyle w:val="FirstParagraph"/>
      </w:pPr>
      <w:r>
        <w:t xml:space="preserve">Основной поиск базы знаний. Доступен из шапки базы знаний и со всех основных страниц.</w:t>
      </w:r>
    </w:p>
    <w:p>
      <w:pPr>
        <w:pStyle w:val="BodyText"/>
      </w:pPr>
      <w:r>
        <w:t xml:space="preserve">Он должен искать по:</w:t>
      </w:r>
    </w:p>
    <w:p>
      <w:pPr>
        <w:pStyle w:val="Compact"/>
        <w:numPr>
          <w:ilvl w:val="0"/>
          <w:numId w:val="1043"/>
        </w:numPr>
      </w:pPr>
      <w:r>
        <w:t xml:space="preserve">базе материалов (кейсы, инструменты, шаблоны, методики);</w:t>
      </w:r>
    </w:p>
    <w:p>
      <w:pPr>
        <w:pStyle w:val="Compact"/>
        <w:numPr>
          <w:ilvl w:val="0"/>
          <w:numId w:val="1043"/>
        </w:numPr>
      </w:pPr>
      <w:r>
        <w:t xml:space="preserve">ценностям;</w:t>
      </w:r>
    </w:p>
    <w:p>
      <w:pPr>
        <w:pStyle w:val="Compact"/>
        <w:numPr>
          <w:ilvl w:val="0"/>
          <w:numId w:val="1043"/>
        </w:numPr>
      </w:pPr>
      <w:r>
        <w:t xml:space="preserve">банку результатов;</w:t>
      </w:r>
    </w:p>
    <w:p>
      <w:pPr>
        <w:pStyle w:val="Compact"/>
        <w:numPr>
          <w:ilvl w:val="0"/>
          <w:numId w:val="1043"/>
        </w:numPr>
      </w:pPr>
      <w:r>
        <w:t xml:space="preserve">справочнику (глоссарий, FAQ, промты).</w:t>
      </w:r>
    </w:p>
    <w:p>
      <w:pPr>
        <w:pStyle w:val="FirstParagraph"/>
      </w:pPr>
      <w:r>
        <w:t xml:space="preserve">В выдаче должен быть явно указан тип результата:</w:t>
      </w:r>
    </w:p>
    <w:p>
      <w:pPr>
        <w:pStyle w:val="Compact"/>
        <w:numPr>
          <w:ilvl w:val="0"/>
          <w:numId w:val="1044"/>
        </w:numPr>
      </w:pPr>
      <w:r>
        <w:t xml:space="preserve">кейс;</w:t>
      </w:r>
    </w:p>
    <w:p>
      <w:pPr>
        <w:pStyle w:val="Compact"/>
        <w:numPr>
          <w:ilvl w:val="0"/>
          <w:numId w:val="1044"/>
        </w:numPr>
      </w:pPr>
      <w:r>
        <w:t xml:space="preserve">инструмент;</w:t>
      </w:r>
    </w:p>
    <w:p>
      <w:pPr>
        <w:pStyle w:val="Compact"/>
        <w:numPr>
          <w:ilvl w:val="0"/>
          <w:numId w:val="1044"/>
        </w:numPr>
      </w:pPr>
      <w:r>
        <w:t xml:space="preserve">шаблон;</w:t>
      </w:r>
    </w:p>
    <w:p>
      <w:pPr>
        <w:pStyle w:val="Compact"/>
        <w:numPr>
          <w:ilvl w:val="0"/>
          <w:numId w:val="1044"/>
        </w:numPr>
      </w:pPr>
      <w:r>
        <w:t xml:space="preserve">методика;</w:t>
      </w:r>
    </w:p>
    <w:p>
      <w:pPr>
        <w:pStyle w:val="Compact"/>
        <w:numPr>
          <w:ilvl w:val="0"/>
          <w:numId w:val="1044"/>
        </w:numPr>
      </w:pPr>
      <w:r>
        <w:t xml:space="preserve">ценность;</w:t>
      </w:r>
    </w:p>
    <w:p>
      <w:pPr>
        <w:pStyle w:val="Compact"/>
        <w:numPr>
          <w:ilvl w:val="0"/>
          <w:numId w:val="1044"/>
        </w:numPr>
      </w:pPr>
      <w:r>
        <w:t xml:space="preserve">результат;</w:t>
      </w:r>
    </w:p>
    <w:p>
      <w:pPr>
        <w:pStyle w:val="Compact"/>
        <w:numPr>
          <w:ilvl w:val="0"/>
          <w:numId w:val="1044"/>
        </w:numPr>
      </w:pPr>
      <w:r>
        <w:t xml:space="preserve">термин;</w:t>
      </w:r>
    </w:p>
    <w:p>
      <w:pPr>
        <w:pStyle w:val="Compact"/>
        <w:numPr>
          <w:ilvl w:val="0"/>
          <w:numId w:val="1044"/>
        </w:numPr>
      </w:pPr>
      <w:r>
        <w:t xml:space="preserve">FAQ;</w:t>
      </w:r>
    </w:p>
    <w:p>
      <w:pPr>
        <w:pStyle w:val="Compact"/>
        <w:numPr>
          <w:ilvl w:val="0"/>
          <w:numId w:val="1044"/>
        </w:numPr>
      </w:pPr>
      <w:r>
        <w:t xml:space="preserve">промт.</w:t>
      </w:r>
    </w:p>
    <w:p>
      <w:pPr>
        <w:pStyle w:val="FirstParagraph"/>
      </w:pPr>
      <w:r>
        <w:t xml:space="preserve">Если у термина, FAQ-элемента или промта нет отдельной страницы, результат поиска ведет на соответствующую агрегирующую страницу с якорем / раскрытым элементом / подсветкой элемента, если это технически возможно.</w:t>
      </w:r>
    </w:p>
    <w:p>
      <w:pPr>
        <w:pStyle w:val="BodyText"/>
      </w:pPr>
      <w:r>
        <w:t xml:space="preserve">На странице поиска должны быть:</w:t>
      </w:r>
    </w:p>
    <w:p>
      <w:pPr>
        <w:pStyle w:val="Compact"/>
        <w:numPr>
          <w:ilvl w:val="0"/>
          <w:numId w:val="1045"/>
        </w:numPr>
      </w:pPr>
      <w:r>
        <w:t xml:space="preserve">строка запроса;</w:t>
      </w:r>
    </w:p>
    <w:p>
      <w:pPr>
        <w:pStyle w:val="Compact"/>
        <w:numPr>
          <w:ilvl w:val="0"/>
          <w:numId w:val="1045"/>
        </w:numPr>
      </w:pPr>
      <w:r>
        <w:t xml:space="preserve">список результатов;</w:t>
      </w:r>
    </w:p>
    <w:p>
      <w:pPr>
        <w:pStyle w:val="Compact"/>
        <w:numPr>
          <w:ilvl w:val="0"/>
          <w:numId w:val="1045"/>
        </w:numPr>
      </w:pPr>
      <w:r>
        <w:t xml:space="preserve">фильтр / вкладки по типу результата;</w:t>
      </w:r>
    </w:p>
    <w:p>
      <w:pPr>
        <w:pStyle w:val="Compact"/>
        <w:numPr>
          <w:ilvl w:val="0"/>
          <w:numId w:val="1045"/>
        </w:numPr>
      </w:pPr>
      <w:r>
        <w:t xml:space="preserve">количество найденных результатов;</w:t>
      </w:r>
    </w:p>
    <w:p>
      <w:pPr>
        <w:pStyle w:val="Compact"/>
        <w:numPr>
          <w:ilvl w:val="0"/>
          <w:numId w:val="1045"/>
        </w:numPr>
      </w:pPr>
      <w:r>
        <w:t xml:space="preserve">состояние пустой выдачи;</w:t>
      </w:r>
    </w:p>
    <w:p>
      <w:pPr>
        <w:pStyle w:val="Compact"/>
        <w:numPr>
          <w:ilvl w:val="0"/>
          <w:numId w:val="1045"/>
        </w:numPr>
      </w:pPr>
      <w:r>
        <w:t xml:space="preserve">возможность сбросить фильтр.</w:t>
      </w:r>
    </w:p>
    <w:bookmarkEnd w:id="57"/>
    <w:bookmarkStart w:id="58" w:name="X87003cdc7c5e66eeab77c09bde56f5b9e261a1d"/>
    <w:p>
      <w:pPr>
        <w:pStyle w:val="Heading2"/>
      </w:pPr>
      <w:r>
        <w:rPr>
          <w:b/>
          <w:bCs/>
        </w:rPr>
        <w:t xml:space="preserve">13.3 Поиск по страницам результатов (банка результатов)</w:t>
      </w:r>
    </w:p>
    <w:p>
      <w:pPr>
        <w:pStyle w:val="FirstParagraph"/>
      </w:pPr>
      <w:r>
        <w:t xml:space="preserve">На странице банка результатов (Подход → Область влияния → Результат) пользователь переходит через структурированные списки. Но внутри страницы результата или на странице банка результатов может быть доступен дополнительный поиск / фильтр по формулировкам результатов — как локальный поиск.</w:t>
      </w:r>
    </w:p>
    <w:p>
      <w:pPr>
        <w:pStyle w:val="BodyText"/>
      </w:pPr>
      <w:r>
        <w:t xml:space="preserve">Пользователь должен понимать область поиска: Искать везде, Искать в базе знаний, Искать в банке результатов и т. п.</w:t>
      </w:r>
    </w:p>
    <w:bookmarkEnd w:id="58"/>
    <w:bookmarkStart w:id="59" w:name="X87f87604c80e71e524ace21e595658c534ba818"/>
    <w:p>
      <w:pPr>
        <w:pStyle w:val="Heading2"/>
      </w:pPr>
      <w:r>
        <w:rPr>
          <w:b/>
          <w:bCs/>
        </w:rPr>
        <w:t xml:space="preserve">13.4 Поиск по связанным результатам</w:t>
      </w:r>
    </w:p>
    <w:p>
      <w:pPr>
        <w:pStyle w:val="FirstParagraph"/>
      </w:pPr>
      <w:r>
        <w:t xml:space="preserve">Материалы должны находиться по связанным результатам.</w:t>
      </w:r>
    </w:p>
    <w:p>
      <w:pPr>
        <w:pStyle w:val="BodyText"/>
      </w:pPr>
      <w:r>
        <w:t xml:space="preserve">Если кейс, инструмент или методика связаны с результатом, поиск по формулировке результата должен находить этот материал.</w:t>
      </w:r>
    </w:p>
    <w:p>
      <w:pPr>
        <w:pStyle w:val="BodyText"/>
      </w:pPr>
      <w:r>
        <w:t xml:space="preserve">Разработчики должны предложить технический способ реализации: стандартный поиск CMS, кастомный индекс, служебные поисковые поля, генерация поисковых ключей из связей или другой механизм.</w:t>
      </w:r>
    </w:p>
    <w:bookmarkEnd w:id="59"/>
    <w:bookmarkStart w:id="60" w:name="Xd2cfef416c50d8e17bfe9092eaa7038b151a245"/>
    <w:p>
      <w:pPr>
        <w:pStyle w:val="Heading2"/>
      </w:pPr>
      <w:r>
        <w:rPr>
          <w:b/>
          <w:bCs/>
        </w:rPr>
        <w:t xml:space="preserve">13.5 Служебные поисковые ключи</w:t>
      </w:r>
    </w:p>
    <w:p>
      <w:pPr>
        <w:pStyle w:val="FirstParagraph"/>
      </w:pPr>
      <w:r>
        <w:t xml:space="preserve">Теги не выводятся в публичном интерфейсе.</w:t>
      </w:r>
    </w:p>
    <w:p>
      <w:pPr>
        <w:pStyle w:val="BodyText"/>
      </w:pPr>
      <w:r>
        <w:t xml:space="preserve">Допускается использовать невидимое служебное поле для дополнительных поисковых ключевых слов. Такое поле не должно отображаться в карточках и фильтрах.</w:t>
      </w:r>
    </w:p>
    <w:p>
      <w:pPr>
        <w:pStyle w:val="BodyText"/>
      </w:pPr>
      <w:r>
        <w:t xml:space="preserve">────────────────────────────────────────────────────────────</w:t>
      </w:r>
    </w:p>
    <w:bookmarkEnd w:id="60"/>
    <w:bookmarkEnd w:id="61"/>
    <w:bookmarkStart w:id="62" w:name="X750a05475666cc7737a25da055c9a7288a41141"/>
    <w:p>
      <w:pPr>
        <w:pStyle w:val="Heading1"/>
      </w:pPr>
      <w:r>
        <w:rPr>
          <w:b/>
          <w:bCs/>
        </w:rPr>
        <w:t xml:space="preserve">14. Фильтры</w:t>
      </w:r>
    </w:p>
    <w:p>
      <w:pPr>
        <w:pStyle w:val="FirstParagraph"/>
      </w:pPr>
      <w:r>
        <w:t xml:space="preserve">Фильтры должны быть контекстными.</w:t>
      </w:r>
    </w:p>
    <w:p>
      <w:pPr>
        <w:pStyle w:val="BodyText"/>
      </w:pPr>
      <w:r>
        <w:t xml:space="preserve">Наборы значений фильтров (типы проектов, аудитории, стадии оценки, значения уровня шаблонов и т. д.) определяются в</w:t>
      </w:r>
      <w:r>
        <w:t xml:space="preserve"> </w:t>
      </w:r>
      <w:hyperlink r:id="rId11">
        <w:r>
          <w:rPr>
            <w:rStyle w:val="Hyperlink"/>
          </w:rPr>
          <w:t xml:space="preserve">справочниках (Google Drive)</w:t>
        </w:r>
      </w:hyperlink>
      <w:r>
        <w:t xml:space="preserve">.</w:t>
      </w:r>
    </w:p>
    <w:p>
      <w:pPr>
        <w:pStyle w:val="BodyText"/>
      </w:pPr>
      <w:r>
        <w:t xml:space="preserve">В Все материалы до выбора типа доступны:</w:t>
      </w:r>
    </w:p>
    <w:p>
      <w:pPr>
        <w:pStyle w:val="Compact"/>
        <w:numPr>
          <w:ilvl w:val="0"/>
          <w:numId w:val="1046"/>
        </w:numPr>
      </w:pPr>
      <w:r>
        <w:t xml:space="preserve">тип материала;</w:t>
      </w:r>
    </w:p>
    <w:p>
      <w:pPr>
        <w:pStyle w:val="Compact"/>
        <w:numPr>
          <w:ilvl w:val="0"/>
          <w:numId w:val="1046"/>
        </w:numPr>
      </w:pPr>
      <w:r>
        <w:t xml:space="preserve">ценность;</w:t>
      </w:r>
    </w:p>
    <w:p>
      <w:pPr>
        <w:pStyle w:val="Compact"/>
        <w:numPr>
          <w:ilvl w:val="0"/>
          <w:numId w:val="1046"/>
        </w:numPr>
      </w:pPr>
      <w:r>
        <w:t xml:space="preserve">поиск.</w:t>
      </w:r>
    </w:p>
    <w:p>
      <w:pPr>
        <w:pStyle w:val="FirstParagraph"/>
      </w:pPr>
      <w:r>
        <w:t xml:space="preserve">После выбора типа материала подключаются фильтры выбранного типа.</w:t>
      </w:r>
    </w:p>
    <w:p>
      <w:pPr>
        <w:pStyle w:val="BodyText"/>
      </w:pPr>
      <w:r>
        <w:t xml:space="preserve">Фильтры разных групп комбинируются по логике И.</w:t>
      </w:r>
    </w:p>
    <w:p>
      <w:pPr>
        <w:pStyle w:val="BodyText"/>
      </w:pPr>
      <w:r>
        <w:t xml:space="preserve">В MVP каждый фильтр имеет единичный выбор значения (множественный выбор внутри одного фильтра не проектируется и не прототипируется). Если в будущем добавится множественный выбор, значения внутри одного фильтра комбинируются по логике ИЛИ.</w:t>
      </w:r>
    </w:p>
    <w:p>
      <w:pPr>
        <w:pStyle w:val="BodyText"/>
      </w:pPr>
      <w:r>
        <w:t xml:space="preserve">Нужно предусмотреть:</w:t>
      </w:r>
    </w:p>
    <w:p>
      <w:pPr>
        <w:pStyle w:val="Compact"/>
        <w:numPr>
          <w:ilvl w:val="0"/>
          <w:numId w:val="1047"/>
        </w:numPr>
      </w:pPr>
      <w:r>
        <w:t xml:space="preserve">отображение активных фильтров;</w:t>
      </w:r>
    </w:p>
    <w:p>
      <w:pPr>
        <w:pStyle w:val="Compact"/>
        <w:numPr>
          <w:ilvl w:val="0"/>
          <w:numId w:val="1047"/>
        </w:numPr>
      </w:pPr>
      <w:r>
        <w:t xml:space="preserve">сброс фильтров;</w:t>
      </w:r>
    </w:p>
    <w:p>
      <w:pPr>
        <w:pStyle w:val="Compact"/>
        <w:numPr>
          <w:ilvl w:val="0"/>
          <w:numId w:val="1047"/>
        </w:numPr>
      </w:pPr>
      <w:r>
        <w:t xml:space="preserve">состояние пустой выдачи;</w:t>
      </w:r>
    </w:p>
    <w:p>
      <w:pPr>
        <w:pStyle w:val="Compact"/>
        <w:numPr>
          <w:ilvl w:val="0"/>
          <w:numId w:val="1047"/>
        </w:numPr>
      </w:pPr>
      <w:r>
        <w:t xml:space="preserve">сохранение выбранных фильтров в URL, если это технически возможно и не противоречит реализации;</w:t>
      </w:r>
    </w:p>
    <w:p>
      <w:pPr>
        <w:pStyle w:val="Compact"/>
        <w:numPr>
          <w:ilvl w:val="0"/>
          <w:numId w:val="1047"/>
        </w:numPr>
      </w:pPr>
      <w:r>
        <w:t xml:space="preserve">корректное поведение фильтров на мобильном.</w:t>
      </w:r>
    </w:p>
    <w:p>
      <w:pPr>
        <w:pStyle w:val="FirstParagraph"/>
      </w:pPr>
      <w:r>
        <w:t xml:space="preserve">────────────────────────────────────────────────────────────</w:t>
      </w:r>
    </w:p>
    <w:bookmarkEnd w:id="62"/>
    <w:bookmarkStart w:id="63" w:name="X627e50365da579d352e7dac6ff8e75bd0fb9f31"/>
    <w:p>
      <w:pPr>
        <w:pStyle w:val="Heading1"/>
      </w:pPr>
      <w:r>
        <w:rPr>
          <w:b/>
          <w:bCs/>
        </w:rPr>
        <w:t xml:space="preserve">15. Связи между сущностями</w:t>
      </w:r>
    </w:p>
    <w:p>
      <w:pPr>
        <w:pStyle w:val="FirstParagraph"/>
      </w:pPr>
      <w:r>
        <w:t xml:space="preserve">Связи должны задаваться структурированно через административную часть. Редактор не должен прописывать ссылки вручную в HTML.</w:t>
      </w:r>
    </w:p>
    <w:p>
      <w:pPr>
        <w:pStyle w:val="BodyText"/>
      </w:pPr>
      <w:r>
        <w:t xml:space="preserve">Основные связи:</w:t>
      </w:r>
    </w:p>
    <w:p>
      <w:pPr>
        <w:pStyle w:val="Compact"/>
        <w:numPr>
          <w:ilvl w:val="0"/>
          <w:numId w:val="1048"/>
        </w:numPr>
      </w:pPr>
      <w:r>
        <w:t xml:space="preserve">кейс → инструменты;</w:t>
      </w:r>
    </w:p>
    <w:p>
      <w:pPr>
        <w:pStyle w:val="Compact"/>
        <w:numPr>
          <w:ilvl w:val="0"/>
          <w:numId w:val="1048"/>
        </w:numPr>
      </w:pPr>
      <w:r>
        <w:t xml:space="preserve">кейс → методики;</w:t>
      </w:r>
    </w:p>
    <w:p>
      <w:pPr>
        <w:pStyle w:val="Compact"/>
        <w:numPr>
          <w:ilvl w:val="0"/>
          <w:numId w:val="1048"/>
        </w:numPr>
      </w:pPr>
      <w:r>
        <w:t xml:space="preserve">кейс → шаблоны;</w:t>
      </w:r>
    </w:p>
    <w:p>
      <w:pPr>
        <w:pStyle w:val="Compact"/>
        <w:numPr>
          <w:ilvl w:val="0"/>
          <w:numId w:val="1048"/>
        </w:numPr>
      </w:pPr>
      <w:r>
        <w:t xml:space="preserve">кейс → похожие кейсы;</w:t>
      </w:r>
    </w:p>
    <w:p>
      <w:pPr>
        <w:pStyle w:val="Compact"/>
        <w:numPr>
          <w:ilvl w:val="0"/>
          <w:numId w:val="1048"/>
        </w:numPr>
      </w:pPr>
      <w:r>
        <w:t xml:space="preserve">кейс → ценности;</w:t>
      </w:r>
    </w:p>
    <w:p>
      <w:pPr>
        <w:pStyle w:val="Compact"/>
        <w:numPr>
          <w:ilvl w:val="0"/>
          <w:numId w:val="1048"/>
        </w:numPr>
      </w:pPr>
      <w:r>
        <w:t xml:space="preserve">кейс → результаты;</w:t>
      </w:r>
    </w:p>
    <w:p>
      <w:pPr>
        <w:pStyle w:val="Compact"/>
        <w:numPr>
          <w:ilvl w:val="0"/>
          <w:numId w:val="1048"/>
        </w:numPr>
      </w:pPr>
      <w:r>
        <w:t xml:space="preserve">инструмент → кейсы;</w:t>
      </w:r>
    </w:p>
    <w:p>
      <w:pPr>
        <w:pStyle w:val="Compact"/>
        <w:numPr>
          <w:ilvl w:val="0"/>
          <w:numId w:val="1048"/>
        </w:numPr>
      </w:pPr>
      <w:r>
        <w:t xml:space="preserve">инструмент → методики;</w:t>
      </w:r>
    </w:p>
    <w:p>
      <w:pPr>
        <w:pStyle w:val="Compact"/>
        <w:numPr>
          <w:ilvl w:val="0"/>
          <w:numId w:val="1048"/>
        </w:numPr>
      </w:pPr>
      <w:r>
        <w:t xml:space="preserve">инструмент → шаблоны;</w:t>
      </w:r>
    </w:p>
    <w:p>
      <w:pPr>
        <w:pStyle w:val="Compact"/>
        <w:numPr>
          <w:ilvl w:val="0"/>
          <w:numId w:val="1048"/>
        </w:numPr>
      </w:pPr>
      <w:r>
        <w:t xml:space="preserve">инструмент → ценности;</w:t>
      </w:r>
    </w:p>
    <w:p>
      <w:pPr>
        <w:pStyle w:val="Compact"/>
        <w:numPr>
          <w:ilvl w:val="0"/>
          <w:numId w:val="1048"/>
        </w:numPr>
      </w:pPr>
      <w:r>
        <w:t xml:space="preserve">инструмент → результаты;</w:t>
      </w:r>
    </w:p>
    <w:p>
      <w:pPr>
        <w:pStyle w:val="Compact"/>
        <w:numPr>
          <w:ilvl w:val="0"/>
          <w:numId w:val="1048"/>
        </w:numPr>
      </w:pPr>
      <w:r>
        <w:t xml:space="preserve">методика → инструменты;</w:t>
      </w:r>
    </w:p>
    <w:p>
      <w:pPr>
        <w:pStyle w:val="Compact"/>
        <w:numPr>
          <w:ilvl w:val="0"/>
          <w:numId w:val="1048"/>
        </w:numPr>
      </w:pPr>
      <w:r>
        <w:t xml:space="preserve">методика → кейсы;</w:t>
      </w:r>
    </w:p>
    <w:p>
      <w:pPr>
        <w:pStyle w:val="Compact"/>
        <w:numPr>
          <w:ilvl w:val="0"/>
          <w:numId w:val="1048"/>
        </w:numPr>
      </w:pPr>
      <w:r>
        <w:t xml:space="preserve">методика → шаблоны;</w:t>
      </w:r>
    </w:p>
    <w:p>
      <w:pPr>
        <w:pStyle w:val="Compact"/>
        <w:numPr>
          <w:ilvl w:val="0"/>
          <w:numId w:val="1048"/>
        </w:numPr>
      </w:pPr>
      <w:r>
        <w:t xml:space="preserve">методика → ценности;</w:t>
      </w:r>
    </w:p>
    <w:p>
      <w:pPr>
        <w:pStyle w:val="Compact"/>
        <w:numPr>
          <w:ilvl w:val="0"/>
          <w:numId w:val="1048"/>
        </w:numPr>
      </w:pPr>
      <w:r>
        <w:t xml:space="preserve">методика → результаты;</w:t>
      </w:r>
    </w:p>
    <w:p>
      <w:pPr>
        <w:pStyle w:val="Compact"/>
        <w:numPr>
          <w:ilvl w:val="0"/>
          <w:numId w:val="1048"/>
        </w:numPr>
      </w:pPr>
      <w:r>
        <w:t xml:space="preserve">шаблон → методики;</w:t>
      </w:r>
    </w:p>
    <w:p>
      <w:pPr>
        <w:pStyle w:val="Compact"/>
        <w:numPr>
          <w:ilvl w:val="0"/>
          <w:numId w:val="1048"/>
        </w:numPr>
      </w:pPr>
      <w:r>
        <w:t xml:space="preserve">шаблон → кейсы;</w:t>
      </w:r>
    </w:p>
    <w:p>
      <w:pPr>
        <w:pStyle w:val="Compact"/>
        <w:numPr>
          <w:ilvl w:val="0"/>
          <w:numId w:val="1048"/>
        </w:numPr>
      </w:pPr>
      <w:r>
        <w:t xml:space="preserve">шаблон → инструменты;</w:t>
      </w:r>
    </w:p>
    <w:p>
      <w:pPr>
        <w:pStyle w:val="Compact"/>
        <w:numPr>
          <w:ilvl w:val="0"/>
          <w:numId w:val="1048"/>
        </w:numPr>
      </w:pPr>
      <w:r>
        <w:t xml:space="preserve">ценность → результаты;</w:t>
      </w:r>
    </w:p>
    <w:p>
      <w:pPr>
        <w:pStyle w:val="Compact"/>
        <w:numPr>
          <w:ilvl w:val="0"/>
          <w:numId w:val="1048"/>
        </w:numPr>
      </w:pPr>
      <w:r>
        <w:t xml:space="preserve">результат → ценности;</w:t>
      </w:r>
    </w:p>
    <w:p>
      <w:pPr>
        <w:pStyle w:val="Compact"/>
        <w:numPr>
          <w:ilvl w:val="0"/>
          <w:numId w:val="1048"/>
        </w:numPr>
      </w:pPr>
      <w:r>
        <w:t xml:space="preserve">результат → материалы.</w:t>
      </w:r>
    </w:p>
    <w:p>
      <w:pPr>
        <w:pStyle w:val="FirstParagraph"/>
      </w:pPr>
      <w:r>
        <w:t xml:space="preserve">Если связанный материал снят с публикации, он не должен отображаться на публичной странице.</w:t>
      </w:r>
    </w:p>
    <w:p>
      <w:pPr>
        <w:pStyle w:val="BodyText"/>
      </w:pPr>
      <w:r>
        <w:t xml:space="preserve">Пустые блоки связей скрываются.</w:t>
      </w:r>
    </w:p>
    <w:p>
      <w:pPr>
        <w:pStyle w:val="BodyText"/>
      </w:pPr>
      <w:r>
        <w:t xml:space="preserve">Для главной, страницы ценности и С чего начать нужны редакторские подборки материалов.</w:t>
      </w:r>
    </w:p>
    <w:p>
      <w:pPr>
        <w:pStyle w:val="BodyText"/>
      </w:pPr>
      <w:r>
        <w:t xml:space="preserve">────────────────────────────────────────────────────────────</w:t>
      </w:r>
    </w:p>
    <w:bookmarkEnd w:id="63"/>
    <w:bookmarkStart w:id="64" w:name="X6f198323a72cc6d945b4539f5788782fa80ccef"/>
    <w:p>
      <w:pPr>
        <w:pStyle w:val="Heading1"/>
      </w:pPr>
      <w:r>
        <w:rPr>
          <w:b/>
          <w:bCs/>
        </w:rPr>
        <w:t xml:space="preserve">16. Файлы и медиа</w:t>
      </w:r>
    </w:p>
    <w:p>
      <w:pPr>
        <w:pStyle w:val="FirstParagraph"/>
      </w:pPr>
      <w:r>
        <w:t xml:space="preserve">Нужно предусмотреть загрузку и вывод файлов:</w:t>
      </w:r>
    </w:p>
    <w:p>
      <w:pPr>
        <w:pStyle w:val="Compact"/>
        <w:numPr>
          <w:ilvl w:val="0"/>
          <w:numId w:val="1049"/>
        </w:numPr>
      </w:pPr>
      <w:r>
        <w:t xml:space="preserve">PDF;</w:t>
      </w:r>
    </w:p>
    <w:p>
      <w:pPr>
        <w:pStyle w:val="Compact"/>
        <w:numPr>
          <w:ilvl w:val="0"/>
          <w:numId w:val="1049"/>
        </w:numPr>
      </w:pPr>
      <w:r>
        <w:t xml:space="preserve">DOCX;</w:t>
      </w:r>
    </w:p>
    <w:p>
      <w:pPr>
        <w:pStyle w:val="Compact"/>
        <w:numPr>
          <w:ilvl w:val="0"/>
          <w:numId w:val="1049"/>
        </w:numPr>
      </w:pPr>
      <w:r>
        <w:t xml:space="preserve">XLSX;</w:t>
      </w:r>
    </w:p>
    <w:p>
      <w:pPr>
        <w:pStyle w:val="Compact"/>
        <w:numPr>
          <w:ilvl w:val="0"/>
          <w:numId w:val="1049"/>
        </w:numPr>
      </w:pPr>
      <w:r>
        <w:t xml:space="preserve">PPTX;</w:t>
      </w:r>
    </w:p>
    <w:p>
      <w:pPr>
        <w:pStyle w:val="Compact"/>
        <w:numPr>
          <w:ilvl w:val="0"/>
          <w:numId w:val="1049"/>
        </w:numPr>
      </w:pPr>
      <w:r>
        <w:t xml:space="preserve">изображения;</w:t>
      </w:r>
    </w:p>
    <w:p>
      <w:pPr>
        <w:pStyle w:val="Compact"/>
        <w:numPr>
          <w:ilvl w:val="0"/>
          <w:numId w:val="1049"/>
        </w:numPr>
      </w:pPr>
      <w:r>
        <w:t xml:space="preserve">видео-ссылки или встраиваемое видео, если поддерживается сайтом.</w:t>
      </w:r>
    </w:p>
    <w:p>
      <w:pPr>
        <w:pStyle w:val="FirstParagraph"/>
      </w:pPr>
      <w:r>
        <w:t xml:space="preserve">Для файла желательно хранить:</w:t>
      </w:r>
    </w:p>
    <w:p>
      <w:pPr>
        <w:pStyle w:val="Compact"/>
        <w:numPr>
          <w:ilvl w:val="0"/>
          <w:numId w:val="1050"/>
        </w:numPr>
      </w:pPr>
      <w:r>
        <w:t xml:space="preserve">файл;</w:t>
      </w:r>
    </w:p>
    <w:p>
      <w:pPr>
        <w:pStyle w:val="Compact"/>
        <w:numPr>
          <w:ilvl w:val="0"/>
          <w:numId w:val="1050"/>
        </w:numPr>
      </w:pPr>
      <w:r>
        <w:t xml:space="preserve">отображаемое название;</w:t>
      </w:r>
    </w:p>
    <w:p>
      <w:pPr>
        <w:pStyle w:val="Compact"/>
        <w:numPr>
          <w:ilvl w:val="0"/>
          <w:numId w:val="1050"/>
        </w:numPr>
      </w:pPr>
      <w:r>
        <w:t xml:space="preserve">формат;</w:t>
      </w:r>
    </w:p>
    <w:p>
      <w:pPr>
        <w:pStyle w:val="Compact"/>
        <w:numPr>
          <w:ilvl w:val="0"/>
          <w:numId w:val="1050"/>
        </w:numPr>
      </w:pPr>
      <w:r>
        <w:t xml:space="preserve">размер;</w:t>
      </w:r>
    </w:p>
    <w:p>
      <w:pPr>
        <w:pStyle w:val="Compact"/>
        <w:numPr>
          <w:ilvl w:val="0"/>
          <w:numId w:val="1050"/>
        </w:numPr>
      </w:pPr>
      <w:r>
        <w:t xml:space="preserve">краткое описание, если нужно;</w:t>
      </w:r>
    </w:p>
    <w:p>
      <w:pPr>
        <w:pStyle w:val="Compact"/>
        <w:numPr>
          <w:ilvl w:val="0"/>
          <w:numId w:val="1050"/>
        </w:numPr>
      </w:pPr>
      <w:r>
        <w:t xml:space="preserve">связь с материалом;</w:t>
      </w:r>
    </w:p>
    <w:p>
      <w:pPr>
        <w:pStyle w:val="Compact"/>
        <w:numPr>
          <w:ilvl w:val="0"/>
          <w:numId w:val="1050"/>
        </w:numPr>
      </w:pPr>
      <w:r>
        <w:t xml:space="preserve">порядок вывода.</w:t>
      </w:r>
    </w:p>
    <w:p>
      <w:pPr>
        <w:pStyle w:val="FirstParagraph"/>
      </w:pPr>
      <w:r>
        <w:t xml:space="preserve">Кнопка Скачать в мини-карточке показывается только если у материала есть один очевидный главный документ.</w:t>
      </w:r>
    </w:p>
    <w:p>
      <w:pPr>
        <w:pStyle w:val="BodyText"/>
      </w:pPr>
      <w:r>
        <w:t xml:space="preserve">Если файлов несколько, пользователь переходит на страницу материала и выбирает нужный файл.</w:t>
      </w:r>
    </w:p>
    <w:p>
      <w:pPr>
        <w:pStyle w:val="BodyText"/>
      </w:pPr>
      <w:r>
        <w:t xml:space="preserve">Разработчики должны уточнить допустимые форматы, максимальный размер файлов, способ хранения и правила безопасности.</w:t>
      </w:r>
    </w:p>
    <w:p>
      <w:pPr>
        <w:pStyle w:val="BodyText"/>
      </w:pPr>
      <w:r>
        <w:t xml:space="preserve">────────────────────────────────────────────────────────────</w:t>
      </w:r>
    </w:p>
    <w:bookmarkEnd w:id="64"/>
    <w:bookmarkStart w:id="65" w:name="X59d43c612e189e7795d53ea5c0ac055209633c3"/>
    <w:p>
      <w:pPr>
        <w:pStyle w:val="Heading1"/>
      </w:pPr>
      <w:r>
        <w:rPr>
          <w:b/>
          <w:bCs/>
        </w:rPr>
        <w:t xml:space="preserve">17. Экспорт и материалы для ИИ</w:t>
      </w:r>
    </w:p>
    <w:p>
      <w:pPr>
        <w:pStyle w:val="FirstParagraph"/>
      </w:pPr>
      <w:r>
        <w:t xml:space="preserve">В проекте должна быть предусмотрена возможность использовать материалы базы в ИИ-агентах.</w:t>
      </w:r>
    </w:p>
    <w:p>
      <w:pPr>
        <w:pStyle w:val="BodyText"/>
      </w:pPr>
      <w:r>
        <w:t xml:space="preserve">В MVP нужно реализовать или предложить реалистичный вариант реализации:</w:t>
      </w:r>
    </w:p>
    <w:p>
      <w:pPr>
        <w:pStyle w:val="Compact"/>
        <w:numPr>
          <w:ilvl w:val="0"/>
          <w:numId w:val="1051"/>
        </w:numPr>
      </w:pPr>
      <w:r>
        <w:t xml:space="preserve">страницу промтов для ИИ;</w:t>
      </w:r>
    </w:p>
    <w:p>
      <w:pPr>
        <w:pStyle w:val="Compact"/>
        <w:numPr>
          <w:ilvl w:val="0"/>
          <w:numId w:val="1051"/>
        </w:numPr>
      </w:pPr>
      <w:r>
        <w:t xml:space="preserve">копирование текста промта;</w:t>
      </w:r>
    </w:p>
    <w:p>
      <w:pPr>
        <w:pStyle w:val="Compact"/>
        <w:numPr>
          <w:ilvl w:val="0"/>
          <w:numId w:val="1051"/>
        </w:numPr>
      </w:pPr>
      <w:r>
        <w:t xml:space="preserve">скачивание подготовленных материалов / шаблонов;</w:t>
      </w:r>
    </w:p>
    <w:p>
      <w:pPr>
        <w:pStyle w:val="Compact"/>
        <w:numPr>
          <w:ilvl w:val="0"/>
          <w:numId w:val="1051"/>
        </w:numPr>
      </w:pPr>
      <w:r>
        <w:t xml:space="preserve">экспорт банка результатов;</w:t>
      </w:r>
    </w:p>
    <w:p>
      <w:pPr>
        <w:pStyle w:val="Compact"/>
        <w:numPr>
          <w:ilvl w:val="0"/>
          <w:numId w:val="1051"/>
        </w:numPr>
      </w:pPr>
      <w:r>
        <w:t xml:space="preserve">экспорт отдельных материалов или страниц в формате, пригодном для загрузки в ИИ.</w:t>
      </w:r>
    </w:p>
    <w:p>
      <w:pPr>
        <w:pStyle w:val="FirstParagraph"/>
      </w:pPr>
      <w:r>
        <w:t xml:space="preserve">Возможные форматы:</w:t>
      </w:r>
    </w:p>
    <w:p>
      <w:pPr>
        <w:pStyle w:val="Compact"/>
        <w:numPr>
          <w:ilvl w:val="0"/>
          <w:numId w:val="1052"/>
        </w:numPr>
      </w:pPr>
      <w:r>
        <w:t xml:space="preserve">JSON;</w:t>
      </w:r>
    </w:p>
    <w:p>
      <w:pPr>
        <w:pStyle w:val="Compact"/>
        <w:numPr>
          <w:ilvl w:val="0"/>
          <w:numId w:val="1052"/>
        </w:numPr>
      </w:pPr>
      <w:r>
        <w:t xml:space="preserve">Markdown;</w:t>
      </w:r>
    </w:p>
    <w:p>
      <w:pPr>
        <w:pStyle w:val="Compact"/>
        <w:numPr>
          <w:ilvl w:val="0"/>
          <w:numId w:val="1052"/>
        </w:numPr>
      </w:pPr>
      <w:r>
        <w:t xml:space="preserve">DOCX / XLSX / PDF;</w:t>
      </w:r>
    </w:p>
    <w:p>
      <w:pPr>
        <w:pStyle w:val="Compact"/>
        <w:numPr>
          <w:ilvl w:val="0"/>
          <w:numId w:val="1052"/>
        </w:numPr>
      </w:pPr>
      <w:r>
        <w:t xml:space="preserve">подготовленные статические файлы.</w:t>
      </w:r>
    </w:p>
    <w:p>
      <w:pPr>
        <w:pStyle w:val="FirstParagraph"/>
      </w:pPr>
      <w:r>
        <w:t xml:space="preserve">Разработчики должны оценить трудоемкость автоматического экспорта и предложить, что реализуется в MVP, а что заменяется подготовленными файлами.</w:t>
      </w:r>
    </w:p>
    <w:p>
      <w:pPr>
        <w:pStyle w:val="BodyText"/>
      </w:pPr>
      <w:r>
        <w:t xml:space="preserve">────────────────────────────────────────────────────────────</w:t>
      </w:r>
    </w:p>
    <w:bookmarkEnd w:id="65"/>
    <w:bookmarkStart w:id="66" w:name="X9c58d6ceec17e7f793a4c5a7be505daf4ef85da"/>
    <w:p>
      <w:pPr>
        <w:pStyle w:val="Heading1"/>
      </w:pPr>
      <w:r>
        <w:rPr>
          <w:b/>
          <w:bCs/>
        </w:rPr>
        <w:t xml:space="preserve">18. Редакторский опыт</w:t>
      </w:r>
    </w:p>
    <w:p>
      <w:pPr>
        <w:pStyle w:val="FirstParagraph"/>
      </w:pPr>
      <w:r>
        <w:t xml:space="preserve">Редактор должен работать со структурированными формами, а не с HTML-версткой.</w:t>
      </w:r>
    </w:p>
    <w:p>
      <w:pPr>
        <w:pStyle w:val="BodyText"/>
      </w:pPr>
      <w:r>
        <w:t xml:space="preserve">Для каждого типа сущности в административной части должны быть понятные поля:</w:t>
      </w:r>
    </w:p>
    <w:p>
      <w:pPr>
        <w:pStyle w:val="Compact"/>
        <w:numPr>
          <w:ilvl w:val="0"/>
          <w:numId w:val="1053"/>
        </w:numPr>
      </w:pPr>
      <w:r>
        <w:t xml:space="preserve">текстовые поля;</w:t>
      </w:r>
    </w:p>
    <w:p>
      <w:pPr>
        <w:pStyle w:val="Compact"/>
        <w:numPr>
          <w:ilvl w:val="0"/>
          <w:numId w:val="1053"/>
        </w:numPr>
      </w:pPr>
      <w:r>
        <w:t xml:space="preserve">списки выбора;</w:t>
      </w:r>
    </w:p>
    <w:p>
      <w:pPr>
        <w:pStyle w:val="Compact"/>
        <w:numPr>
          <w:ilvl w:val="0"/>
          <w:numId w:val="1053"/>
        </w:numPr>
      </w:pPr>
      <w:r>
        <w:t xml:space="preserve">множественные поля;</w:t>
      </w:r>
    </w:p>
    <w:p>
      <w:pPr>
        <w:pStyle w:val="Compact"/>
        <w:numPr>
          <w:ilvl w:val="0"/>
          <w:numId w:val="1053"/>
        </w:numPr>
      </w:pPr>
      <w:r>
        <w:t xml:space="preserve">загрузка файлов;</w:t>
      </w:r>
    </w:p>
    <w:p>
      <w:pPr>
        <w:pStyle w:val="Compact"/>
        <w:numPr>
          <w:ilvl w:val="0"/>
          <w:numId w:val="1053"/>
        </w:numPr>
      </w:pPr>
      <w:r>
        <w:t xml:space="preserve">загрузка изображений;</w:t>
      </w:r>
    </w:p>
    <w:p>
      <w:pPr>
        <w:pStyle w:val="Compact"/>
        <w:numPr>
          <w:ilvl w:val="0"/>
          <w:numId w:val="1053"/>
        </w:numPr>
      </w:pPr>
      <w:r>
        <w:t xml:space="preserve">выбор связанных материалов;</w:t>
      </w:r>
    </w:p>
    <w:p>
      <w:pPr>
        <w:pStyle w:val="Compact"/>
        <w:numPr>
          <w:ilvl w:val="0"/>
          <w:numId w:val="1053"/>
        </w:numPr>
      </w:pPr>
      <w:r>
        <w:t xml:space="preserve">порядок вывода связанных элементов;</w:t>
      </w:r>
    </w:p>
    <w:p>
      <w:pPr>
        <w:pStyle w:val="Compact"/>
        <w:numPr>
          <w:ilvl w:val="0"/>
          <w:numId w:val="1053"/>
        </w:numPr>
      </w:pPr>
      <w:r>
        <w:t xml:space="preserve">SEO-поля, если предусмотрены.</w:t>
      </w:r>
    </w:p>
    <w:p>
      <w:pPr>
        <w:pStyle w:val="FirstParagraph"/>
      </w:pPr>
      <w:r>
        <w:t xml:space="preserve">Редактор должен иметь возможность:</w:t>
      </w:r>
    </w:p>
    <w:p>
      <w:pPr>
        <w:pStyle w:val="Compact"/>
        <w:numPr>
          <w:ilvl w:val="0"/>
          <w:numId w:val="1054"/>
        </w:numPr>
      </w:pPr>
      <w:r>
        <w:t xml:space="preserve">создать материал;</w:t>
      </w:r>
    </w:p>
    <w:p>
      <w:pPr>
        <w:pStyle w:val="Compact"/>
        <w:numPr>
          <w:ilvl w:val="0"/>
          <w:numId w:val="1054"/>
        </w:numPr>
      </w:pPr>
      <w:r>
        <w:t xml:space="preserve">сохранить черновик;</w:t>
      </w:r>
    </w:p>
    <w:p>
      <w:pPr>
        <w:pStyle w:val="Compact"/>
        <w:numPr>
          <w:ilvl w:val="0"/>
          <w:numId w:val="1054"/>
        </w:numPr>
      </w:pPr>
      <w:r>
        <w:t xml:space="preserve">опубликовать материал;</w:t>
      </w:r>
    </w:p>
    <w:p>
      <w:pPr>
        <w:pStyle w:val="Compact"/>
        <w:numPr>
          <w:ilvl w:val="0"/>
          <w:numId w:val="1054"/>
        </w:numPr>
      </w:pPr>
      <w:r>
        <w:t xml:space="preserve">снять материал с публикации;</w:t>
      </w:r>
    </w:p>
    <w:p>
      <w:pPr>
        <w:pStyle w:val="Compact"/>
        <w:numPr>
          <w:ilvl w:val="0"/>
          <w:numId w:val="1054"/>
        </w:numPr>
      </w:pPr>
      <w:r>
        <w:t xml:space="preserve">отредактировать материал;</w:t>
      </w:r>
    </w:p>
    <w:p>
      <w:pPr>
        <w:pStyle w:val="Compact"/>
        <w:numPr>
          <w:ilvl w:val="0"/>
          <w:numId w:val="1054"/>
        </w:numPr>
      </w:pPr>
      <w:r>
        <w:t xml:space="preserve">заменить файл;</w:t>
      </w:r>
    </w:p>
    <w:p>
      <w:pPr>
        <w:pStyle w:val="Compact"/>
        <w:numPr>
          <w:ilvl w:val="0"/>
          <w:numId w:val="1054"/>
        </w:numPr>
      </w:pPr>
      <w:r>
        <w:t xml:space="preserve">задать связи;</w:t>
      </w:r>
    </w:p>
    <w:p>
      <w:pPr>
        <w:pStyle w:val="Compact"/>
        <w:numPr>
          <w:ilvl w:val="0"/>
          <w:numId w:val="1054"/>
        </w:numPr>
      </w:pPr>
      <w:r>
        <w:t xml:space="preserve">выбрать значения справочников;</w:t>
      </w:r>
    </w:p>
    <w:p>
      <w:pPr>
        <w:pStyle w:val="Compact"/>
        <w:numPr>
          <w:ilvl w:val="0"/>
          <w:numId w:val="1054"/>
        </w:numPr>
      </w:pPr>
      <w:r>
        <w:t xml:space="preserve">редактировать контент главной страницы и С чего начать в рамках заданной структуры;</w:t>
      </w:r>
    </w:p>
    <w:p>
      <w:pPr>
        <w:pStyle w:val="Compact"/>
        <w:numPr>
          <w:ilvl w:val="0"/>
          <w:numId w:val="1054"/>
        </w:numPr>
      </w:pPr>
      <w:r>
        <w:t xml:space="preserve">управлять редакторскими подборками.</w:t>
      </w:r>
    </w:p>
    <w:p>
      <w:pPr>
        <w:pStyle w:val="FirstParagraph"/>
      </w:pPr>
      <w:r>
        <w:t xml:space="preserve">Редактор не должен иметь возможность без специальных прав:</w:t>
      </w:r>
    </w:p>
    <w:p>
      <w:pPr>
        <w:pStyle w:val="Compact"/>
        <w:numPr>
          <w:ilvl w:val="0"/>
          <w:numId w:val="1055"/>
        </w:numPr>
      </w:pPr>
      <w:r>
        <w:t xml:space="preserve">менять состав основных разделов;</w:t>
      </w:r>
    </w:p>
    <w:p>
      <w:pPr>
        <w:pStyle w:val="Compact"/>
        <w:numPr>
          <w:ilvl w:val="0"/>
          <w:numId w:val="1055"/>
        </w:numPr>
      </w:pPr>
      <w:r>
        <w:t xml:space="preserve">менять типы сущностей;</w:t>
      </w:r>
    </w:p>
    <w:p>
      <w:pPr>
        <w:pStyle w:val="Compact"/>
        <w:numPr>
          <w:ilvl w:val="0"/>
          <w:numId w:val="1055"/>
        </w:numPr>
      </w:pPr>
      <w:r>
        <w:t xml:space="preserve">менять структуру детальных страниц;</w:t>
      </w:r>
    </w:p>
    <w:p>
      <w:pPr>
        <w:pStyle w:val="Compact"/>
        <w:numPr>
          <w:ilvl w:val="0"/>
          <w:numId w:val="1055"/>
        </w:numPr>
      </w:pPr>
      <w:r>
        <w:t xml:space="preserve">менять технические настройки сайта;</w:t>
      </w:r>
    </w:p>
    <w:p>
      <w:pPr>
        <w:pStyle w:val="Compact"/>
        <w:numPr>
          <w:ilvl w:val="0"/>
          <w:numId w:val="1055"/>
        </w:numPr>
      </w:pPr>
      <w:r>
        <w:t xml:space="preserve">управлять правами других пользователей.</w:t>
      </w:r>
    </w:p>
    <w:p>
      <w:pPr>
        <w:pStyle w:val="FirstParagraph"/>
      </w:pPr>
      <w:r>
        <w:t xml:space="preserve">────────────────────────────────────────────────────────────</w:t>
      </w:r>
    </w:p>
    <w:bookmarkEnd w:id="66"/>
    <w:bookmarkStart w:id="71" w:name="X2aa01e27e0b9b369f0da26edb865906fc6261ab"/>
    <w:p>
      <w:pPr>
        <w:pStyle w:val="Heading1"/>
      </w:pPr>
      <w:r>
        <w:rPr>
          <w:b/>
          <w:bCs/>
        </w:rPr>
        <w:t xml:space="preserve">19. Роли доступа</w:t>
      </w:r>
    </w:p>
    <w:bookmarkStart w:id="67" w:name="гость-публичной-части"/>
    <w:p>
      <w:pPr>
        <w:pStyle w:val="Heading2"/>
      </w:pPr>
      <w:r>
        <w:rPr>
          <w:b/>
          <w:bCs/>
        </w:rPr>
        <w:t xml:space="preserve">Гость публичной части</w:t>
      </w:r>
    </w:p>
    <w:p>
      <w:pPr>
        <w:pStyle w:val="FirstParagraph"/>
      </w:pPr>
      <w:r>
        <w:t xml:space="preserve">Может:</w:t>
      </w:r>
    </w:p>
    <w:p>
      <w:pPr>
        <w:pStyle w:val="Compact"/>
        <w:numPr>
          <w:ilvl w:val="0"/>
          <w:numId w:val="1056"/>
        </w:numPr>
      </w:pPr>
      <w:r>
        <w:t xml:space="preserve">просматривать страницы;</w:t>
      </w:r>
    </w:p>
    <w:p>
      <w:pPr>
        <w:pStyle w:val="Compact"/>
        <w:numPr>
          <w:ilvl w:val="0"/>
          <w:numId w:val="1056"/>
        </w:numPr>
      </w:pPr>
      <w:r>
        <w:t xml:space="preserve">искать;</w:t>
      </w:r>
    </w:p>
    <w:p>
      <w:pPr>
        <w:pStyle w:val="Compact"/>
        <w:numPr>
          <w:ilvl w:val="0"/>
          <w:numId w:val="1056"/>
        </w:numPr>
      </w:pPr>
      <w:r>
        <w:t xml:space="preserve">фильтровать;</w:t>
      </w:r>
    </w:p>
    <w:p>
      <w:pPr>
        <w:pStyle w:val="Compact"/>
        <w:numPr>
          <w:ilvl w:val="0"/>
          <w:numId w:val="1056"/>
        </w:numPr>
      </w:pPr>
      <w:r>
        <w:t xml:space="preserve">открывать карточки;</w:t>
      </w:r>
    </w:p>
    <w:p>
      <w:pPr>
        <w:pStyle w:val="Compact"/>
        <w:numPr>
          <w:ilvl w:val="0"/>
          <w:numId w:val="1056"/>
        </w:numPr>
      </w:pPr>
      <w:r>
        <w:t xml:space="preserve">переходить по связям;</w:t>
      </w:r>
    </w:p>
    <w:p>
      <w:pPr>
        <w:pStyle w:val="Compact"/>
        <w:numPr>
          <w:ilvl w:val="0"/>
          <w:numId w:val="1056"/>
        </w:numPr>
      </w:pPr>
      <w:r>
        <w:t xml:space="preserve">скачивать публичные файлы;</w:t>
      </w:r>
    </w:p>
    <w:p>
      <w:pPr>
        <w:pStyle w:val="Compact"/>
        <w:numPr>
          <w:ilvl w:val="0"/>
          <w:numId w:val="1056"/>
        </w:numPr>
      </w:pPr>
      <w:r>
        <w:t xml:space="preserve">копировать промты, если функция реализована.</w:t>
      </w:r>
    </w:p>
    <w:p>
      <w:pPr>
        <w:pStyle w:val="FirstParagraph"/>
      </w:pPr>
      <w:r>
        <w:t xml:space="preserve">Не может:</w:t>
      </w:r>
    </w:p>
    <w:p>
      <w:pPr>
        <w:pStyle w:val="Compact"/>
        <w:numPr>
          <w:ilvl w:val="0"/>
          <w:numId w:val="1057"/>
        </w:numPr>
      </w:pPr>
      <w:r>
        <w:t xml:space="preserve">сохранять личные подборки;</w:t>
      </w:r>
    </w:p>
    <w:p>
      <w:pPr>
        <w:pStyle w:val="Compact"/>
        <w:numPr>
          <w:ilvl w:val="0"/>
          <w:numId w:val="1057"/>
        </w:numPr>
      </w:pPr>
      <w:r>
        <w:t xml:space="preserve">загружать свои материалы;</w:t>
      </w:r>
    </w:p>
    <w:p>
      <w:pPr>
        <w:pStyle w:val="Compact"/>
        <w:numPr>
          <w:ilvl w:val="0"/>
          <w:numId w:val="1057"/>
        </w:numPr>
      </w:pPr>
      <w:r>
        <w:t xml:space="preserve">редактировать данные;</w:t>
      </w:r>
    </w:p>
    <w:p>
      <w:pPr>
        <w:pStyle w:val="Compact"/>
        <w:numPr>
          <w:ilvl w:val="0"/>
          <w:numId w:val="1057"/>
        </w:numPr>
      </w:pPr>
      <w:r>
        <w:t xml:space="preserve">видеть административные функции.</w:t>
      </w:r>
    </w:p>
    <w:bookmarkEnd w:id="67"/>
    <w:bookmarkStart w:id="68" w:name="редактор-материалов"/>
    <w:p>
      <w:pPr>
        <w:pStyle w:val="Heading2"/>
      </w:pPr>
      <w:r>
        <w:rPr>
          <w:b/>
          <w:bCs/>
        </w:rPr>
        <w:t xml:space="preserve">Редактор материалов</w:t>
      </w:r>
    </w:p>
    <w:p>
      <w:pPr>
        <w:pStyle w:val="FirstParagraph"/>
      </w:pPr>
      <w:r>
        <w:t xml:space="preserve">Может:</w:t>
      </w:r>
    </w:p>
    <w:p>
      <w:pPr>
        <w:pStyle w:val="Compact"/>
        <w:numPr>
          <w:ilvl w:val="0"/>
          <w:numId w:val="1058"/>
        </w:numPr>
      </w:pPr>
      <w:r>
        <w:t xml:space="preserve">создавать и редактировать кейсы, инструменты, шаблоны и методики;</w:t>
      </w:r>
    </w:p>
    <w:p>
      <w:pPr>
        <w:pStyle w:val="Compact"/>
        <w:numPr>
          <w:ilvl w:val="0"/>
          <w:numId w:val="1058"/>
        </w:numPr>
      </w:pPr>
      <w:r>
        <w:t xml:space="preserve">загружать файлы и изображения;</w:t>
      </w:r>
    </w:p>
    <w:p>
      <w:pPr>
        <w:pStyle w:val="Compact"/>
        <w:numPr>
          <w:ilvl w:val="0"/>
          <w:numId w:val="1058"/>
        </w:numPr>
      </w:pPr>
      <w:r>
        <w:t xml:space="preserve">задавать связи между материалами;</w:t>
      </w:r>
    </w:p>
    <w:p>
      <w:pPr>
        <w:pStyle w:val="Compact"/>
        <w:numPr>
          <w:ilvl w:val="0"/>
          <w:numId w:val="1058"/>
        </w:numPr>
      </w:pPr>
      <w:r>
        <w:t xml:space="preserve">публиковать и снимать материалы с публикации, если это разрешено процессом.</w:t>
      </w:r>
    </w:p>
    <w:bookmarkEnd w:id="68"/>
    <w:bookmarkStart w:id="69" w:name="X5bc7b839c1c074f168cc35099ee67fe8cb758da"/>
    <w:p>
      <w:pPr>
        <w:pStyle w:val="Heading2"/>
      </w:pPr>
      <w:r>
        <w:rPr>
          <w:b/>
          <w:bCs/>
        </w:rPr>
        <w:t xml:space="preserve">Продвинутый редактор / контент-администратор</w:t>
      </w:r>
    </w:p>
    <w:p>
      <w:pPr>
        <w:pStyle w:val="FirstParagraph"/>
      </w:pPr>
      <w:r>
        <w:t xml:space="preserve">Может:</w:t>
      </w:r>
    </w:p>
    <w:p>
      <w:pPr>
        <w:pStyle w:val="Compact"/>
        <w:numPr>
          <w:ilvl w:val="0"/>
          <w:numId w:val="1059"/>
        </w:numPr>
      </w:pPr>
      <w:r>
        <w:t xml:space="preserve">управлять ценностями;</w:t>
      </w:r>
    </w:p>
    <w:p>
      <w:pPr>
        <w:pStyle w:val="Compact"/>
        <w:numPr>
          <w:ilvl w:val="0"/>
          <w:numId w:val="1059"/>
        </w:numPr>
      </w:pPr>
      <w:r>
        <w:t xml:space="preserve">управлять банком результатов;</w:t>
      </w:r>
    </w:p>
    <w:p>
      <w:pPr>
        <w:pStyle w:val="Compact"/>
        <w:numPr>
          <w:ilvl w:val="0"/>
          <w:numId w:val="1059"/>
        </w:numPr>
      </w:pPr>
      <w:r>
        <w:t xml:space="preserve">управлять справочниками;</w:t>
      </w:r>
    </w:p>
    <w:p>
      <w:pPr>
        <w:pStyle w:val="Compact"/>
        <w:numPr>
          <w:ilvl w:val="0"/>
          <w:numId w:val="1059"/>
        </w:numPr>
      </w:pPr>
      <w:r>
        <w:t xml:space="preserve">управлять FAQ, глоссарием и промтами;</w:t>
      </w:r>
    </w:p>
    <w:p>
      <w:pPr>
        <w:pStyle w:val="Compact"/>
        <w:numPr>
          <w:ilvl w:val="0"/>
          <w:numId w:val="1059"/>
        </w:numPr>
      </w:pPr>
      <w:r>
        <w:t xml:space="preserve">редактировать главную страницу и С чего начать;</w:t>
      </w:r>
    </w:p>
    <w:p>
      <w:pPr>
        <w:pStyle w:val="Compact"/>
        <w:numPr>
          <w:ilvl w:val="0"/>
          <w:numId w:val="1059"/>
        </w:numPr>
      </w:pPr>
      <w:r>
        <w:t xml:space="preserve">управлять редакторскими подборками.</w:t>
      </w:r>
    </w:p>
    <w:bookmarkEnd w:id="69"/>
    <w:bookmarkStart w:id="70" w:name="администратор"/>
    <w:p>
      <w:pPr>
        <w:pStyle w:val="Heading2"/>
      </w:pPr>
      <w:r>
        <w:rPr>
          <w:b/>
          <w:bCs/>
        </w:rPr>
        <w:t xml:space="preserve">Администратор</w:t>
      </w:r>
    </w:p>
    <w:p>
      <w:pPr>
        <w:pStyle w:val="FirstParagraph"/>
      </w:pPr>
      <w:r>
        <w:t xml:space="preserve">Может:</w:t>
      </w:r>
    </w:p>
    <w:p>
      <w:pPr>
        <w:pStyle w:val="Compact"/>
        <w:numPr>
          <w:ilvl w:val="0"/>
          <w:numId w:val="1060"/>
        </w:numPr>
      </w:pPr>
      <w:r>
        <w:t xml:space="preserve">управлять пользователями и правами;</w:t>
      </w:r>
    </w:p>
    <w:p>
      <w:pPr>
        <w:pStyle w:val="Compact"/>
        <w:numPr>
          <w:ilvl w:val="0"/>
          <w:numId w:val="1060"/>
        </w:numPr>
      </w:pPr>
      <w:r>
        <w:t xml:space="preserve">настраивать технические параметры;</w:t>
      </w:r>
    </w:p>
    <w:p>
      <w:pPr>
        <w:pStyle w:val="Compact"/>
        <w:numPr>
          <w:ilvl w:val="0"/>
          <w:numId w:val="1060"/>
        </w:numPr>
      </w:pPr>
      <w:r>
        <w:t xml:space="preserve">управлять структурой сайта в пределах CMS.</w:t>
      </w:r>
    </w:p>
    <w:p>
      <w:pPr>
        <w:pStyle w:val="FirstParagraph"/>
      </w:pPr>
      <w:r>
        <w:t xml:space="preserve">Разработчики должны предложить, как эти роли реализуются средствами текущей платформы.</w:t>
      </w:r>
    </w:p>
    <w:p>
      <w:pPr>
        <w:pStyle w:val="BodyText"/>
      </w:pPr>
      <w:r>
        <w:t xml:space="preserve">────────────────────────────────────────────────────────────</w:t>
      </w:r>
    </w:p>
    <w:bookmarkEnd w:id="70"/>
    <w:bookmarkEnd w:id="71"/>
    <w:bookmarkStart w:id="72" w:name="X79d8417b60cc6f808afeeff67090836c65f9a3a"/>
    <w:p>
      <w:pPr>
        <w:pStyle w:val="Heading1"/>
      </w:pPr>
      <w:r>
        <w:rPr>
          <w:b/>
          <w:bCs/>
        </w:rPr>
        <w:t xml:space="preserve">20. Редактируемые статичные страницы</w:t>
      </w:r>
    </w:p>
    <w:p>
      <w:pPr>
        <w:pStyle w:val="FirstParagraph"/>
      </w:pPr>
      <w:r>
        <w:t xml:space="preserve">К статичным страницам относятся:</w:t>
      </w:r>
    </w:p>
    <w:p>
      <w:pPr>
        <w:pStyle w:val="Compact"/>
        <w:numPr>
          <w:ilvl w:val="0"/>
          <w:numId w:val="1061"/>
        </w:numPr>
      </w:pPr>
      <w:r>
        <w:t xml:space="preserve">главная страница базы;</w:t>
      </w:r>
    </w:p>
    <w:p>
      <w:pPr>
        <w:pStyle w:val="Compact"/>
        <w:numPr>
          <w:ilvl w:val="0"/>
          <w:numId w:val="1061"/>
        </w:numPr>
      </w:pPr>
      <w:r>
        <w:t xml:space="preserve">С чего начать;</w:t>
      </w:r>
    </w:p>
    <w:p>
      <w:pPr>
        <w:pStyle w:val="Compact"/>
        <w:numPr>
          <w:ilvl w:val="0"/>
          <w:numId w:val="1061"/>
        </w:numPr>
      </w:pPr>
      <w:r>
        <w:t xml:space="preserve">FAQ;</w:t>
      </w:r>
    </w:p>
    <w:p>
      <w:pPr>
        <w:pStyle w:val="Compact"/>
        <w:numPr>
          <w:ilvl w:val="0"/>
          <w:numId w:val="1061"/>
        </w:numPr>
      </w:pPr>
      <w:r>
        <w:t xml:space="preserve">глоссарий;</w:t>
      </w:r>
    </w:p>
    <w:p>
      <w:pPr>
        <w:pStyle w:val="Compact"/>
        <w:numPr>
          <w:ilvl w:val="0"/>
          <w:numId w:val="1061"/>
        </w:numPr>
      </w:pPr>
      <w:r>
        <w:t xml:space="preserve">промты для ИИ;</w:t>
      </w:r>
    </w:p>
    <w:p>
      <w:pPr>
        <w:pStyle w:val="Compact"/>
        <w:numPr>
          <w:ilvl w:val="0"/>
          <w:numId w:val="1061"/>
        </w:numPr>
      </w:pPr>
      <w:r>
        <w:t xml:space="preserve">возможно отдельные справочные страницы.</w:t>
      </w:r>
    </w:p>
    <w:p>
      <w:pPr>
        <w:pStyle w:val="FirstParagraph"/>
      </w:pPr>
      <w:r>
        <w:t xml:space="preserve">Эти страницы не должны быть жестко зашиты в коде как неизменяемая верстка.</w:t>
      </w:r>
    </w:p>
    <w:p>
      <w:pPr>
        <w:pStyle w:val="BodyText"/>
      </w:pPr>
      <w:r>
        <w:t xml:space="preserve">Для главной редактор должен иметь возможность редактировать:</w:t>
      </w:r>
    </w:p>
    <w:p>
      <w:pPr>
        <w:pStyle w:val="Compact"/>
        <w:numPr>
          <w:ilvl w:val="0"/>
          <w:numId w:val="1062"/>
        </w:numPr>
      </w:pPr>
      <w:r>
        <w:t xml:space="preserve">тексты первого экрана;</w:t>
      </w:r>
    </w:p>
    <w:p>
      <w:pPr>
        <w:pStyle w:val="Compact"/>
        <w:numPr>
          <w:ilvl w:val="0"/>
          <w:numId w:val="1062"/>
        </w:numPr>
      </w:pPr>
      <w:r>
        <w:t xml:space="preserve">карточки входов для аудиторий;</w:t>
      </w:r>
    </w:p>
    <w:p>
      <w:pPr>
        <w:pStyle w:val="Compact"/>
        <w:numPr>
          <w:ilvl w:val="0"/>
          <w:numId w:val="1062"/>
        </w:numPr>
      </w:pPr>
      <w:r>
        <w:t xml:space="preserve">описания разделов;</w:t>
      </w:r>
    </w:p>
    <w:p>
      <w:pPr>
        <w:pStyle w:val="Compact"/>
        <w:numPr>
          <w:ilvl w:val="0"/>
          <w:numId w:val="1062"/>
        </w:numPr>
      </w:pPr>
      <w:r>
        <w:t xml:space="preserve">блок ситуаций, когда база помогает;</w:t>
      </w:r>
    </w:p>
    <w:p>
      <w:pPr>
        <w:pStyle w:val="Compact"/>
        <w:numPr>
          <w:ilvl w:val="0"/>
          <w:numId w:val="1062"/>
        </w:numPr>
      </w:pPr>
      <w:r>
        <w:t xml:space="preserve">промо-блок банка результатов и ценностей;</w:t>
      </w:r>
    </w:p>
    <w:p>
      <w:pPr>
        <w:pStyle w:val="Compact"/>
        <w:numPr>
          <w:ilvl w:val="0"/>
          <w:numId w:val="1062"/>
        </w:numPr>
      </w:pPr>
      <w:r>
        <w:t xml:space="preserve">подборку кейсов;</w:t>
      </w:r>
    </w:p>
    <w:p>
      <w:pPr>
        <w:pStyle w:val="Compact"/>
        <w:numPr>
          <w:ilvl w:val="0"/>
          <w:numId w:val="1062"/>
        </w:numPr>
      </w:pPr>
      <w:r>
        <w:t xml:space="preserve">блок материалов для ИИ;</w:t>
      </w:r>
    </w:p>
    <w:p>
      <w:pPr>
        <w:pStyle w:val="Compact"/>
        <w:numPr>
          <w:ilvl w:val="0"/>
          <w:numId w:val="1062"/>
        </w:numPr>
      </w:pPr>
      <w:r>
        <w:t xml:space="preserve">финальные ссылки;</w:t>
      </w:r>
    </w:p>
    <w:p>
      <w:pPr>
        <w:pStyle w:val="Compact"/>
        <w:numPr>
          <w:ilvl w:val="0"/>
          <w:numId w:val="1062"/>
        </w:numPr>
      </w:pPr>
      <w:r>
        <w:t xml:space="preserve">изображения и подписи.</w:t>
      </w:r>
    </w:p>
    <w:p>
      <w:pPr>
        <w:pStyle w:val="FirstParagraph"/>
      </w:pPr>
      <w:r>
        <w:t xml:space="preserve">Для С чего начать редактор должен иметь возможность редактировать:</w:t>
      </w:r>
    </w:p>
    <w:p>
      <w:pPr>
        <w:pStyle w:val="Compact"/>
        <w:numPr>
          <w:ilvl w:val="0"/>
          <w:numId w:val="1063"/>
        </w:numPr>
      </w:pPr>
      <w:r>
        <w:t xml:space="preserve">вступительный текст;</w:t>
      </w:r>
    </w:p>
    <w:p>
      <w:pPr>
        <w:pStyle w:val="Compact"/>
        <w:numPr>
          <w:ilvl w:val="0"/>
          <w:numId w:val="1063"/>
        </w:numPr>
      </w:pPr>
      <w:r>
        <w:t xml:space="preserve">названия и описания двух веток;</w:t>
      </w:r>
    </w:p>
    <w:p>
      <w:pPr>
        <w:pStyle w:val="Compact"/>
        <w:numPr>
          <w:ilvl w:val="0"/>
          <w:numId w:val="1063"/>
        </w:numPr>
      </w:pPr>
      <w:r>
        <w:t xml:space="preserve">тексты 4 стадий оценки;</w:t>
      </w:r>
    </w:p>
    <w:p>
      <w:pPr>
        <w:pStyle w:val="Compact"/>
        <w:numPr>
          <w:ilvl w:val="0"/>
          <w:numId w:val="1063"/>
        </w:numPr>
      </w:pPr>
      <w:r>
        <w:t xml:space="preserve">тексты 3 сценариев по стадии проекта;</w:t>
      </w:r>
    </w:p>
    <w:p>
      <w:pPr>
        <w:pStyle w:val="Compact"/>
        <w:numPr>
          <w:ilvl w:val="0"/>
          <w:numId w:val="1063"/>
        </w:numPr>
      </w:pPr>
      <w:r>
        <w:t xml:space="preserve">шаги / рекомендации внутри стадий и сценариев;</w:t>
      </w:r>
    </w:p>
    <w:p>
      <w:pPr>
        <w:pStyle w:val="Compact"/>
        <w:numPr>
          <w:ilvl w:val="0"/>
          <w:numId w:val="1063"/>
        </w:numPr>
      </w:pPr>
      <w:r>
        <w:t xml:space="preserve">связанные материалы;</w:t>
      </w:r>
    </w:p>
    <w:p>
      <w:pPr>
        <w:pStyle w:val="Compact"/>
        <w:numPr>
          <w:ilvl w:val="0"/>
          <w:numId w:val="1063"/>
        </w:numPr>
      </w:pPr>
      <w:r>
        <w:t xml:space="preserve">ссылки и подписи кнопок.</w:t>
      </w:r>
    </w:p>
    <w:p>
      <w:pPr>
        <w:pStyle w:val="FirstParagraph"/>
      </w:pPr>
      <w:r>
        <w:t xml:space="preserve">При этом редактор не должен менять базовую структуру этих страниц: количество основных веток, состав стадий оценки и состав сценариев проекта меняются только через доработку.</w:t>
      </w:r>
    </w:p>
    <w:p>
      <w:pPr>
        <w:pStyle w:val="BodyText"/>
      </w:pPr>
      <w:r>
        <w:t xml:space="preserve">────────────────────────────────────────────────────────────</w:t>
      </w:r>
    </w:p>
    <w:bookmarkEnd w:id="72"/>
    <w:bookmarkStart w:id="73" w:name="Xfaedb607e5d8230320c5cfc670aa2755e4c86d4"/>
    <w:p>
      <w:pPr>
        <w:pStyle w:val="Heading1"/>
      </w:pPr>
      <w:r>
        <w:rPr>
          <w:b/>
          <w:bCs/>
        </w:rPr>
        <w:t xml:space="preserve">21. Дизайн</w:t>
      </w:r>
    </w:p>
    <w:p>
      <w:pPr>
        <w:pStyle w:val="FirstParagraph"/>
      </w:pPr>
      <w:r>
        <w:t xml:space="preserve">Текущий прототип является структурным и поведенческим, а не финальным дизайн-макетом.</w:t>
      </w:r>
    </w:p>
    <w:p>
      <w:pPr>
        <w:pStyle w:val="BodyText"/>
      </w:pPr>
      <w:r>
        <w:t xml:space="preserve">Позже будет передана визуальная концепция / дизайн ключевых страниц в виде макетов в Figma. Разработка должна учитывать, что внешний вид будет уточняться (без изменения структуры и поведения элементов).</w:t>
      </w:r>
    </w:p>
    <w:p>
      <w:pPr>
        <w:pStyle w:val="BodyText"/>
      </w:pPr>
      <w:r>
        <w:t xml:space="preserve">Требования:</w:t>
      </w:r>
    </w:p>
    <w:p>
      <w:pPr>
        <w:pStyle w:val="Compact"/>
        <w:numPr>
          <w:ilvl w:val="0"/>
          <w:numId w:val="1064"/>
        </w:numPr>
      </w:pPr>
      <w:r>
        <w:t xml:space="preserve">структура и логика страниц должны позволять применить будущий дизайн;</w:t>
      </w:r>
    </w:p>
    <w:p>
      <w:pPr>
        <w:pStyle w:val="Compact"/>
        <w:numPr>
          <w:ilvl w:val="0"/>
          <w:numId w:val="1064"/>
        </w:numPr>
      </w:pPr>
      <w:r>
        <w:t xml:space="preserve">интерфейс не должен выглядеть как сухая техническая база данных;</w:t>
      </w:r>
    </w:p>
    <w:p>
      <w:pPr>
        <w:pStyle w:val="Compact"/>
        <w:numPr>
          <w:ilvl w:val="0"/>
          <w:numId w:val="1064"/>
        </w:numPr>
      </w:pPr>
      <w:r>
        <w:t xml:space="preserve">визуальная подача должна учитывать культурную и творческую природу проекта;</w:t>
      </w:r>
    </w:p>
    <w:p>
      <w:pPr>
        <w:pStyle w:val="Compact"/>
        <w:numPr>
          <w:ilvl w:val="0"/>
          <w:numId w:val="1064"/>
        </w:numPr>
      </w:pPr>
      <w:r>
        <w:t xml:space="preserve">желательно использовать изображения проектов, афиши, фрагменты кейсов и материалов;</w:t>
      </w:r>
    </w:p>
    <w:p>
      <w:pPr>
        <w:pStyle w:val="Compact"/>
        <w:numPr>
          <w:ilvl w:val="0"/>
          <w:numId w:val="1064"/>
        </w:numPr>
      </w:pPr>
      <w:r>
        <w:t xml:space="preserve">цветовая маркировка типов материалов должна сохраняться как функциональный навигационный элемент;</w:t>
      </w:r>
    </w:p>
    <w:p>
      <w:pPr>
        <w:pStyle w:val="Compact"/>
        <w:numPr>
          <w:ilvl w:val="0"/>
          <w:numId w:val="1064"/>
        </w:numPr>
      </w:pPr>
      <w:r>
        <w:t xml:space="preserve">база должна корректно выглядеть на компьютерах, планшетах и мобильных устройствах.</w:t>
      </w:r>
    </w:p>
    <w:p>
      <w:pPr>
        <w:pStyle w:val="FirstParagraph"/>
      </w:pPr>
      <w:r>
        <w:t xml:space="preserve">────────────────────────────────────────────────────────────</w:t>
      </w:r>
    </w:p>
    <w:bookmarkEnd w:id="73"/>
    <w:bookmarkStart w:id="74" w:name="X3669f7caf527b905a1f26c8ec234a9a07ecc574"/>
    <w:p>
      <w:pPr>
        <w:pStyle w:val="Heading1"/>
      </w:pPr>
      <w:r>
        <w:rPr>
          <w:b/>
          <w:bCs/>
        </w:rPr>
        <w:t xml:space="preserve">22. SEO и URL</w:t>
      </w:r>
    </w:p>
    <w:p>
      <w:pPr>
        <w:pStyle w:val="FirstParagraph"/>
      </w:pPr>
      <w:r>
        <w:t xml:space="preserve">Нужно реализовать человекопонятные URL без хэш-маршрутизации в публичной версии, если это позволяет платформа.</w:t>
      </w:r>
    </w:p>
    <w:p>
      <w:pPr>
        <w:pStyle w:val="BodyText"/>
      </w:pPr>
      <w:r>
        <w:t xml:space="preserve">Мы фиксируем принцип, а не конкретную схему URL: каждый верхнеуровневый раздел, каталог и отдельный публичный материал должны иметь уникальный адрес. Конкретную структуру URL должны предложить разработчики с учетом текущей платформы и устройства сайта.</w:t>
      </w:r>
    </w:p>
    <w:p>
      <w:pPr>
        <w:pStyle w:val="BodyText"/>
      </w:pPr>
      <w:r>
        <w:t xml:space="preserve">Нужно предусмотреть:</w:t>
      </w:r>
    </w:p>
    <w:p>
      <w:pPr>
        <w:pStyle w:val="Compact"/>
        <w:numPr>
          <w:ilvl w:val="0"/>
          <w:numId w:val="1065"/>
        </w:numPr>
      </w:pPr>
      <w:r>
        <w:t xml:space="preserve">URL для основных разделов;</w:t>
      </w:r>
    </w:p>
    <w:p>
      <w:pPr>
        <w:pStyle w:val="Compact"/>
        <w:numPr>
          <w:ilvl w:val="0"/>
          <w:numId w:val="1065"/>
        </w:numPr>
      </w:pPr>
      <w:r>
        <w:t xml:space="preserve">URL для списков материалов;</w:t>
      </w:r>
    </w:p>
    <w:p>
      <w:pPr>
        <w:pStyle w:val="Compact"/>
        <w:numPr>
          <w:ilvl w:val="0"/>
          <w:numId w:val="1065"/>
        </w:numPr>
      </w:pPr>
      <w:r>
        <w:t xml:space="preserve">URL для детальных страниц материалов;</w:t>
      </w:r>
    </w:p>
    <w:p>
      <w:pPr>
        <w:pStyle w:val="Compact"/>
        <w:numPr>
          <w:ilvl w:val="0"/>
          <w:numId w:val="1065"/>
        </w:numPr>
      </w:pPr>
      <w:r>
        <w:t xml:space="preserve">URL для ценностей;</w:t>
      </w:r>
    </w:p>
    <w:p>
      <w:pPr>
        <w:pStyle w:val="Compact"/>
        <w:numPr>
          <w:ilvl w:val="0"/>
          <w:numId w:val="1065"/>
        </w:numPr>
      </w:pPr>
      <w:r>
        <w:t xml:space="preserve">URL для результатов;</w:t>
      </w:r>
    </w:p>
    <w:p>
      <w:pPr>
        <w:pStyle w:val="Compact"/>
        <w:numPr>
          <w:ilvl w:val="0"/>
          <w:numId w:val="1065"/>
        </w:numPr>
      </w:pPr>
      <w:r>
        <w:t xml:space="preserve">URL для агрегирующих справочных страниц;</w:t>
      </w:r>
    </w:p>
    <w:p>
      <w:pPr>
        <w:pStyle w:val="Compact"/>
        <w:numPr>
          <w:ilvl w:val="0"/>
          <w:numId w:val="1065"/>
        </w:numPr>
      </w:pPr>
      <w:r>
        <w:t xml:space="preserve">URL для отдельных терминов / FAQ / промтов только если для них предусмотрены детальные публичные страницы;</w:t>
      </w:r>
    </w:p>
    <w:p>
      <w:pPr>
        <w:pStyle w:val="Compact"/>
        <w:numPr>
          <w:ilvl w:val="0"/>
          <w:numId w:val="1065"/>
        </w:numPr>
      </w:pPr>
      <w:r>
        <w:t xml:space="preserve">хлебные крошки;</w:t>
      </w:r>
    </w:p>
    <w:p>
      <w:pPr>
        <w:pStyle w:val="Compact"/>
        <w:numPr>
          <w:ilvl w:val="0"/>
          <w:numId w:val="1065"/>
        </w:numPr>
      </w:pPr>
      <w:r>
        <w:t xml:space="preserve">SEO title и description;</w:t>
      </w:r>
    </w:p>
    <w:p>
      <w:pPr>
        <w:pStyle w:val="Compact"/>
        <w:numPr>
          <w:ilvl w:val="0"/>
          <w:numId w:val="1065"/>
        </w:numPr>
      </w:pPr>
      <w:r>
        <w:t xml:space="preserve">OpenGraph-данные для ключевых страниц;</w:t>
      </w:r>
    </w:p>
    <w:p>
      <w:pPr>
        <w:pStyle w:val="Compact"/>
        <w:numPr>
          <w:ilvl w:val="0"/>
          <w:numId w:val="1065"/>
        </w:numPr>
      </w:pPr>
      <w:r>
        <w:t xml:space="preserve">индексацию публичных карточек;</w:t>
      </w:r>
    </w:p>
    <w:p>
      <w:pPr>
        <w:pStyle w:val="Compact"/>
        <w:numPr>
          <w:ilvl w:val="0"/>
          <w:numId w:val="1065"/>
        </w:numPr>
      </w:pPr>
      <w:r>
        <w:t xml:space="preserve">sitemap / обновление карты сайта;</w:t>
      </w:r>
    </w:p>
    <w:p>
      <w:pPr>
        <w:pStyle w:val="Compact"/>
        <w:numPr>
          <w:ilvl w:val="0"/>
          <w:numId w:val="1065"/>
        </w:numPr>
      </w:pPr>
      <w:r>
        <w:t xml:space="preserve">canonical URL, если возможны параметры фильтров.</w:t>
      </w:r>
    </w:p>
    <w:p>
      <w:pPr>
        <w:pStyle w:val="FirstParagraph"/>
      </w:pPr>
      <w:r>
        <w:t xml:space="preserve">Разработчики должны предложить оптимальную URL-структуру с учетом текущего сайта, SEO и возможностей CMS.</w:t>
      </w:r>
    </w:p>
    <w:p>
      <w:pPr>
        <w:pStyle w:val="BodyText"/>
      </w:pPr>
      <w:r>
        <w:t xml:space="preserve">────────────────────────────────────────────────────────────</w:t>
      </w:r>
    </w:p>
    <w:bookmarkEnd w:id="74"/>
    <w:bookmarkStart w:id="75" w:name="Xe688caeaba5f489c564d2107fa47821a11eb662"/>
    <w:p>
      <w:pPr>
        <w:pStyle w:val="Heading1"/>
      </w:pPr>
      <w:r>
        <w:rPr>
          <w:b/>
          <w:bCs/>
        </w:rPr>
        <w:t xml:space="preserve">23. Адаптивность</w:t>
      </w:r>
    </w:p>
    <w:p>
      <w:pPr>
        <w:pStyle w:val="FirstParagraph"/>
      </w:pPr>
      <w:r>
        <w:t xml:space="preserve">Раздел должен корректно работать на компьютерах, планшетах и мобильных устройствах.</w:t>
      </w:r>
    </w:p>
    <w:p>
      <w:pPr>
        <w:pStyle w:val="BodyText"/>
      </w:pPr>
      <w:r>
        <w:t xml:space="preserve">На мобильных устройствах:</w:t>
      </w:r>
    </w:p>
    <w:p>
      <w:pPr>
        <w:pStyle w:val="Compact"/>
        <w:numPr>
          <w:ilvl w:val="0"/>
          <w:numId w:val="1066"/>
        </w:numPr>
      </w:pPr>
      <w:r>
        <w:t xml:space="preserve">меню должно быть доступно и понятно;</w:t>
      </w:r>
    </w:p>
    <w:p>
      <w:pPr>
        <w:pStyle w:val="Compact"/>
        <w:numPr>
          <w:ilvl w:val="0"/>
          <w:numId w:val="1066"/>
        </w:numPr>
      </w:pPr>
      <w:r>
        <w:t xml:space="preserve">поиск должен быть доступен;</w:t>
      </w:r>
    </w:p>
    <w:p>
      <w:pPr>
        <w:pStyle w:val="Compact"/>
        <w:numPr>
          <w:ilvl w:val="0"/>
          <w:numId w:val="1066"/>
        </w:numPr>
      </w:pPr>
      <w:r>
        <w:t xml:space="preserve">фильтры могут открываться отдельной кнопкой;</w:t>
      </w:r>
    </w:p>
    <w:p>
      <w:pPr>
        <w:pStyle w:val="Compact"/>
        <w:numPr>
          <w:ilvl w:val="0"/>
          <w:numId w:val="1066"/>
        </w:numPr>
      </w:pPr>
      <w:r>
        <w:t xml:space="preserve">карточки перестраиваются в одну колонку;</w:t>
      </w:r>
    </w:p>
    <w:p>
      <w:pPr>
        <w:pStyle w:val="Compact"/>
        <w:numPr>
          <w:ilvl w:val="0"/>
          <w:numId w:val="1066"/>
        </w:numPr>
      </w:pPr>
      <w:r>
        <w:t xml:space="preserve">боковые панели в детальных страницах уходят ниже основного контента;</w:t>
      </w:r>
    </w:p>
    <w:p>
      <w:pPr>
        <w:pStyle w:val="Compact"/>
        <w:numPr>
          <w:ilvl w:val="0"/>
          <w:numId w:val="1066"/>
        </w:numPr>
      </w:pPr>
      <w:r>
        <w:t xml:space="preserve">таблицы и сложные структуры должны иметь корректное мобильное представление или горизонтальный скролл;</w:t>
      </w:r>
    </w:p>
    <w:p>
      <w:pPr>
        <w:pStyle w:val="Compact"/>
        <w:numPr>
          <w:ilvl w:val="0"/>
          <w:numId w:val="1066"/>
        </w:numPr>
      </w:pPr>
      <w:r>
        <w:t xml:space="preserve">банк результатов должен быть удобен на мобильном, даже если его компьютерная версия построена как несколько колонок.</w:t>
      </w:r>
    </w:p>
    <w:p>
      <w:pPr>
        <w:pStyle w:val="FirstParagraph"/>
      </w:pPr>
      <w:r>
        <w:t xml:space="preserve">────────────────────────────────────────────────────────────</w:t>
      </w:r>
    </w:p>
    <w:bookmarkEnd w:id="75"/>
    <w:bookmarkStart w:id="76" w:name="X24a80e1a4bc7447d86a4d2df9c7938869e48c8b"/>
    <w:p>
      <w:pPr>
        <w:pStyle w:val="Heading1"/>
      </w:pPr>
      <w:r>
        <w:rPr>
          <w:b/>
          <w:bCs/>
        </w:rPr>
        <w:t xml:space="preserve">24. Стартовое наполнение и миграция данных</w:t>
      </w:r>
    </w:p>
    <w:p>
      <w:pPr>
        <w:pStyle w:val="FirstParagraph"/>
      </w:pPr>
      <w:r>
        <w:t xml:space="preserve">Для демонстрации заказчику и проверки реализации нужно загрузить стартовый набор данных.</w:t>
      </w:r>
    </w:p>
    <w:p>
      <w:pPr>
        <w:pStyle w:val="BodyText"/>
      </w:pPr>
      <w:r>
        <w:t xml:space="preserve">KPI стартового наполнения (программа-минимум, связано с KPI проекта): не менее 50 кейсов и инструментов и не менее 5 методик. Остальной функционал наполнения — после достижения минимума.</w:t>
      </w:r>
    </w:p>
    <w:p>
      <w:pPr>
        <w:pStyle w:val="BodyText"/>
      </w:pPr>
      <w:r>
        <w:t xml:space="preserve">Стартовый набор должен включать:</w:t>
      </w:r>
    </w:p>
    <w:p>
      <w:pPr>
        <w:pStyle w:val="Compact"/>
        <w:numPr>
          <w:ilvl w:val="0"/>
          <w:numId w:val="1067"/>
        </w:numPr>
      </w:pPr>
      <w:r>
        <w:t xml:space="preserve">кейсы;</w:t>
      </w:r>
    </w:p>
    <w:p>
      <w:pPr>
        <w:pStyle w:val="Compact"/>
        <w:numPr>
          <w:ilvl w:val="0"/>
          <w:numId w:val="1067"/>
        </w:numPr>
      </w:pPr>
      <w:r>
        <w:t xml:space="preserve">инструменты;</w:t>
      </w:r>
    </w:p>
    <w:p>
      <w:pPr>
        <w:pStyle w:val="Compact"/>
        <w:numPr>
          <w:ilvl w:val="0"/>
          <w:numId w:val="1067"/>
        </w:numPr>
      </w:pPr>
      <w:r>
        <w:t xml:space="preserve">шаблоны;</w:t>
      </w:r>
    </w:p>
    <w:p>
      <w:pPr>
        <w:pStyle w:val="Compact"/>
        <w:numPr>
          <w:ilvl w:val="0"/>
          <w:numId w:val="1067"/>
        </w:numPr>
      </w:pPr>
      <w:r>
        <w:t xml:space="preserve">методики;</w:t>
      </w:r>
    </w:p>
    <w:p>
      <w:pPr>
        <w:pStyle w:val="Compact"/>
        <w:numPr>
          <w:ilvl w:val="0"/>
          <w:numId w:val="1067"/>
        </w:numPr>
      </w:pPr>
      <w:r>
        <w:t xml:space="preserve">17 ценностей;</w:t>
      </w:r>
    </w:p>
    <w:p>
      <w:pPr>
        <w:pStyle w:val="Compact"/>
        <w:numPr>
          <w:ilvl w:val="0"/>
          <w:numId w:val="1067"/>
        </w:numPr>
      </w:pPr>
      <w:r>
        <w:t xml:space="preserve">банк результатов;</w:t>
      </w:r>
    </w:p>
    <w:p>
      <w:pPr>
        <w:pStyle w:val="Compact"/>
        <w:numPr>
          <w:ilvl w:val="0"/>
          <w:numId w:val="1067"/>
        </w:numPr>
      </w:pPr>
      <w:r>
        <w:t xml:space="preserve">термины глоссария;</w:t>
      </w:r>
    </w:p>
    <w:p>
      <w:pPr>
        <w:pStyle w:val="Compact"/>
        <w:numPr>
          <w:ilvl w:val="0"/>
          <w:numId w:val="1067"/>
        </w:numPr>
      </w:pPr>
      <w:r>
        <w:t xml:space="preserve">FAQ;</w:t>
      </w:r>
    </w:p>
    <w:p>
      <w:pPr>
        <w:pStyle w:val="Compact"/>
        <w:numPr>
          <w:ilvl w:val="0"/>
          <w:numId w:val="1067"/>
        </w:numPr>
      </w:pPr>
      <w:r>
        <w:t xml:space="preserve">промты для ИИ;</w:t>
      </w:r>
    </w:p>
    <w:p>
      <w:pPr>
        <w:pStyle w:val="Compact"/>
        <w:numPr>
          <w:ilvl w:val="0"/>
          <w:numId w:val="1067"/>
        </w:numPr>
      </w:pPr>
      <w:r>
        <w:t xml:space="preserve">файлы и изображения, если они есть в исходных данных.</w:t>
      </w:r>
    </w:p>
    <w:p>
      <w:pPr>
        <w:pStyle w:val="FirstParagraph"/>
      </w:pPr>
      <w:r>
        <w:t xml:space="preserve">Источники стартовых данных:</w:t>
      </w:r>
    </w:p>
    <w:p>
      <w:pPr>
        <w:pStyle w:val="Compact"/>
        <w:numPr>
          <w:ilvl w:val="0"/>
          <w:numId w:val="1068"/>
        </w:numPr>
      </w:pPr>
      <w:r>
        <w:t xml:space="preserve">текущий прототип;</w:t>
      </w:r>
    </w:p>
    <w:p>
      <w:pPr>
        <w:pStyle w:val="Compact"/>
        <w:numPr>
          <w:ilvl w:val="0"/>
          <w:numId w:val="1068"/>
        </w:numPr>
      </w:pPr>
      <w:r>
        <w:t xml:space="preserve">исходные таблицы заказчика;</w:t>
      </w:r>
    </w:p>
    <w:p>
      <w:pPr>
        <w:pStyle w:val="Compact"/>
        <w:numPr>
          <w:ilvl w:val="0"/>
          <w:numId w:val="1068"/>
        </w:numPr>
      </w:pPr>
      <w:r>
        <w:t xml:space="preserve">переданные файлы и материалы;</w:t>
      </w:r>
    </w:p>
    <w:p>
      <w:pPr>
        <w:pStyle w:val="Compact"/>
        <w:numPr>
          <w:ilvl w:val="0"/>
          <w:numId w:val="1068"/>
        </w:numPr>
      </w:pPr>
      <w:r>
        <w:t xml:space="preserve">дополнительные материалы, подготовленные командой проекта.</w:t>
      </w:r>
    </w:p>
    <w:p>
      <w:pPr>
        <w:pStyle w:val="FirstParagraph"/>
      </w:pPr>
      <w:r>
        <w:t xml:space="preserve">Нужно определить:</w:t>
      </w:r>
    </w:p>
    <w:p>
      <w:pPr>
        <w:pStyle w:val="Compact"/>
        <w:numPr>
          <w:ilvl w:val="0"/>
          <w:numId w:val="1069"/>
        </w:numPr>
      </w:pPr>
      <w:r>
        <w:t xml:space="preserve">кто готовит данные к загрузке;</w:t>
      </w:r>
    </w:p>
    <w:p>
      <w:pPr>
        <w:pStyle w:val="Compact"/>
        <w:numPr>
          <w:ilvl w:val="0"/>
          <w:numId w:val="1069"/>
        </w:numPr>
      </w:pPr>
      <w:r>
        <w:t xml:space="preserve">кто загружает данные;</w:t>
      </w:r>
    </w:p>
    <w:p>
      <w:pPr>
        <w:pStyle w:val="Compact"/>
        <w:numPr>
          <w:ilvl w:val="0"/>
          <w:numId w:val="1069"/>
        </w:numPr>
      </w:pPr>
      <w:r>
        <w:t xml:space="preserve">в каком формате передаются данные;</w:t>
      </w:r>
    </w:p>
    <w:p>
      <w:pPr>
        <w:pStyle w:val="Compact"/>
        <w:numPr>
          <w:ilvl w:val="0"/>
          <w:numId w:val="1069"/>
        </w:numPr>
      </w:pPr>
      <w:r>
        <w:t xml:space="preserve">какие данные обязательны для первой демонстрации;</w:t>
      </w:r>
    </w:p>
    <w:p>
      <w:pPr>
        <w:pStyle w:val="Compact"/>
        <w:numPr>
          <w:ilvl w:val="0"/>
          <w:numId w:val="1069"/>
        </w:numPr>
      </w:pPr>
      <w:r>
        <w:t xml:space="preserve">как проверяются связи, фильтры, поиск и файлы после загрузки.</w:t>
      </w:r>
    </w:p>
    <w:p>
      <w:pPr>
        <w:pStyle w:val="FirstParagraph"/>
      </w:pPr>
      <w:r>
        <w:t xml:space="preserve">Массовая загрузка (десятки кейсов и инструментов) выполняется пакетным импортом из подготовленных таблиц, а не ручным заведением по одному материалу. Формат и структура таблиц для передачи материалов заказчиком описаны в документе</w:t>
      </w:r>
      <w:r>
        <w:t xml:space="preserve"> </w:t>
      </w:r>
      <w:r>
        <w:rPr>
          <w:rStyle w:val="VerbatimChar"/>
        </w:rPr>
        <w:t xml:space="preserve">Перечень материалов от заказчика</w:t>
      </w:r>
      <w:r>
        <w:t xml:space="preserve"> </w:t>
      </w:r>
      <w:r>
        <w:t xml:space="preserve">(таблицы Google Sheets / XLSX по каждой сущности; для результатов — сводная таблица</w:t>
      </w:r>
      <w:r>
        <w:t xml:space="preserve"> </w:t>
      </w:r>
      <w:r>
        <w:rPr>
          <w:rStyle w:val="VerbatimChar"/>
        </w:rPr>
        <w:t xml:space="preserve">ID → результат → области влияния по каждому подходу</w:t>
      </w:r>
      <w:r>
        <w:t xml:space="preserve">, несколько областей через разделитель</w:t>
      </w:r>
      <w:r>
        <w:t xml:space="preserve"> </w:t>
      </w:r>
      <w:r>
        <w:rPr>
          <w:rStyle w:val="VerbatimChar"/>
        </w:rPr>
        <w:t xml:space="preserve">|</w:t>
      </w:r>
      <w:r>
        <w:t xml:space="preserve">). Актуальные таблицы материалов и структуры ведутся в</w:t>
      </w:r>
      <w:r>
        <w:t xml:space="preserve"> </w:t>
      </w:r>
      <w:hyperlink r:id="rId11">
        <w:r>
          <w:rPr>
            <w:rStyle w:val="Hyperlink"/>
          </w:rPr>
          <w:t xml:space="preserve">справочниках (Google Drive)</w:t>
        </w:r>
      </w:hyperlink>
      <w:r>
        <w:t xml:space="preserve">. К моменту загрузки материалы должны быть подготовлены в составе и структуре, которую понимает машина и которая соответствует структуре данных (§А, §Б).</w:t>
      </w:r>
    </w:p>
    <w:p>
      <w:pPr>
        <w:pStyle w:val="BodyText"/>
      </w:pPr>
      <w:r>
        <w:t xml:space="preserve">────────────────────────────────────────────────────────────</w:t>
      </w:r>
    </w:p>
    <w:bookmarkEnd w:id="76"/>
    <w:bookmarkStart w:id="81" w:name="Xb2b1233d669945770ac39ad334a53c33295ae87"/>
    <w:p>
      <w:pPr>
        <w:pStyle w:val="Heading1"/>
      </w:pPr>
      <w:r>
        <w:rPr>
          <w:b/>
          <w:bCs/>
        </w:rPr>
        <w:t xml:space="preserve">25. Что входит в MVP</w:t>
      </w:r>
    </w:p>
    <w:bookmarkStart w:id="77" w:name="X7db0c9619415e9dd8bff4a679c22be7478bdd1e"/>
    <w:p>
      <w:pPr>
        <w:pStyle w:val="Heading2"/>
      </w:pPr>
      <w:r>
        <w:rPr>
          <w:b/>
          <w:bCs/>
        </w:rPr>
        <w:t xml:space="preserve">25.1 Обязательно к первому запуску</w:t>
      </w:r>
    </w:p>
    <w:p>
      <w:pPr>
        <w:pStyle w:val="Compact"/>
        <w:numPr>
          <w:ilvl w:val="0"/>
          <w:numId w:val="1070"/>
        </w:numPr>
      </w:pPr>
      <w:r>
        <w:t xml:space="preserve">верхнеуровневая структура и навигация;</w:t>
      </w:r>
    </w:p>
    <w:p>
      <w:pPr>
        <w:pStyle w:val="Compact"/>
        <w:numPr>
          <w:ilvl w:val="0"/>
          <w:numId w:val="1070"/>
        </w:numPr>
      </w:pPr>
      <w:r>
        <w:t xml:space="preserve">главная страница;</w:t>
      </w:r>
    </w:p>
    <w:p>
      <w:pPr>
        <w:pStyle w:val="Compact"/>
        <w:numPr>
          <w:ilvl w:val="0"/>
          <w:numId w:val="1070"/>
        </w:numPr>
      </w:pPr>
      <w:r>
        <w:t xml:space="preserve">С чего начать с двумя ветками;</w:t>
      </w:r>
    </w:p>
    <w:p>
      <w:pPr>
        <w:pStyle w:val="Compact"/>
        <w:numPr>
          <w:ilvl w:val="0"/>
          <w:numId w:val="1070"/>
        </w:numPr>
      </w:pPr>
      <w:r>
        <w:t xml:space="preserve">база материалов с 4 типами материалов;</w:t>
      </w:r>
    </w:p>
    <w:p>
      <w:pPr>
        <w:pStyle w:val="Compact"/>
        <w:numPr>
          <w:ilvl w:val="0"/>
          <w:numId w:val="1070"/>
        </w:numPr>
      </w:pPr>
      <w:r>
        <w:t xml:space="preserve">каталоги и детальные страницы;</w:t>
      </w:r>
    </w:p>
    <w:p>
      <w:pPr>
        <w:pStyle w:val="Compact"/>
        <w:numPr>
          <w:ilvl w:val="0"/>
          <w:numId w:val="1070"/>
        </w:numPr>
      </w:pPr>
      <w:r>
        <w:t xml:space="preserve">контекстные фильтры;</w:t>
      </w:r>
    </w:p>
    <w:p>
      <w:pPr>
        <w:pStyle w:val="Compact"/>
        <w:numPr>
          <w:ilvl w:val="0"/>
          <w:numId w:val="1070"/>
        </w:numPr>
      </w:pPr>
      <w:r>
        <w:t xml:space="preserve">поиск по базе знаний и поиск по страницам банка результатов;</w:t>
      </w:r>
    </w:p>
    <w:p>
      <w:pPr>
        <w:pStyle w:val="Compact"/>
        <w:numPr>
          <w:ilvl w:val="0"/>
          <w:numId w:val="1070"/>
        </w:numPr>
      </w:pPr>
      <w:r>
        <w:t xml:space="preserve">ценности и страницы ценностей;</w:t>
      </w:r>
    </w:p>
    <w:p>
      <w:pPr>
        <w:pStyle w:val="Compact"/>
        <w:numPr>
          <w:ilvl w:val="0"/>
          <w:numId w:val="1070"/>
        </w:numPr>
      </w:pPr>
      <w:r>
        <w:t xml:space="preserve">банк результатов и страницы результатов;</w:t>
      </w:r>
    </w:p>
    <w:p>
      <w:pPr>
        <w:pStyle w:val="Compact"/>
        <w:numPr>
          <w:ilvl w:val="0"/>
          <w:numId w:val="1070"/>
        </w:numPr>
      </w:pPr>
      <w:r>
        <w:t xml:space="preserve">справочник: FAQ, глоссарий, промты;</w:t>
      </w:r>
    </w:p>
    <w:p>
      <w:pPr>
        <w:pStyle w:val="Compact"/>
        <w:numPr>
          <w:ilvl w:val="0"/>
          <w:numId w:val="1070"/>
        </w:numPr>
      </w:pPr>
      <w:r>
        <w:t xml:space="preserve">форма обратной связи (модальное окно);</w:t>
      </w:r>
    </w:p>
    <w:p>
      <w:pPr>
        <w:pStyle w:val="Compact"/>
        <w:numPr>
          <w:ilvl w:val="0"/>
          <w:numId w:val="1070"/>
        </w:numPr>
      </w:pPr>
      <w:r>
        <w:t xml:space="preserve">связи между сущностями;</w:t>
      </w:r>
    </w:p>
    <w:p>
      <w:pPr>
        <w:pStyle w:val="Compact"/>
        <w:numPr>
          <w:ilvl w:val="0"/>
          <w:numId w:val="1070"/>
        </w:numPr>
      </w:pPr>
      <w:r>
        <w:t xml:space="preserve">файлы и скачивание;</w:t>
      </w:r>
    </w:p>
    <w:p>
      <w:pPr>
        <w:pStyle w:val="Compact"/>
        <w:numPr>
          <w:ilvl w:val="0"/>
          <w:numId w:val="1070"/>
        </w:numPr>
      </w:pPr>
      <w:r>
        <w:t xml:space="preserve">стартовая загрузка данных.</w:t>
      </w:r>
    </w:p>
    <w:bookmarkEnd w:id="77"/>
    <w:bookmarkStart w:id="78" w:name="X2be046e9c45ba955246a9e2ebc975adb68d2533"/>
    <w:p>
      <w:pPr>
        <w:pStyle w:val="Heading2"/>
      </w:pPr>
      <w:r>
        <w:rPr>
          <w:b/>
          <w:bCs/>
        </w:rPr>
        <w:t xml:space="preserve">25.2 Желательно к первому запуску</w:t>
      </w:r>
    </w:p>
    <w:p>
      <w:pPr>
        <w:pStyle w:val="Compact"/>
        <w:numPr>
          <w:ilvl w:val="0"/>
          <w:numId w:val="1071"/>
        </w:numPr>
      </w:pPr>
      <w:r>
        <w:t xml:space="preserve">редактирование контента через административную часть;</w:t>
      </w:r>
    </w:p>
    <w:p>
      <w:pPr>
        <w:pStyle w:val="Compact"/>
        <w:numPr>
          <w:ilvl w:val="0"/>
          <w:numId w:val="1071"/>
        </w:numPr>
      </w:pPr>
      <w:r>
        <w:t xml:space="preserve">роли доступа для редакторов;</w:t>
      </w:r>
    </w:p>
    <w:p>
      <w:pPr>
        <w:pStyle w:val="Compact"/>
        <w:numPr>
          <w:ilvl w:val="0"/>
          <w:numId w:val="1071"/>
        </w:numPr>
      </w:pPr>
      <w:r>
        <w:t xml:space="preserve">SEO и человекопонятные URL;</w:t>
      </w:r>
    </w:p>
    <w:p>
      <w:pPr>
        <w:pStyle w:val="Compact"/>
        <w:numPr>
          <w:ilvl w:val="0"/>
          <w:numId w:val="1071"/>
        </w:numPr>
      </w:pPr>
      <w:r>
        <w:t xml:space="preserve">адаптивность.</w:t>
      </w:r>
    </w:p>
    <w:bookmarkEnd w:id="78"/>
    <w:bookmarkStart w:id="79" w:name="X2d10187066c36b655ae3cfa346df2dd35953f80"/>
    <w:p>
      <w:pPr>
        <w:pStyle w:val="Heading2"/>
      </w:pPr>
      <w:r>
        <w:rPr>
          <w:b/>
          <w:bCs/>
        </w:rPr>
        <w:t xml:space="preserve">25.3 Можно после запуска</w:t>
      </w:r>
    </w:p>
    <w:p>
      <w:pPr>
        <w:pStyle w:val="Compact"/>
        <w:numPr>
          <w:ilvl w:val="0"/>
          <w:numId w:val="1072"/>
        </w:numPr>
      </w:pPr>
      <w:r>
        <w:t xml:space="preserve">материалы / экспорт для ИИ в согласованном объеме;</w:t>
      </w:r>
    </w:p>
    <w:p>
      <w:pPr>
        <w:pStyle w:val="Compact"/>
        <w:numPr>
          <w:ilvl w:val="0"/>
          <w:numId w:val="1072"/>
        </w:numPr>
      </w:pPr>
      <w:r>
        <w:t xml:space="preserve">редактирование главной и С чего начать через CMS;</w:t>
      </w:r>
    </w:p>
    <w:p>
      <w:pPr>
        <w:pStyle w:val="Compact"/>
        <w:numPr>
          <w:ilvl w:val="0"/>
          <w:numId w:val="1072"/>
        </w:numPr>
      </w:pPr>
      <w:r>
        <w:t xml:space="preserve">редакторские подборки;</w:t>
      </w:r>
    </w:p>
    <w:p>
      <w:pPr>
        <w:pStyle w:val="Compact"/>
        <w:numPr>
          <w:ilvl w:val="0"/>
          <w:numId w:val="1072"/>
        </w:numPr>
      </w:pPr>
      <w:r>
        <w:t xml:space="preserve">каскадные фильтры инструментов сбора данных (Метод → тип инструмента).</w:t>
      </w:r>
    </w:p>
    <w:bookmarkEnd w:id="79"/>
    <w:bookmarkStart w:id="80" w:name="X5226fe2fb1e7d8e4845e19360d6bab9e6bb0f06"/>
    <w:p>
      <w:pPr>
        <w:pStyle w:val="Heading2"/>
      </w:pPr>
      <w:r>
        <w:rPr>
          <w:b/>
          <w:bCs/>
        </w:rPr>
        <w:t xml:space="preserve">25.4 Не входит в MVP</w:t>
      </w:r>
    </w:p>
    <w:p>
      <w:pPr>
        <w:pStyle w:val="Compact"/>
        <w:numPr>
          <w:ilvl w:val="0"/>
          <w:numId w:val="1073"/>
        </w:numPr>
      </w:pPr>
      <w:r>
        <w:t xml:space="preserve">личный кабинет;</w:t>
      </w:r>
    </w:p>
    <w:p>
      <w:pPr>
        <w:pStyle w:val="Compact"/>
        <w:numPr>
          <w:ilvl w:val="0"/>
          <w:numId w:val="1073"/>
        </w:numPr>
      </w:pPr>
      <w:r>
        <w:t xml:space="preserve">пользовательская авторизация на публичной части;</w:t>
      </w:r>
    </w:p>
    <w:p>
      <w:pPr>
        <w:pStyle w:val="Compact"/>
        <w:numPr>
          <w:ilvl w:val="0"/>
          <w:numId w:val="1073"/>
        </w:numPr>
      </w:pPr>
      <w:r>
        <w:t xml:space="preserve">сохранение личных подборок;</w:t>
      </w:r>
    </w:p>
    <w:p>
      <w:pPr>
        <w:pStyle w:val="Compact"/>
        <w:numPr>
          <w:ilvl w:val="0"/>
          <w:numId w:val="1073"/>
        </w:numPr>
      </w:pPr>
      <w:r>
        <w:t xml:space="preserve">загрузка материалов внешними пользователями;</w:t>
      </w:r>
    </w:p>
    <w:p>
      <w:pPr>
        <w:pStyle w:val="Compact"/>
        <w:numPr>
          <w:ilvl w:val="0"/>
          <w:numId w:val="1073"/>
        </w:numPr>
      </w:pPr>
      <w:r>
        <w:t xml:space="preserve">публичные теги;</w:t>
      </w:r>
    </w:p>
    <w:p>
      <w:pPr>
        <w:pStyle w:val="Compact"/>
        <w:numPr>
          <w:ilvl w:val="0"/>
          <w:numId w:val="1073"/>
        </w:numPr>
      </w:pPr>
      <w:r>
        <w:t xml:space="preserve">автоматические рекомендации;</w:t>
      </w:r>
    </w:p>
    <w:p>
      <w:pPr>
        <w:pStyle w:val="Compact"/>
        <w:numPr>
          <w:ilvl w:val="0"/>
          <w:numId w:val="1073"/>
        </w:numPr>
      </w:pPr>
      <w:r>
        <w:t xml:space="preserve">персонализация;</w:t>
      </w:r>
    </w:p>
    <w:p>
      <w:pPr>
        <w:pStyle w:val="Compact"/>
        <w:numPr>
          <w:ilvl w:val="0"/>
          <w:numId w:val="1073"/>
        </w:numPr>
      </w:pPr>
      <w:r>
        <w:t xml:space="preserve">множественный выбор значений внутри одного фильтра (в MVP фильтры — с единичным выбором);</w:t>
      </w:r>
    </w:p>
    <w:p>
      <w:pPr>
        <w:pStyle w:val="Compact"/>
        <w:numPr>
          <w:ilvl w:val="0"/>
          <w:numId w:val="1073"/>
        </w:numPr>
      </w:pPr>
      <w:r>
        <w:t xml:space="preserve">изменение редактором состава сущностей и основных разделов.</w:t>
      </w:r>
    </w:p>
    <w:p>
      <w:pPr>
        <w:pStyle w:val="FirstParagraph"/>
      </w:pPr>
      <w:r>
        <w:t xml:space="preserve">────────────────────────────────────────────────────────────</w:t>
      </w:r>
    </w:p>
    <w:bookmarkEnd w:id="80"/>
    <w:bookmarkEnd w:id="81"/>
    <w:bookmarkStart w:id="86" w:name="X2bf56c297898e777046e93446c2efcd16976f91"/>
    <w:p>
      <w:pPr>
        <w:pStyle w:val="Heading1"/>
      </w:pPr>
      <w:r>
        <w:rPr>
          <w:b/>
          <w:bCs/>
        </w:rPr>
        <w:t xml:space="preserve">26. Обратная связь</w:t>
      </w:r>
    </w:p>
    <w:bookmarkStart w:id="82" w:name="X75c17528af7c436e0ec838bcebd88c37ea804db"/>
    <w:p>
      <w:pPr>
        <w:pStyle w:val="Heading2"/>
      </w:pPr>
      <w:r>
        <w:rPr>
          <w:b/>
          <w:bCs/>
        </w:rPr>
        <w:t xml:space="preserve">26.1 Общее описание</w:t>
      </w:r>
    </w:p>
    <w:p>
      <w:pPr>
        <w:pStyle w:val="FirstParagraph"/>
      </w:pPr>
      <w:r>
        <w:t xml:space="preserve">На публичных страницах базы знаний предусмотрена форма обратной связи. Она открывается как всплывающее модальное окно и позволяет пользователю отправить сообщение команде ЯККИ.</w:t>
      </w:r>
    </w:p>
    <w:p>
      <w:pPr>
        <w:pStyle w:val="BodyText"/>
      </w:pPr>
      <w:r>
        <w:t xml:space="preserve">Точки входа в форму:</w:t>
      </w:r>
    </w:p>
    <w:p>
      <w:pPr>
        <w:pStyle w:val="Compact"/>
        <w:numPr>
          <w:ilvl w:val="0"/>
          <w:numId w:val="1074"/>
        </w:numPr>
      </w:pPr>
      <w:r>
        <w:t xml:space="preserve">плавающая кнопка «Обратная связь» на страницах базы знаний;</w:t>
      </w:r>
    </w:p>
    <w:p>
      <w:pPr>
        <w:pStyle w:val="Compact"/>
        <w:numPr>
          <w:ilvl w:val="0"/>
          <w:numId w:val="1074"/>
        </w:numPr>
      </w:pPr>
      <w:r>
        <w:t xml:space="preserve">ссылка «Обратная связь» в футере.</w:t>
      </w:r>
    </w:p>
    <w:p>
      <w:pPr>
        <w:pStyle w:val="FirstParagraph"/>
      </w:pPr>
      <w:r>
        <w:t xml:space="preserve">В прототипе форма является заглушкой: поля заполняются, кнопка «Отправить» показывает экран «Спасибо», реальная отправка сообщения не выполняется.</w:t>
      </w:r>
    </w:p>
    <w:bookmarkEnd w:id="82"/>
    <w:bookmarkStart w:id="83" w:name="Xca0c163b390a239d59339452974057c128a4c4d"/>
    <w:p>
      <w:pPr>
        <w:pStyle w:val="Heading2"/>
      </w:pPr>
      <w:r>
        <w:rPr>
          <w:b/>
          <w:bCs/>
        </w:rPr>
        <w:t xml:space="preserve">26.2 Содержимое формы</w:t>
      </w:r>
    </w:p>
    <w:p>
      <w:pPr>
        <w:pStyle w:val="FirstParagraph"/>
      </w:pPr>
      <w:r>
        <w:t xml:space="preserve">Форма содержит поля:</w:t>
      </w:r>
    </w:p>
    <w:p>
      <w:pPr>
        <w:pStyle w:val="Compact"/>
        <w:numPr>
          <w:ilvl w:val="0"/>
          <w:numId w:val="1075"/>
        </w:numPr>
      </w:pPr>
      <w:r>
        <w:t xml:space="preserve">имя (необязательное);</w:t>
      </w:r>
    </w:p>
    <w:p>
      <w:pPr>
        <w:pStyle w:val="Compact"/>
        <w:numPr>
          <w:ilvl w:val="0"/>
          <w:numId w:val="1075"/>
        </w:numPr>
      </w:pPr>
      <w:r>
        <w:t xml:space="preserve">контакт для ответа — почта или телефон (рекомендуемое);</w:t>
      </w:r>
    </w:p>
    <w:p>
      <w:pPr>
        <w:pStyle w:val="Compact"/>
        <w:numPr>
          <w:ilvl w:val="0"/>
          <w:numId w:val="1075"/>
        </w:numPr>
      </w:pPr>
      <w:r>
        <w:t xml:space="preserve">тема (список выбора):</w:t>
      </w:r>
    </w:p>
    <w:p>
      <w:pPr>
        <w:pStyle w:val="Compact"/>
        <w:numPr>
          <w:ilvl w:val="1"/>
          <w:numId w:val="1076"/>
        </w:numPr>
      </w:pPr>
      <w:r>
        <w:t xml:space="preserve">нашли ошибку;</w:t>
      </w:r>
    </w:p>
    <w:p>
      <w:pPr>
        <w:pStyle w:val="Compact"/>
        <w:numPr>
          <w:ilvl w:val="1"/>
          <w:numId w:val="1076"/>
        </w:numPr>
      </w:pPr>
      <w:r>
        <w:t xml:space="preserve">хочу добавить материал;</w:t>
      </w:r>
    </w:p>
    <w:p>
      <w:pPr>
        <w:pStyle w:val="Compact"/>
        <w:numPr>
          <w:ilvl w:val="1"/>
          <w:numId w:val="1076"/>
        </w:numPr>
      </w:pPr>
      <w:r>
        <w:t xml:space="preserve">вопрос по оценке;</w:t>
      </w:r>
    </w:p>
    <w:p>
      <w:pPr>
        <w:pStyle w:val="Compact"/>
        <w:numPr>
          <w:ilvl w:val="1"/>
          <w:numId w:val="1076"/>
        </w:numPr>
      </w:pPr>
      <w:r>
        <w:t xml:space="preserve">предложение по базе знаний;</w:t>
      </w:r>
    </w:p>
    <w:p>
      <w:pPr>
        <w:pStyle w:val="Compact"/>
        <w:numPr>
          <w:ilvl w:val="1"/>
          <w:numId w:val="1076"/>
        </w:numPr>
      </w:pPr>
      <w:r>
        <w:t xml:space="preserve">другое;</w:t>
      </w:r>
    </w:p>
    <w:p>
      <w:pPr>
        <w:pStyle w:val="Compact"/>
        <w:numPr>
          <w:ilvl w:val="0"/>
          <w:numId w:val="1075"/>
        </w:numPr>
      </w:pPr>
      <w:r>
        <w:t xml:space="preserve">текст сообщения (обязательное).</w:t>
      </w:r>
    </w:p>
    <w:p>
      <w:pPr>
        <w:pStyle w:val="FirstParagraph"/>
      </w:pPr>
      <w:r>
        <w:t xml:space="preserve">Под формой выводится примечание о согласии на обработку персональных данных.</w:t>
      </w:r>
    </w:p>
    <w:bookmarkEnd w:id="83"/>
    <w:bookmarkStart w:id="84" w:name="Xe2f9e4bbbbd9068afeb5a70b557d4379888bb4b"/>
    <w:p>
      <w:pPr>
        <w:pStyle w:val="Heading2"/>
      </w:pPr>
      <w:r>
        <w:rPr>
          <w:b/>
          <w:bCs/>
        </w:rPr>
        <w:t xml:space="preserve">26.3 Поведение</w:t>
      </w:r>
    </w:p>
    <w:p>
      <w:pPr>
        <w:pStyle w:val="Compact"/>
        <w:numPr>
          <w:ilvl w:val="0"/>
          <w:numId w:val="1077"/>
        </w:numPr>
      </w:pPr>
      <w:r>
        <w:t xml:space="preserve">модальное окно закрывается по крестику, кнопке «Отмена», клику вне окна и клавише Esc;</w:t>
      </w:r>
    </w:p>
    <w:p>
      <w:pPr>
        <w:pStyle w:val="Compact"/>
        <w:numPr>
          <w:ilvl w:val="0"/>
          <w:numId w:val="1077"/>
        </w:numPr>
      </w:pPr>
      <w:r>
        <w:t xml:space="preserve">успешная отправка показывается в виде экрана «Спасибо» (в рабочей версии сообщение уходит команде ЯККИ);</w:t>
      </w:r>
    </w:p>
    <w:p>
      <w:pPr>
        <w:pStyle w:val="Compact"/>
        <w:numPr>
          <w:ilvl w:val="0"/>
          <w:numId w:val="1077"/>
        </w:numPr>
      </w:pPr>
      <w:r>
        <w:t xml:space="preserve">на мобильных устройствах окно адаптируется под ширину экрана;</w:t>
      </w:r>
    </w:p>
    <w:p>
      <w:pPr>
        <w:pStyle w:val="Compact"/>
        <w:numPr>
          <w:ilvl w:val="0"/>
          <w:numId w:val="1077"/>
        </w:numPr>
      </w:pPr>
      <w:r>
        <w:t xml:space="preserve">для отправки обращения авторизация в публичной части не требуется.</w:t>
      </w:r>
    </w:p>
    <w:bookmarkEnd w:id="84"/>
    <w:bookmarkStart w:id="85" w:name="X4e75353b04d82e41a5e6091f00ed01c3631fc1d"/>
    <w:p>
      <w:pPr>
        <w:pStyle w:val="Heading2"/>
      </w:pPr>
      <w:r>
        <w:rPr>
          <w:b/>
          <w:bCs/>
        </w:rPr>
        <w:t xml:space="preserve">26.4 Требования к реализации</w:t>
      </w:r>
    </w:p>
    <w:p>
      <w:pPr>
        <w:pStyle w:val="FirstParagraph"/>
      </w:pPr>
      <w:r>
        <w:t xml:space="preserve">Разработчики должны предложить:</w:t>
      </w:r>
    </w:p>
    <w:p>
      <w:pPr>
        <w:pStyle w:val="Compact"/>
        <w:numPr>
          <w:ilvl w:val="0"/>
          <w:numId w:val="1078"/>
        </w:numPr>
      </w:pPr>
      <w:r>
        <w:t xml:space="preserve">куда сохраняются обращения (почта команды, CRM, база данных CMS);</w:t>
      </w:r>
    </w:p>
    <w:p>
      <w:pPr>
        <w:pStyle w:val="Compact"/>
        <w:numPr>
          <w:ilvl w:val="0"/>
          <w:numId w:val="1078"/>
        </w:numPr>
      </w:pPr>
      <w:r>
        <w:t xml:space="preserve">способ защиты от спама (капча / антиспам);</w:t>
      </w:r>
    </w:p>
    <w:p>
      <w:pPr>
        <w:pStyle w:val="Compact"/>
        <w:numPr>
          <w:ilvl w:val="0"/>
          <w:numId w:val="1078"/>
        </w:numPr>
      </w:pPr>
      <w:r>
        <w:t xml:space="preserve">ограничения на длину и формат текста;</w:t>
      </w:r>
    </w:p>
    <w:p>
      <w:pPr>
        <w:pStyle w:val="Compact"/>
        <w:numPr>
          <w:ilvl w:val="0"/>
          <w:numId w:val="1078"/>
        </w:numPr>
      </w:pPr>
      <w:r>
        <w:t xml:space="preserve">возможность настройки тем формы и точек входа через административную часть, если это целесообразно.</w:t>
      </w:r>
    </w:p>
    <w:p>
      <w:pPr>
        <w:pStyle w:val="FirstParagraph"/>
      </w:pPr>
      <w:r>
        <w:t xml:space="preserve">────────────────────────────────────────────────────────────</w:t>
      </w:r>
    </w:p>
    <w:bookmarkEnd w:id="85"/>
    <w:bookmarkEnd w:id="86"/>
    <w:bookmarkStart w:id="94" w:name="Xa754c88a6febec34386e01ea0d7c3604e48a5bc"/>
    <w:p>
      <w:pPr>
        <w:pStyle w:val="Heading1"/>
      </w:pPr>
      <w:r>
        <w:rPr>
          <w:b/>
          <w:bCs/>
        </w:rPr>
        <w:t xml:space="preserve">27. Вопросы к разработчикам</w:t>
      </w:r>
    </w:p>
    <w:p>
      <w:pPr>
        <w:pStyle w:val="FirstParagraph"/>
      </w:pPr>
      <w:r>
        <w:t xml:space="preserve">Разработчики должны ответить на вопросы и предложить техническую реализацию.</w:t>
      </w:r>
    </w:p>
    <w:bookmarkStart w:id="87" w:name="X64c9e8991dee87b7a089f2f921732c93abef01e"/>
    <w:p>
      <w:pPr>
        <w:pStyle w:val="Heading2"/>
      </w:pPr>
      <w:r>
        <w:rPr>
          <w:b/>
          <w:bCs/>
        </w:rPr>
        <w:t xml:space="preserve">27.1 Платформа и интеграция</w:t>
      </w:r>
    </w:p>
    <w:p>
      <w:pPr>
        <w:pStyle w:val="Compact"/>
        <w:numPr>
          <w:ilvl w:val="0"/>
          <w:numId w:val="1079"/>
        </w:numPr>
      </w:pPr>
      <w:r>
        <w:t xml:space="preserve">Как вы предлагаете реализовать базу знаний на текущей платформе сайта?</w:t>
      </w:r>
    </w:p>
    <w:p>
      <w:pPr>
        <w:pStyle w:val="Compact"/>
        <w:numPr>
          <w:ilvl w:val="0"/>
          <w:numId w:val="1079"/>
        </w:numPr>
      </w:pPr>
      <w:r>
        <w:t xml:space="preserve">Будет ли это раздел существующего сайта или отдельное приложение / подсайт?</w:t>
      </w:r>
    </w:p>
    <w:p>
      <w:pPr>
        <w:pStyle w:val="Compact"/>
        <w:numPr>
          <w:ilvl w:val="0"/>
          <w:numId w:val="1079"/>
        </w:numPr>
      </w:pPr>
      <w:r>
        <w:t xml:space="preserve">Как база будет связана с текущим сайтом: шапка, футер, стили, домен, аналитика?</w:t>
      </w:r>
    </w:p>
    <w:p>
      <w:pPr>
        <w:pStyle w:val="Compact"/>
        <w:numPr>
          <w:ilvl w:val="0"/>
          <w:numId w:val="1079"/>
        </w:numPr>
      </w:pPr>
      <w:r>
        <w:t xml:space="preserve">Какой URL-структуры вы предлагаете придерживаться?</w:t>
      </w:r>
    </w:p>
    <w:p>
      <w:pPr>
        <w:pStyle w:val="Compact"/>
        <w:numPr>
          <w:ilvl w:val="0"/>
          <w:numId w:val="1079"/>
        </w:numPr>
      </w:pPr>
      <w:r>
        <w:t xml:space="preserve">Вся публичная часть будет доступна без авторизации?</w:t>
      </w:r>
    </w:p>
    <w:bookmarkEnd w:id="87"/>
    <w:bookmarkStart w:id="88" w:name="X7c89dbef99451cfe2d3937031379f0ceab6ce07"/>
    <w:p>
      <w:pPr>
        <w:pStyle w:val="Heading2"/>
      </w:pPr>
      <w:r>
        <w:rPr>
          <w:b/>
          <w:bCs/>
        </w:rPr>
        <w:t xml:space="preserve">27.2 Модель данных</w:t>
      </w:r>
    </w:p>
    <w:p>
      <w:pPr>
        <w:pStyle w:val="Compact"/>
        <w:numPr>
          <w:ilvl w:val="0"/>
          <w:numId w:val="1080"/>
        </w:numPr>
      </w:pPr>
      <w:r>
        <w:t xml:space="preserve">Как сущности будут реализованы средствами CMS?</w:t>
      </w:r>
    </w:p>
    <w:p>
      <w:pPr>
        <w:pStyle w:val="Compact"/>
        <w:numPr>
          <w:ilvl w:val="0"/>
          <w:numId w:val="1080"/>
        </w:numPr>
      </w:pPr>
      <w:r>
        <w:t xml:space="preserve">Как будут храниться связи между сущностями?</w:t>
      </w:r>
    </w:p>
    <w:p>
      <w:pPr>
        <w:pStyle w:val="Compact"/>
        <w:numPr>
          <w:ilvl w:val="0"/>
          <w:numId w:val="1080"/>
        </w:numPr>
      </w:pPr>
      <w:r>
        <w:t xml:space="preserve">Как будут храниться и редактироваться справочники?</w:t>
      </w:r>
    </w:p>
    <w:p>
      <w:pPr>
        <w:pStyle w:val="Compact"/>
        <w:numPr>
          <w:ilvl w:val="0"/>
          <w:numId w:val="1080"/>
        </w:numPr>
      </w:pPr>
      <w:r>
        <w:t xml:space="preserve">Как будут храниться банк результатов и ценности?</w:t>
      </w:r>
    </w:p>
    <w:p>
      <w:pPr>
        <w:pStyle w:val="Compact"/>
        <w:numPr>
          <w:ilvl w:val="0"/>
          <w:numId w:val="1080"/>
        </w:numPr>
      </w:pPr>
      <w:r>
        <w:t xml:space="preserve">Какие ограничения платформы могут повлиять на предложенную модель?</w:t>
      </w:r>
    </w:p>
    <w:bookmarkEnd w:id="88"/>
    <w:bookmarkStart w:id="89" w:name="X145264d80984203e08920414b8051ede0c1d21f"/>
    <w:p>
      <w:pPr>
        <w:pStyle w:val="Heading2"/>
      </w:pPr>
      <w:r>
        <w:rPr>
          <w:b/>
          <w:bCs/>
        </w:rPr>
        <w:t xml:space="preserve">27.3 Редактирование</w:t>
      </w:r>
    </w:p>
    <w:p>
      <w:pPr>
        <w:pStyle w:val="Compact"/>
        <w:numPr>
          <w:ilvl w:val="0"/>
          <w:numId w:val="1081"/>
        </w:numPr>
      </w:pPr>
      <w:r>
        <w:t xml:space="preserve">Как будет устроен структурированный интерфейс заполнения материалов?</w:t>
      </w:r>
    </w:p>
    <w:p>
      <w:pPr>
        <w:pStyle w:val="Compact"/>
        <w:numPr>
          <w:ilvl w:val="0"/>
          <w:numId w:val="1081"/>
        </w:numPr>
      </w:pPr>
      <w:r>
        <w:t xml:space="preserve">Как редактор будет выбирать связанные материалы?</w:t>
      </w:r>
    </w:p>
    <w:p>
      <w:pPr>
        <w:pStyle w:val="Compact"/>
        <w:numPr>
          <w:ilvl w:val="0"/>
          <w:numId w:val="1081"/>
        </w:numPr>
      </w:pPr>
      <w:r>
        <w:t xml:space="preserve">Как будут редактироваться главная и С чего начать?</w:t>
      </w:r>
    </w:p>
    <w:p>
      <w:pPr>
        <w:pStyle w:val="Compact"/>
        <w:numPr>
          <w:ilvl w:val="0"/>
          <w:numId w:val="1081"/>
        </w:numPr>
      </w:pPr>
      <w:r>
        <w:t xml:space="preserve">Как будут управляться редакторские подборки?</w:t>
      </w:r>
    </w:p>
    <w:p>
      <w:pPr>
        <w:pStyle w:val="Compact"/>
        <w:numPr>
          <w:ilvl w:val="0"/>
          <w:numId w:val="1081"/>
        </w:numPr>
      </w:pPr>
      <w:r>
        <w:t xml:space="preserve">Как будут разграничены роли редакторов, продвинутых редакторов и администратора?</w:t>
      </w:r>
    </w:p>
    <w:bookmarkEnd w:id="89"/>
    <w:bookmarkStart w:id="90" w:name="X9fbd12416e014c3d1875cd87b674b828bdfc4b0"/>
    <w:p>
      <w:pPr>
        <w:pStyle w:val="Heading2"/>
      </w:pPr>
      <w:r>
        <w:rPr>
          <w:b/>
          <w:bCs/>
        </w:rPr>
        <w:t xml:space="preserve">27.4 Фильтры и поиск</w:t>
      </w:r>
    </w:p>
    <w:p>
      <w:pPr>
        <w:pStyle w:val="Compact"/>
        <w:numPr>
          <w:ilvl w:val="0"/>
          <w:numId w:val="1082"/>
        </w:numPr>
      </w:pPr>
      <w:r>
        <w:t xml:space="preserve">Как будут реализованы контекстные фильтры?</w:t>
      </w:r>
    </w:p>
    <w:p>
      <w:pPr>
        <w:pStyle w:val="Compact"/>
        <w:numPr>
          <w:ilvl w:val="0"/>
          <w:numId w:val="1082"/>
        </w:numPr>
      </w:pPr>
      <w:r>
        <w:t xml:space="preserve">Будут ли фильтры синхронизироваться с URL?</w:t>
      </w:r>
    </w:p>
    <w:p>
      <w:pPr>
        <w:pStyle w:val="Compact"/>
        <w:numPr>
          <w:ilvl w:val="0"/>
          <w:numId w:val="1082"/>
        </w:numPr>
      </w:pPr>
      <w:r>
        <w:t xml:space="preserve">Как будет реализован поиск по базе знаний по всем сущностям?</w:t>
      </w:r>
    </w:p>
    <w:p>
      <w:pPr>
        <w:pStyle w:val="Compact"/>
        <w:numPr>
          <w:ilvl w:val="0"/>
          <w:numId w:val="1082"/>
        </w:numPr>
      </w:pPr>
      <w:r>
        <w:t xml:space="preserve">Будет ли поиск учитывать связанные результаты?</w:t>
      </w:r>
    </w:p>
    <w:p>
      <w:pPr>
        <w:pStyle w:val="Compact"/>
        <w:numPr>
          <w:ilvl w:val="0"/>
          <w:numId w:val="1082"/>
        </w:numPr>
      </w:pPr>
      <w:r>
        <w:t xml:space="preserve">Будет ли поиск работать по файлам или только по полям карточек?</w:t>
      </w:r>
    </w:p>
    <w:p>
      <w:pPr>
        <w:pStyle w:val="Compact"/>
        <w:numPr>
          <w:ilvl w:val="0"/>
          <w:numId w:val="1082"/>
        </w:numPr>
      </w:pPr>
      <w:r>
        <w:t xml:space="preserve">Какие возможности поиска на русском языке доступны на платформе?</w:t>
      </w:r>
    </w:p>
    <w:bookmarkEnd w:id="90"/>
    <w:bookmarkStart w:id="91" w:name="Xb64ba4acc25bc7f9fcf5cb422d5b7dfd6238379"/>
    <w:p>
      <w:pPr>
        <w:pStyle w:val="Heading2"/>
      </w:pPr>
      <w:r>
        <w:rPr>
          <w:b/>
          <w:bCs/>
        </w:rPr>
        <w:t xml:space="preserve">27.5 Файлы и экспорт</w:t>
      </w:r>
    </w:p>
    <w:p>
      <w:pPr>
        <w:pStyle w:val="Compact"/>
        <w:numPr>
          <w:ilvl w:val="0"/>
          <w:numId w:val="1083"/>
        </w:numPr>
      </w:pPr>
      <w:r>
        <w:t xml:space="preserve">Какие форматы файлов можно загружать?</w:t>
      </w:r>
    </w:p>
    <w:p>
      <w:pPr>
        <w:pStyle w:val="Compact"/>
        <w:numPr>
          <w:ilvl w:val="0"/>
          <w:numId w:val="1083"/>
        </w:numPr>
      </w:pPr>
      <w:r>
        <w:t xml:space="preserve">Какие ограничения по размеру файлов?</w:t>
      </w:r>
    </w:p>
    <w:p>
      <w:pPr>
        <w:pStyle w:val="Compact"/>
        <w:numPr>
          <w:ilvl w:val="0"/>
          <w:numId w:val="1083"/>
        </w:numPr>
      </w:pPr>
      <w:r>
        <w:t xml:space="preserve">Как будет реализовано скачивание и отображение файлов?</w:t>
      </w:r>
    </w:p>
    <w:p>
      <w:pPr>
        <w:pStyle w:val="Compact"/>
        <w:numPr>
          <w:ilvl w:val="0"/>
          <w:numId w:val="1083"/>
        </w:numPr>
      </w:pPr>
      <w:r>
        <w:t xml:space="preserve">Можно ли реализовать экспорт в JSON / Markdown?</w:t>
      </w:r>
    </w:p>
    <w:p>
      <w:pPr>
        <w:pStyle w:val="Compact"/>
        <w:numPr>
          <w:ilvl w:val="0"/>
          <w:numId w:val="1083"/>
        </w:numPr>
      </w:pPr>
      <w:r>
        <w:t xml:space="preserve">Если автоматический экспорт дорогой, какой альтернативный вариант предлагается для MVP?</w:t>
      </w:r>
    </w:p>
    <w:bookmarkEnd w:id="91"/>
    <w:bookmarkStart w:id="92" w:name="X5d0e1b26e3e13d40726f0434d4fcfdb11ef1cab"/>
    <w:p>
      <w:pPr>
        <w:pStyle w:val="Heading2"/>
      </w:pPr>
      <w:r>
        <w:rPr>
          <w:b/>
          <w:bCs/>
        </w:rPr>
        <w:t xml:space="preserve">27.6 Дизайн и адаптивность</w:t>
      </w:r>
    </w:p>
    <w:p>
      <w:pPr>
        <w:pStyle w:val="Compact"/>
        <w:numPr>
          <w:ilvl w:val="0"/>
          <w:numId w:val="1084"/>
        </w:numPr>
      </w:pPr>
      <w:r>
        <w:t xml:space="preserve">Какие ограничения текущего сайта могут повлиять на применение дизайна?</w:t>
      </w:r>
    </w:p>
    <w:p>
      <w:pPr>
        <w:pStyle w:val="Compact"/>
        <w:numPr>
          <w:ilvl w:val="0"/>
          <w:numId w:val="1084"/>
        </w:numPr>
      </w:pPr>
      <w:r>
        <w:t xml:space="preserve">Как будет реализована мобильная версия фильтров, карточек и банка результатов?</w:t>
      </w:r>
    </w:p>
    <w:bookmarkEnd w:id="92"/>
    <w:bookmarkStart w:id="93" w:name="X35d7dca6fa66f156bf90223c3fe5e334c3a7b81"/>
    <w:p>
      <w:pPr>
        <w:pStyle w:val="Heading2"/>
      </w:pPr>
      <w:r>
        <w:rPr>
          <w:b/>
          <w:bCs/>
        </w:rPr>
        <w:t xml:space="preserve">27.7 SEO и запуск</w:t>
      </w:r>
    </w:p>
    <w:p>
      <w:pPr>
        <w:pStyle w:val="Compact"/>
        <w:numPr>
          <w:ilvl w:val="0"/>
          <w:numId w:val="1085"/>
        </w:numPr>
      </w:pPr>
      <w:r>
        <w:t xml:space="preserve">Какую человекопонятную URL-структуру вы предлагаете для разделов и отдельных публичных материалов?</w:t>
      </w:r>
    </w:p>
    <w:p>
      <w:pPr>
        <w:pStyle w:val="Compact"/>
        <w:numPr>
          <w:ilvl w:val="0"/>
          <w:numId w:val="1085"/>
        </w:numPr>
      </w:pPr>
      <w:r>
        <w:t xml:space="preserve">Как будут задаваться SEO-поля?</w:t>
      </w:r>
    </w:p>
    <w:p>
      <w:pPr>
        <w:pStyle w:val="Compact"/>
        <w:numPr>
          <w:ilvl w:val="0"/>
          <w:numId w:val="1085"/>
        </w:numPr>
      </w:pPr>
      <w:r>
        <w:t xml:space="preserve">Как новые страницы попадут в sitemap?</w:t>
      </w:r>
    </w:p>
    <w:p>
      <w:pPr>
        <w:pStyle w:val="Compact"/>
        <w:numPr>
          <w:ilvl w:val="0"/>
          <w:numId w:val="1085"/>
        </w:numPr>
      </w:pPr>
      <w:r>
        <w:t xml:space="preserve">Как будет выполнена стартовая загрузка данных?</w:t>
      </w:r>
    </w:p>
    <w:p>
      <w:pPr>
        <w:pStyle w:val="Compact"/>
        <w:numPr>
          <w:ilvl w:val="0"/>
          <w:numId w:val="1085"/>
        </w:numPr>
      </w:pPr>
      <w:r>
        <w:t xml:space="preserve">Какие тестовые данные нужны для первой демонстрации?</w:t>
      </w:r>
    </w:p>
    <w:p>
      <w:pPr>
        <w:pStyle w:val="FirstParagraph"/>
      </w:pPr>
      <w:r>
        <w:t xml:space="preserve">────────────────────────────────────────────────────────────</w:t>
      </w:r>
    </w:p>
    <w:bookmarkEnd w:id="93"/>
    <w:bookmarkEnd w:id="94"/>
    <w:bookmarkStart w:id="100" w:name="X780d777a50ba2c2e0eb5d679a6fdb8b73c262eb"/>
    <w:p>
      <w:pPr>
        <w:pStyle w:val="Heading1"/>
      </w:pPr>
      <w:r>
        <w:rPr>
          <w:b/>
          <w:bCs/>
        </w:rPr>
        <w:t xml:space="preserve">28. Критерии приемки</w:t>
      </w:r>
    </w:p>
    <w:bookmarkStart w:id="95" w:name="X2fb3e9fe3c889fc476dc7e822aaa16be7ec39eb"/>
    <w:p>
      <w:pPr>
        <w:pStyle w:val="Heading2"/>
      </w:pPr>
      <w:r>
        <w:rPr>
          <w:b/>
          <w:bCs/>
        </w:rPr>
        <w:t xml:space="preserve">28.1 Публичная часть</w:t>
      </w:r>
    </w:p>
    <w:p>
      <w:pPr>
        <w:pStyle w:val="Compact"/>
        <w:numPr>
          <w:ilvl w:val="0"/>
          <w:numId w:val="1086"/>
        </w:numPr>
      </w:pPr>
      <w:r>
        <w:t xml:space="preserve">Все основные разделы доступны из навигации базы.</w:t>
      </w:r>
    </w:p>
    <w:p>
      <w:pPr>
        <w:pStyle w:val="Compact"/>
        <w:numPr>
          <w:ilvl w:val="0"/>
          <w:numId w:val="1086"/>
        </w:numPr>
      </w:pPr>
      <w:r>
        <w:t xml:space="preserve">Главная страница соответствует согласованной структуре.</w:t>
      </w:r>
    </w:p>
    <w:p>
      <w:pPr>
        <w:pStyle w:val="Compact"/>
        <w:numPr>
          <w:ilvl w:val="0"/>
          <w:numId w:val="1086"/>
        </w:numPr>
      </w:pPr>
      <w:r>
        <w:t xml:space="preserve">С чего начать содержит две ветки и редактируемые блоки.</w:t>
      </w:r>
    </w:p>
    <w:p>
      <w:pPr>
        <w:pStyle w:val="Compact"/>
        <w:numPr>
          <w:ilvl w:val="0"/>
          <w:numId w:val="1086"/>
        </w:numPr>
      </w:pPr>
      <w:r>
        <w:t xml:space="preserve">База материалов содержит Все материалы, Кейсы, Инструменты, Шаблоны, Методики.</w:t>
      </w:r>
    </w:p>
    <w:p>
      <w:pPr>
        <w:pStyle w:val="Compact"/>
        <w:numPr>
          <w:ilvl w:val="0"/>
          <w:numId w:val="1086"/>
        </w:numPr>
      </w:pPr>
      <w:r>
        <w:t xml:space="preserve">Каталоги отображают материалы в мини-карточках.</w:t>
      </w:r>
    </w:p>
    <w:p>
      <w:pPr>
        <w:pStyle w:val="Compact"/>
        <w:numPr>
          <w:ilvl w:val="0"/>
          <w:numId w:val="1086"/>
        </w:numPr>
      </w:pPr>
      <w:r>
        <w:t xml:space="preserve">Клик по карточке открывает страницу материала.</w:t>
      </w:r>
    </w:p>
    <w:p>
      <w:pPr>
        <w:pStyle w:val="Compact"/>
        <w:numPr>
          <w:ilvl w:val="0"/>
          <w:numId w:val="1086"/>
        </w:numPr>
      </w:pPr>
      <w:r>
        <w:t xml:space="preserve">Кнопка Скачать появляется только там, где есть один главный документ.</w:t>
      </w:r>
    </w:p>
    <w:p>
      <w:pPr>
        <w:pStyle w:val="Compact"/>
        <w:numPr>
          <w:ilvl w:val="0"/>
          <w:numId w:val="1086"/>
        </w:numPr>
      </w:pPr>
      <w:r>
        <w:t xml:space="preserve">Страницы материалов отображают поля, файлы и связи.</w:t>
      </w:r>
    </w:p>
    <w:p>
      <w:pPr>
        <w:pStyle w:val="Compact"/>
        <w:numPr>
          <w:ilvl w:val="0"/>
          <w:numId w:val="1086"/>
        </w:numPr>
      </w:pPr>
      <w:r>
        <w:t xml:space="preserve">Ценности отображаются списком и имеют страницы.</w:t>
      </w:r>
    </w:p>
    <w:p>
      <w:pPr>
        <w:pStyle w:val="Compact"/>
        <w:numPr>
          <w:ilvl w:val="0"/>
          <w:numId w:val="1086"/>
        </w:numPr>
      </w:pPr>
      <w:r>
        <w:t xml:space="preserve">Банк результатов работает по структуре подход → область влияния → результат.</w:t>
      </w:r>
    </w:p>
    <w:p>
      <w:pPr>
        <w:pStyle w:val="Compact"/>
        <w:numPr>
          <w:ilvl w:val="0"/>
          <w:numId w:val="1086"/>
        </w:numPr>
      </w:pPr>
      <w:r>
        <w:t xml:space="preserve">Результат имеет детальную страницу.</w:t>
      </w:r>
    </w:p>
    <w:p>
      <w:pPr>
        <w:pStyle w:val="Compact"/>
        <w:numPr>
          <w:ilvl w:val="0"/>
          <w:numId w:val="1086"/>
        </w:numPr>
      </w:pPr>
      <w:r>
        <w:t xml:space="preserve">FAQ, глоссарий и промты доступны в справочнике.</w:t>
      </w:r>
    </w:p>
    <w:p>
      <w:pPr>
        <w:pStyle w:val="Compact"/>
        <w:numPr>
          <w:ilvl w:val="0"/>
          <w:numId w:val="1086"/>
        </w:numPr>
      </w:pPr>
      <w:r>
        <w:t xml:space="preserve">Форма обратной связи открывается с основных страниц базы (плавающая кнопка и футер), поля и экран «Спасибо» работают.</w:t>
      </w:r>
    </w:p>
    <w:bookmarkEnd w:id="95"/>
    <w:bookmarkStart w:id="96" w:name="X201cff6ed5c0e8f88cdff1a61c850628837f79c"/>
    <w:p>
      <w:pPr>
        <w:pStyle w:val="Heading2"/>
      </w:pPr>
      <w:r>
        <w:rPr>
          <w:b/>
          <w:bCs/>
        </w:rPr>
        <w:t xml:space="preserve">28.2 Фильтры и поиск</w:t>
      </w:r>
    </w:p>
    <w:p>
      <w:pPr>
        <w:pStyle w:val="Compact"/>
        <w:numPr>
          <w:ilvl w:val="0"/>
          <w:numId w:val="1087"/>
        </w:numPr>
      </w:pPr>
      <w:r>
        <w:t xml:space="preserve">Фильтры работают по согласованным полям.</w:t>
      </w:r>
    </w:p>
    <w:p>
      <w:pPr>
        <w:pStyle w:val="Compact"/>
        <w:numPr>
          <w:ilvl w:val="0"/>
          <w:numId w:val="1087"/>
        </w:numPr>
      </w:pPr>
      <w:r>
        <w:t xml:space="preserve">В Все материалы сначала доступны только общие фильтры.</w:t>
      </w:r>
    </w:p>
    <w:p>
      <w:pPr>
        <w:pStyle w:val="Compact"/>
        <w:numPr>
          <w:ilvl w:val="0"/>
          <w:numId w:val="1087"/>
        </w:numPr>
      </w:pPr>
      <w:r>
        <w:t xml:space="preserve">Контекстные фильтры появляются после выбора типа материала или внутри подраздела.</w:t>
      </w:r>
    </w:p>
    <w:p>
      <w:pPr>
        <w:pStyle w:val="Compact"/>
        <w:numPr>
          <w:ilvl w:val="0"/>
          <w:numId w:val="1087"/>
        </w:numPr>
      </w:pPr>
      <w:r>
        <w:t xml:space="preserve">Активные фильтры отображаются и сбрасываются.</w:t>
      </w:r>
    </w:p>
    <w:p>
      <w:pPr>
        <w:pStyle w:val="Compact"/>
        <w:numPr>
          <w:ilvl w:val="0"/>
          <w:numId w:val="1087"/>
        </w:numPr>
      </w:pPr>
      <w:r>
        <w:t xml:space="preserve">Поиск по базе знаний ищет по всем согласованным типам сущностей.</w:t>
      </w:r>
    </w:p>
    <w:p>
      <w:pPr>
        <w:pStyle w:val="Compact"/>
        <w:numPr>
          <w:ilvl w:val="0"/>
          <w:numId w:val="1087"/>
        </w:numPr>
      </w:pPr>
      <w:r>
        <w:t xml:space="preserve">Поиск по страницам банка результатов ограничен областью банка.</w:t>
      </w:r>
    </w:p>
    <w:p>
      <w:pPr>
        <w:pStyle w:val="Compact"/>
        <w:numPr>
          <w:ilvl w:val="0"/>
          <w:numId w:val="1087"/>
        </w:numPr>
      </w:pPr>
      <w:r>
        <w:t xml:space="preserve">Материалы находятся по связанным результатам.</w:t>
      </w:r>
    </w:p>
    <w:p>
      <w:pPr>
        <w:pStyle w:val="Compact"/>
        <w:numPr>
          <w:ilvl w:val="0"/>
          <w:numId w:val="1087"/>
        </w:numPr>
      </w:pPr>
      <w:r>
        <w:t xml:space="preserve">Пустая выдача отображается понятно.</w:t>
      </w:r>
    </w:p>
    <w:bookmarkEnd w:id="96"/>
    <w:bookmarkStart w:id="97" w:name="Xe0c414af8e3fcfb2d32e8d458e3fec2caad68ca"/>
    <w:p>
      <w:pPr>
        <w:pStyle w:val="Heading2"/>
      </w:pPr>
      <w:r>
        <w:rPr>
          <w:b/>
          <w:bCs/>
        </w:rPr>
        <w:t xml:space="preserve">28.3 Редакторская часть</w:t>
      </w:r>
    </w:p>
    <w:p>
      <w:pPr>
        <w:pStyle w:val="Compact"/>
        <w:numPr>
          <w:ilvl w:val="0"/>
          <w:numId w:val="1088"/>
        </w:numPr>
      </w:pPr>
      <w:r>
        <w:t xml:space="preserve">Редактор может создать, отредактировать и опубликовать каждый тип материала.</w:t>
      </w:r>
    </w:p>
    <w:p>
      <w:pPr>
        <w:pStyle w:val="Compact"/>
        <w:numPr>
          <w:ilvl w:val="0"/>
          <w:numId w:val="1088"/>
        </w:numPr>
      </w:pPr>
      <w:r>
        <w:t xml:space="preserve">Редактор заполняет структурированные поля, а не HTML-верстку.</w:t>
      </w:r>
    </w:p>
    <w:p>
      <w:pPr>
        <w:pStyle w:val="Compact"/>
        <w:numPr>
          <w:ilvl w:val="0"/>
          <w:numId w:val="1088"/>
        </w:numPr>
      </w:pPr>
      <w:r>
        <w:t xml:space="preserve">Редактор может загружать и заменять файлы.</w:t>
      </w:r>
    </w:p>
    <w:p>
      <w:pPr>
        <w:pStyle w:val="Compact"/>
        <w:numPr>
          <w:ilvl w:val="0"/>
          <w:numId w:val="1088"/>
        </w:numPr>
      </w:pPr>
      <w:r>
        <w:t xml:space="preserve">Редактор может задавать связи между материалами.</w:t>
      </w:r>
    </w:p>
    <w:p>
      <w:pPr>
        <w:pStyle w:val="Compact"/>
        <w:numPr>
          <w:ilvl w:val="0"/>
          <w:numId w:val="1088"/>
        </w:numPr>
      </w:pPr>
      <w:r>
        <w:t xml:space="preserve">Редактор может управлять подборками на главной, странице ценности и С чего начать.</w:t>
      </w:r>
    </w:p>
    <w:p>
      <w:pPr>
        <w:pStyle w:val="Compact"/>
        <w:numPr>
          <w:ilvl w:val="0"/>
          <w:numId w:val="1088"/>
        </w:numPr>
      </w:pPr>
      <w:r>
        <w:t xml:space="preserve">Главная и С чего начать редактируются в рамках заданной структуры.</w:t>
      </w:r>
    </w:p>
    <w:p>
      <w:pPr>
        <w:pStyle w:val="Compact"/>
        <w:numPr>
          <w:ilvl w:val="0"/>
          <w:numId w:val="1088"/>
        </w:numPr>
      </w:pPr>
      <w:r>
        <w:t xml:space="preserve">Обычный редактор не может менять состав сущностей и основных разделов.</w:t>
      </w:r>
    </w:p>
    <w:p>
      <w:pPr>
        <w:pStyle w:val="Compact"/>
        <w:numPr>
          <w:ilvl w:val="0"/>
          <w:numId w:val="1088"/>
        </w:numPr>
      </w:pPr>
      <w:r>
        <w:t xml:space="preserve">Права редактора, продвинутого редактора и администратора разграничены.</w:t>
      </w:r>
    </w:p>
    <w:bookmarkEnd w:id="97"/>
    <w:bookmarkStart w:id="98" w:name="Xe855c265265cc198970b1da2c9f724542bb5eda"/>
    <w:p>
      <w:pPr>
        <w:pStyle w:val="Heading2"/>
      </w:pPr>
      <w:r>
        <w:rPr>
          <w:b/>
          <w:bCs/>
        </w:rPr>
        <w:t xml:space="preserve">28.4 Файлы, SEO, адаптивность</w:t>
      </w:r>
    </w:p>
    <w:p>
      <w:pPr>
        <w:pStyle w:val="Compact"/>
        <w:numPr>
          <w:ilvl w:val="0"/>
          <w:numId w:val="1089"/>
        </w:numPr>
      </w:pPr>
      <w:r>
        <w:t xml:space="preserve">Файлы скачиваются и имеют понятные названия.</w:t>
      </w:r>
    </w:p>
    <w:p>
      <w:pPr>
        <w:pStyle w:val="Compact"/>
        <w:numPr>
          <w:ilvl w:val="0"/>
          <w:numId w:val="1089"/>
        </w:numPr>
      </w:pPr>
      <w:r>
        <w:t xml:space="preserve">Неопубликованные материалы и файлы не отображаются публично.</w:t>
      </w:r>
    </w:p>
    <w:p>
      <w:pPr>
        <w:pStyle w:val="Compact"/>
        <w:numPr>
          <w:ilvl w:val="0"/>
          <w:numId w:val="1089"/>
        </w:numPr>
      </w:pPr>
      <w:r>
        <w:t xml:space="preserve">Страницы имеют человекопонятные URL.</w:t>
      </w:r>
    </w:p>
    <w:p>
      <w:pPr>
        <w:pStyle w:val="Compact"/>
        <w:numPr>
          <w:ilvl w:val="0"/>
          <w:numId w:val="1089"/>
        </w:numPr>
      </w:pPr>
      <w:r>
        <w:t xml:space="preserve">Хлебные крошки работают.</w:t>
      </w:r>
    </w:p>
    <w:p>
      <w:pPr>
        <w:pStyle w:val="Compact"/>
        <w:numPr>
          <w:ilvl w:val="0"/>
          <w:numId w:val="1089"/>
        </w:numPr>
      </w:pPr>
      <w:r>
        <w:t xml:space="preserve">SEO-поля можно заполнить и они выводятся на страницах.</w:t>
      </w:r>
    </w:p>
    <w:p>
      <w:pPr>
        <w:pStyle w:val="Compact"/>
        <w:numPr>
          <w:ilvl w:val="0"/>
          <w:numId w:val="1089"/>
        </w:numPr>
      </w:pPr>
      <w:r>
        <w:t xml:space="preserve">Страницы корректно отображаются на компьютерах, планшетах и мобильных устройствах.</w:t>
      </w:r>
    </w:p>
    <w:p>
      <w:pPr>
        <w:pStyle w:val="Compact"/>
        <w:numPr>
          <w:ilvl w:val="0"/>
          <w:numId w:val="1089"/>
        </w:numPr>
      </w:pPr>
      <w:r>
        <w:t xml:space="preserve">Фильтры и банк результатов удобно использовать на мобильных устройствах.</w:t>
      </w:r>
    </w:p>
    <w:bookmarkEnd w:id="98"/>
    <w:bookmarkStart w:id="99" w:name="X2ebd11363a0e09434a2ca2ff4d27f9b93314409"/>
    <w:p>
      <w:pPr>
        <w:pStyle w:val="Heading2"/>
      </w:pPr>
      <w:r>
        <w:rPr>
          <w:b/>
          <w:bCs/>
        </w:rPr>
        <w:t xml:space="preserve">28.5 Стартовая загрузка</w:t>
      </w:r>
    </w:p>
    <w:p>
      <w:pPr>
        <w:pStyle w:val="Compact"/>
        <w:numPr>
          <w:ilvl w:val="0"/>
          <w:numId w:val="1090"/>
        </w:numPr>
      </w:pPr>
      <w:r>
        <w:t xml:space="preserve">Стартовый набор данных загружен.</w:t>
      </w:r>
    </w:p>
    <w:p>
      <w:pPr>
        <w:pStyle w:val="Compact"/>
        <w:numPr>
          <w:ilvl w:val="0"/>
          <w:numId w:val="1090"/>
        </w:numPr>
      </w:pPr>
      <w:r>
        <w:t xml:space="preserve">Загружены материалы всех основных типов.</w:t>
      </w:r>
    </w:p>
    <w:p>
      <w:pPr>
        <w:pStyle w:val="Compact"/>
        <w:numPr>
          <w:ilvl w:val="0"/>
          <w:numId w:val="1090"/>
        </w:numPr>
      </w:pPr>
      <w:r>
        <w:t xml:space="preserve">Загружены 17 ценностей.</w:t>
      </w:r>
    </w:p>
    <w:p>
      <w:pPr>
        <w:pStyle w:val="Compact"/>
        <w:numPr>
          <w:ilvl w:val="0"/>
          <w:numId w:val="1090"/>
        </w:numPr>
      </w:pPr>
      <w:r>
        <w:t xml:space="preserve">Загружен банк результатов.</w:t>
      </w:r>
    </w:p>
    <w:p>
      <w:pPr>
        <w:pStyle w:val="Compact"/>
        <w:numPr>
          <w:ilvl w:val="0"/>
          <w:numId w:val="1090"/>
        </w:numPr>
      </w:pPr>
      <w:r>
        <w:t xml:space="preserve">Связи между сущностями проверены.</w:t>
      </w:r>
    </w:p>
    <w:p>
      <w:pPr>
        <w:pStyle w:val="Compact"/>
        <w:numPr>
          <w:ilvl w:val="0"/>
          <w:numId w:val="1090"/>
        </w:numPr>
      </w:pPr>
      <w:r>
        <w:t xml:space="preserve">Поиск и фильтры работают на стартовых данных.</w:t>
      </w:r>
    </w:p>
    <w:p>
      <w:pPr>
        <w:pStyle w:val="Compact"/>
        <w:numPr>
          <w:ilvl w:val="0"/>
          <w:numId w:val="1090"/>
        </w:numPr>
      </w:pPr>
      <w:r>
        <w:t xml:space="preserve">Файлы и изображения отображаются корректно.</w:t>
      </w:r>
    </w:p>
    <w:p>
      <w:pPr>
        <w:pStyle w:val="FirstParagraph"/>
      </w:pPr>
      <w:r>
        <w:t xml:space="preserve">────────────────────────────────────────────────────────────</w:t>
      </w:r>
    </w:p>
    <w:bookmarkEnd w:id="99"/>
    <w:bookmarkEnd w:id="100"/>
    <w:bookmarkStart w:id="110" w:name="приложение-а-таблицы-полей-сущностей"/>
    <w:p>
      <w:pPr>
        <w:pStyle w:val="Heading1"/>
      </w:pPr>
      <w:r>
        <w:rPr>
          <w:b/>
          <w:bCs/>
        </w:rPr>
        <w:t xml:space="preserve">Приложение А. Таблицы полей сущностей</w:t>
      </w:r>
    </w:p>
    <w:bookmarkStart w:id="101" w:name="а1-кейс"/>
    <w:p>
      <w:pPr>
        <w:pStyle w:val="Heading2"/>
      </w:pPr>
      <w:r>
        <w:rPr>
          <w:b/>
          <w:bCs/>
        </w:rPr>
        <w:t xml:space="preserve">А.1 Кейс</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Мини-карточка</w:t>
            </w:r>
          </w:p>
        </w:tc>
        <w:tc>
          <w:tcPr/>
          <w:p>
            <w:pPr>
              <w:pStyle w:val="Compact"/>
              <w:jc w:val="left"/>
            </w:pPr>
            <w:r>
              <w:t xml:space="preserve">Страница</w:t>
            </w:r>
          </w:p>
        </w:tc>
        <w:tc>
          <w:tcPr/>
          <w:p>
            <w:pPr>
              <w:pStyle w:val="Compact"/>
              <w:jc w:val="left"/>
            </w:pPr>
            <w:r>
              <w:t xml:space="preserve">Фильтр</w:t>
            </w:r>
          </w:p>
        </w:tc>
        <w:tc>
          <w:tcPr/>
          <w:p>
            <w:pPr>
              <w:pStyle w:val="Compact"/>
              <w:jc w:val="left"/>
            </w:pPr>
            <w:r>
              <w:t xml:space="preserve">Поиск</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title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organization</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shortDesc</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fullDesc</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projectType</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stage</w:t>
            </w:r>
          </w:p>
        </w:tc>
        <w:tc>
          <w:tcPr/>
          <w:p>
            <w:pPr>
              <w:pStyle w:val="Compact"/>
              <w:jc w:val="left"/>
            </w:pPr>
            <w:r>
              <w:t xml:space="preserve">select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evalStage</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period</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geo</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audience</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shortAudience</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audienceType</w:t>
            </w:r>
          </w:p>
        </w:tc>
        <w:tc>
          <w:tcPr/>
          <w:p>
            <w:pPr>
              <w:pStyle w:val="Compact"/>
              <w:jc w:val="left"/>
            </w:pPr>
            <w:r>
              <w:t xml:space="preserve">select (multiple)</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evalGoal</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criteria</w:t>
            </w:r>
          </w:p>
        </w:tc>
        <w:tc>
          <w:tcPr/>
          <w:p>
            <w:pPr>
              <w:pStyle w:val="Compact"/>
              <w:jc w:val="left"/>
            </w:pPr>
            <w:r>
              <w:t xml:space="preserve">select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questions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effects</w:t>
            </w:r>
          </w:p>
        </w:tc>
        <w:tc>
          <w:tcPr/>
          <w:p>
            <w:pPr>
              <w:pStyle w:val="Compact"/>
              <w:jc w:val="left"/>
            </w:pPr>
            <w:r>
              <w:t xml:space="preserve">select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values</w:t>
            </w:r>
          </w:p>
        </w:tc>
        <w:tc>
          <w:tcPr/>
          <w:p>
            <w:pPr>
              <w:pStyle w:val="Compact"/>
              <w:jc w:val="left"/>
            </w:pPr>
            <w:r>
              <w:t xml:space="preserve">ref → Value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 (1–2)</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results</w:t>
            </w:r>
          </w:p>
        </w:tc>
        <w:tc>
          <w:tcPr/>
          <w:p>
            <w:pPr>
              <w:pStyle w:val="Compact"/>
              <w:jc w:val="left"/>
            </w:pPr>
            <w:r>
              <w:t xml:space="preserve">ref → Result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collectionMethods</w:t>
            </w:r>
          </w:p>
        </w:tc>
        <w:tc>
          <w:tcPr/>
          <w:p>
            <w:pPr>
              <w:pStyle w:val="Compact"/>
              <w:jc w:val="left"/>
            </w:pPr>
            <w:r>
              <w:t xml:space="preserve">object[]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analysisMethodsDesc</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findings</w:t>
            </w:r>
          </w:p>
        </w:tc>
        <w:tc>
          <w:tcPr/>
          <w:p>
            <w:pPr>
              <w:pStyle w:val="Compact"/>
              <w:jc w:val="left"/>
            </w:pPr>
            <w:r>
              <w:t xml:space="preserve">object[]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keyConclusion</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docs</w:t>
            </w:r>
          </w:p>
        </w:tc>
        <w:tc>
          <w:tcPr/>
          <w:p>
            <w:pPr>
              <w:pStyle w:val="Compact"/>
              <w:jc w:val="left"/>
            </w:pPr>
            <w:r>
              <w:t xml:space="preserve">object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lessons.good</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lessons.bad</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reco</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contact</w:t>
            </w:r>
          </w:p>
        </w:tc>
        <w:tc>
          <w:tcPr/>
          <w:p>
            <w:pPr>
              <w:pStyle w:val="Compact"/>
              <w:jc w:val="left"/>
            </w:pPr>
            <w:r>
              <w:t xml:space="preserve">object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relatedTools</w:t>
            </w:r>
          </w:p>
        </w:tc>
        <w:tc>
          <w:tcPr/>
          <w:p>
            <w:pPr>
              <w:pStyle w:val="Compact"/>
              <w:jc w:val="left"/>
            </w:pPr>
            <w:r>
              <w:t xml:space="preserve">ref → Tool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relatedMethodology</w:t>
            </w:r>
          </w:p>
        </w:tc>
        <w:tc>
          <w:tcPr/>
          <w:p>
            <w:pPr>
              <w:pStyle w:val="Compact"/>
              <w:jc w:val="left"/>
            </w:pPr>
            <w:r>
              <w:t xml:space="preserve">ref → Method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relatedTemplates</w:t>
            </w:r>
          </w:p>
        </w:tc>
        <w:tc>
          <w:tcPr/>
          <w:p>
            <w:pPr>
              <w:pStyle w:val="Compact"/>
              <w:jc w:val="left"/>
            </w:pPr>
            <w:r>
              <w:t xml:space="preserve">ref → Template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relatedCases</w:t>
            </w:r>
          </w:p>
        </w:tc>
        <w:tc>
          <w:tcPr/>
          <w:p>
            <w:pPr>
              <w:pStyle w:val="Compact"/>
              <w:jc w:val="left"/>
            </w:pPr>
            <w:r>
              <w:t xml:space="preserve">ref → Case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origin</w:t>
            </w:r>
          </w:p>
        </w:tc>
        <w:tc>
          <w:tcPr/>
          <w:p>
            <w:pPr>
              <w:pStyle w:val="Compact"/>
              <w:jc w:val="left"/>
            </w:pPr>
            <w:r>
              <w:t xml:space="preserve">select (Б.13)</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тег</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tags</w:t>
            </w:r>
          </w:p>
        </w:tc>
        <w:tc>
          <w:tcPr/>
          <w:p>
            <w:pPr>
              <w:pStyle w:val="Compact"/>
              <w:jc w:val="left"/>
            </w:pPr>
            <w:r>
              <w:t xml:space="preserve">string[] (служебное)</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image</w:t>
            </w:r>
          </w:p>
        </w:tc>
        <w:tc>
          <w:tcPr/>
          <w:p>
            <w:pPr>
              <w:pStyle w:val="Compact"/>
              <w:jc w:val="left"/>
            </w:pPr>
            <w:r>
              <w:t xml:space="preserve">файл</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updated</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status</w:t>
            </w:r>
          </w:p>
        </w:tc>
        <w:tc>
          <w:tcPr/>
          <w:p>
            <w:pPr>
              <w:pStyle w:val="Compact"/>
              <w:jc w:val="left"/>
            </w:pPr>
            <w:r>
              <w:t xml:space="preserve">enum (draft/published)</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bl>
    <w:bookmarkEnd w:id="101"/>
    <w:bookmarkStart w:id="102" w:name="а2-инструмент"/>
    <w:p>
      <w:pPr>
        <w:pStyle w:val="Heading2"/>
      </w:pPr>
      <w:r>
        <w:rPr>
          <w:b/>
          <w:bCs/>
        </w:rPr>
        <w:t xml:space="preserve">А.2 Инструмент</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Мини-карточка</w:t>
            </w:r>
          </w:p>
        </w:tc>
        <w:tc>
          <w:tcPr/>
          <w:p>
            <w:pPr>
              <w:pStyle w:val="Compact"/>
              <w:jc w:val="left"/>
            </w:pPr>
            <w:r>
              <w:t xml:space="preserve">Страница</w:t>
            </w:r>
          </w:p>
        </w:tc>
        <w:tc>
          <w:tcPr/>
          <w:p>
            <w:pPr>
              <w:pStyle w:val="Compact"/>
              <w:jc w:val="left"/>
            </w:pPr>
            <w:r>
              <w:t xml:space="preserve">Фильтр</w:t>
            </w:r>
          </w:p>
        </w:tc>
        <w:tc>
          <w:tcPr/>
          <w:p>
            <w:pPr>
              <w:pStyle w:val="Compact"/>
              <w:jc w:val="left"/>
            </w:pPr>
            <w:r>
              <w:t xml:space="preserve">Поиск</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title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type</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shortDesc</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fullDesc</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audience</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dataType</w:t>
            </w:r>
          </w:p>
        </w:tc>
        <w:tc>
          <w:tcPr/>
          <w:p>
            <w:pPr>
              <w:pStyle w:val="Compact"/>
              <w:jc w:val="left"/>
            </w:pPr>
            <w:r>
              <w:t xml:space="preserve">select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stage</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evalStage</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status</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values</w:t>
            </w:r>
          </w:p>
        </w:tc>
        <w:tc>
          <w:tcPr/>
          <w:p>
            <w:pPr>
              <w:pStyle w:val="Compact"/>
              <w:jc w:val="left"/>
            </w:pPr>
            <w:r>
              <w:t xml:space="preserve">ref → Value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criteria</w:t>
            </w:r>
          </w:p>
        </w:tc>
        <w:tc>
          <w:tcPr/>
          <w:p>
            <w:pPr>
              <w:pStyle w:val="Compact"/>
              <w:jc w:val="left"/>
            </w:pPr>
            <w:r>
              <w:t xml:space="preserve">select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situation</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instructions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limitations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table</w:t>
            </w:r>
          </w:p>
        </w:tc>
        <w:tc>
          <w:tcPr/>
          <w:p>
            <w:pPr>
              <w:pStyle w:val="Compact"/>
              <w:jc w:val="left"/>
            </w:pPr>
            <w:r>
              <w:t xml:space="preserve">array[]</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file</w:t>
            </w:r>
          </w:p>
        </w:tc>
        <w:tc>
          <w:tcPr/>
          <w:p>
            <w:pPr>
              <w:pStyle w:val="Compact"/>
              <w:jc w:val="left"/>
            </w:pPr>
            <w:r>
              <w:t xml:space="preserve">файл</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(кнопка)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examples</w:t>
            </w:r>
          </w:p>
        </w:tc>
        <w:tc>
          <w:tcPr/>
          <w:p>
            <w:pPr>
              <w:pStyle w:val="Compact"/>
              <w:jc w:val="left"/>
            </w:pPr>
            <w:r>
              <w:t xml:space="preserve">ref → Case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w:t>
            </w:r>
          </w:p>
        </w:tc>
        <w:tc>
          <w:tcPr/>
          <w:p>
            <w:pPr>
              <w:pStyle w:val="Compact"/>
              <w:jc w:val="left"/>
            </w:pPr>
            <w:r>
              <w:t xml:space="preserve">ref → Tool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relatedMethodology</w:t>
            </w:r>
          </w:p>
        </w:tc>
        <w:tc>
          <w:tcPr/>
          <w:p>
            <w:pPr>
              <w:pStyle w:val="Compact"/>
              <w:jc w:val="left"/>
            </w:pPr>
            <w:r>
              <w:t xml:space="preserve">ref → Method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relatedTemplates</w:t>
            </w:r>
          </w:p>
        </w:tc>
        <w:tc>
          <w:tcPr/>
          <w:p>
            <w:pPr>
              <w:pStyle w:val="Compact"/>
              <w:jc w:val="left"/>
            </w:pPr>
            <w:r>
              <w:t xml:space="preserve">ref → Template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prep</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effort</w:t>
            </w:r>
          </w:p>
        </w:tc>
        <w:tc>
          <w:tcPr/>
          <w:p>
            <w:pPr>
              <w:pStyle w:val="Compact"/>
              <w:jc w:val="left"/>
            </w:pPr>
            <w:r>
              <w:t xml:space="preserve">select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timeEstimate</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origin</w:t>
            </w:r>
          </w:p>
        </w:tc>
        <w:tc>
          <w:tcPr/>
          <w:p>
            <w:pPr>
              <w:pStyle w:val="Compact"/>
              <w:jc w:val="left"/>
            </w:pPr>
            <w:r>
              <w:t xml:space="preserve">select (Б.13)</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тег</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tags</w:t>
            </w:r>
          </w:p>
        </w:tc>
        <w:tc>
          <w:tcPr/>
          <w:p>
            <w:pPr>
              <w:pStyle w:val="Compact"/>
              <w:jc w:val="left"/>
            </w:pPr>
            <w:r>
              <w:t xml:space="preserve">string[] (служебное)</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updated</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bl>
    <w:bookmarkEnd w:id="102"/>
    <w:bookmarkStart w:id="103" w:name="а3-шаблон"/>
    <w:p>
      <w:pPr>
        <w:pStyle w:val="Heading2"/>
      </w:pPr>
      <w:r>
        <w:rPr>
          <w:b/>
          <w:bCs/>
        </w:rPr>
        <w:t xml:space="preserve">А.3 Шаблон</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Мини-карточка</w:t>
            </w:r>
          </w:p>
        </w:tc>
        <w:tc>
          <w:tcPr/>
          <w:p>
            <w:pPr>
              <w:pStyle w:val="Compact"/>
              <w:jc w:val="left"/>
            </w:pPr>
            <w:r>
              <w:t xml:space="preserve">Страница</w:t>
            </w:r>
          </w:p>
        </w:tc>
        <w:tc>
          <w:tcPr/>
          <w:p>
            <w:pPr>
              <w:pStyle w:val="Compact"/>
              <w:jc w:val="left"/>
            </w:pPr>
            <w:r>
              <w:t xml:space="preserve">Фильтр</w:t>
            </w:r>
          </w:p>
        </w:tc>
        <w:tc>
          <w:tcPr/>
          <w:p>
            <w:pPr>
              <w:pStyle w:val="Compact"/>
              <w:jc w:val="left"/>
            </w:pPr>
            <w:r>
              <w:t xml:space="preserve">Поиск</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title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templateType</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level</w:t>
            </w:r>
          </w:p>
        </w:tc>
        <w:tc>
          <w:tcPr/>
          <w:p>
            <w:pPr>
              <w:pStyle w:val="Compact"/>
              <w:jc w:val="left"/>
            </w:pPr>
            <w:r>
              <w:t xml:space="preserve">select (базовый/продвинутый)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 (маркер)</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shortDesc</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evalStage</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when</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formats</w:t>
            </w:r>
          </w:p>
        </w:tc>
        <w:tc>
          <w:tcPr/>
          <w:p>
            <w:pPr>
              <w:pStyle w:val="Compact"/>
              <w:jc w:val="left"/>
            </w:pPr>
            <w:r>
              <w:t xml:space="preserve">string[]</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instruction</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file</w:t>
            </w:r>
          </w:p>
        </w:tc>
        <w:tc>
          <w:tcPr/>
          <w:p>
            <w:pPr>
              <w:pStyle w:val="Compact"/>
              <w:jc w:val="left"/>
            </w:pPr>
            <w:r>
              <w:t xml:space="preserve">файл</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(кнопка)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promptLink</w:t>
            </w:r>
          </w:p>
        </w:tc>
        <w:tc>
          <w:tcPr/>
          <w:p>
            <w:pPr>
              <w:pStyle w:val="Compact"/>
              <w:jc w:val="left"/>
            </w:pPr>
            <w:r>
              <w:t xml:space="preserve">ссылка/файл</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(кнопка)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values</w:t>
            </w:r>
          </w:p>
        </w:tc>
        <w:tc>
          <w:tcPr/>
          <w:p>
            <w:pPr>
              <w:pStyle w:val="Compact"/>
              <w:jc w:val="left"/>
            </w:pPr>
            <w:r>
              <w:t xml:space="preserve">ref → Value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origin</w:t>
            </w:r>
          </w:p>
        </w:tc>
        <w:tc>
          <w:tcPr/>
          <w:p>
            <w:pPr>
              <w:pStyle w:val="Compact"/>
              <w:jc w:val="left"/>
            </w:pPr>
            <w:r>
              <w:t xml:space="preserve">select (Б.13)</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тег</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related.methodology</w:t>
            </w:r>
          </w:p>
        </w:tc>
        <w:tc>
          <w:tcPr/>
          <w:p>
            <w:pPr>
              <w:pStyle w:val="Compact"/>
              <w:jc w:val="left"/>
            </w:pPr>
            <w:r>
              <w:t xml:space="preserve">ref → Method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related.cases</w:t>
            </w:r>
          </w:p>
        </w:tc>
        <w:tc>
          <w:tcPr/>
          <w:p>
            <w:pPr>
              <w:pStyle w:val="Compact"/>
              <w:jc w:val="left"/>
            </w:pPr>
            <w:r>
              <w:t xml:space="preserve">ref → Case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related.tools</w:t>
            </w:r>
          </w:p>
        </w:tc>
        <w:tc>
          <w:tcPr/>
          <w:p>
            <w:pPr>
              <w:pStyle w:val="Compact"/>
              <w:jc w:val="left"/>
            </w:pPr>
            <w:r>
              <w:t xml:space="preserve">ref → Tool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tags</w:t>
            </w:r>
          </w:p>
        </w:tc>
        <w:tc>
          <w:tcPr/>
          <w:p>
            <w:pPr>
              <w:pStyle w:val="Compact"/>
              <w:jc w:val="left"/>
            </w:pPr>
            <w:r>
              <w:t xml:space="preserve">string[] (служебное)</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updated</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status</w:t>
            </w:r>
          </w:p>
        </w:tc>
        <w:tc>
          <w:tcPr/>
          <w:p>
            <w:pPr>
              <w:pStyle w:val="Compact"/>
              <w:jc w:val="left"/>
            </w:pPr>
            <w:r>
              <w:t xml:space="preserve">enum (draft/published)</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bl>
    <w:bookmarkEnd w:id="103"/>
    <w:bookmarkStart w:id="104" w:name="а4-методика"/>
    <w:p>
      <w:pPr>
        <w:pStyle w:val="Heading2"/>
      </w:pPr>
      <w:r>
        <w:rPr>
          <w:b/>
          <w:bCs/>
        </w:rPr>
        <w:t xml:space="preserve">А.4 Методика</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Мини-карточка</w:t>
            </w:r>
          </w:p>
        </w:tc>
        <w:tc>
          <w:tcPr/>
          <w:p>
            <w:pPr>
              <w:pStyle w:val="Compact"/>
              <w:jc w:val="left"/>
            </w:pPr>
            <w:r>
              <w:t xml:space="preserve">Страница</w:t>
            </w:r>
          </w:p>
        </w:tc>
        <w:tc>
          <w:tcPr/>
          <w:p>
            <w:pPr>
              <w:pStyle w:val="Compact"/>
              <w:jc w:val="left"/>
            </w:pPr>
            <w:r>
              <w:t xml:space="preserve">Фильтр</w:t>
            </w:r>
          </w:p>
        </w:tc>
        <w:tc>
          <w:tcPr/>
          <w:p>
            <w:pPr>
              <w:pStyle w:val="Compact"/>
              <w:jc w:val="left"/>
            </w:pPr>
            <w:r>
              <w:t xml:space="preserve">Поиск</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title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sub</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shortDesc</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explain</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audience</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fullDesc</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principles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steps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mistakes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tips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values</w:t>
            </w:r>
          </w:p>
        </w:tc>
        <w:tc>
          <w:tcPr/>
          <w:p>
            <w:pPr>
              <w:pStyle w:val="Compact"/>
              <w:jc w:val="left"/>
            </w:pPr>
            <w:r>
              <w:t xml:space="preserve">ref → Value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related.tools</w:t>
            </w:r>
          </w:p>
        </w:tc>
        <w:tc>
          <w:tcPr/>
          <w:p>
            <w:pPr>
              <w:pStyle w:val="Compact"/>
              <w:jc w:val="left"/>
            </w:pPr>
            <w:r>
              <w:t xml:space="preserve">ref → Tool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related.cases</w:t>
            </w:r>
          </w:p>
        </w:tc>
        <w:tc>
          <w:tcPr/>
          <w:p>
            <w:pPr>
              <w:pStyle w:val="Compact"/>
              <w:jc w:val="left"/>
            </w:pPr>
            <w:r>
              <w:t xml:space="preserve">ref → Case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related.templates</w:t>
            </w:r>
          </w:p>
        </w:tc>
        <w:tc>
          <w:tcPr/>
          <w:p>
            <w:pPr>
              <w:pStyle w:val="Compact"/>
              <w:jc w:val="left"/>
            </w:pPr>
            <w:r>
              <w:t xml:space="preserve">ref → Template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origin</w:t>
            </w:r>
          </w:p>
        </w:tc>
        <w:tc>
          <w:tcPr/>
          <w:p>
            <w:pPr>
              <w:pStyle w:val="Compact"/>
              <w:jc w:val="left"/>
            </w:pPr>
            <w:r>
              <w:t xml:space="preserve">select (Б.13)</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тег</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tags</w:t>
            </w:r>
          </w:p>
        </w:tc>
        <w:tc>
          <w:tcPr/>
          <w:p>
            <w:pPr>
              <w:pStyle w:val="Compact"/>
              <w:jc w:val="left"/>
            </w:pPr>
            <w:r>
              <w:t xml:space="preserve">string[] (служебное)</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updated</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status</w:t>
            </w:r>
          </w:p>
        </w:tc>
        <w:tc>
          <w:tcPr/>
          <w:p>
            <w:pPr>
              <w:pStyle w:val="Compact"/>
              <w:jc w:val="left"/>
            </w:pPr>
            <w:r>
              <w:t xml:space="preserve">enum (draft/published)</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bl>
    <w:bookmarkEnd w:id="104"/>
    <w:bookmarkStart w:id="105" w:name="а5-ценность"/>
    <w:p>
      <w:pPr>
        <w:pStyle w:val="Heading2"/>
      </w:pPr>
      <w:r>
        <w:rPr>
          <w:b/>
          <w:bCs/>
        </w:rPr>
        <w:t xml:space="preserve">А.5 Ценность</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Мини-карточка</w:t>
            </w:r>
          </w:p>
        </w:tc>
        <w:tc>
          <w:tcPr/>
          <w:p>
            <w:pPr>
              <w:pStyle w:val="Compact"/>
              <w:jc w:val="left"/>
            </w:pPr>
            <w:r>
              <w:t xml:space="preserve">Страница</w:t>
            </w:r>
          </w:p>
        </w:tc>
        <w:tc>
          <w:tcPr/>
          <w:p>
            <w:pPr>
              <w:pStyle w:val="Compact"/>
              <w:jc w:val="left"/>
            </w:pPr>
            <w:r>
              <w:t xml:space="preserve">Фильтр</w:t>
            </w:r>
          </w:p>
        </w:tc>
        <w:tc>
          <w:tcPr/>
          <w:p>
            <w:pPr>
              <w:pStyle w:val="Compact"/>
              <w:jc w:val="left"/>
            </w:pPr>
            <w:r>
              <w:t xml:space="preserve">Поиск</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title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desc</w:t>
            </w:r>
          </w:p>
        </w:tc>
        <w:tc>
          <w:tcPr/>
          <w:p>
            <w:pPr>
              <w:pStyle w:val="Compact"/>
              <w:jc w:val="left"/>
            </w:pPr>
            <w:r>
              <w:t xml:space="preserve">rich text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results</w:t>
            </w:r>
          </w:p>
        </w:tc>
        <w:tc>
          <w:tcPr/>
          <w:p>
            <w:pPr>
              <w:pStyle w:val="Compact"/>
              <w:jc w:val="left"/>
            </w:pPr>
            <w:r>
              <w:t xml:space="preserve">ref → Result (auto)</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 (вычисляемые)</w:t>
            </w:r>
          </w:p>
        </w:tc>
      </w:tr>
      <w:tr>
        <w:tc>
          <w:tcPr/>
          <w:p>
            <w:pPr>
              <w:pStyle w:val="Compact"/>
              <w:jc w:val="left"/>
            </w:pPr>
            <w:r>
              <w:t xml:space="preserve">cases</w:t>
            </w:r>
          </w:p>
        </w:tc>
        <w:tc>
          <w:tcPr/>
          <w:p>
            <w:pPr>
              <w:pStyle w:val="Compact"/>
              <w:jc w:val="left"/>
            </w:pPr>
            <w:r>
              <w:t xml:space="preserve">ref → Case (auto)</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 (показательные)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(подборка)</w:t>
            </w:r>
          </w:p>
        </w:tc>
      </w:tr>
      <w:tr>
        <w:tc>
          <w:tcPr/>
          <w:p>
            <w:pPr>
              <w:pStyle w:val="Compact"/>
              <w:jc w:val="left"/>
            </w:pPr>
            <w:r>
              <w:t xml:space="preserve">tools</w:t>
            </w:r>
          </w:p>
        </w:tc>
        <w:tc>
          <w:tcPr/>
          <w:p>
            <w:pPr>
              <w:pStyle w:val="Compact"/>
              <w:jc w:val="left"/>
            </w:pPr>
            <w:r>
              <w:t xml:space="preserve">ref → Tool (auto)</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(подборка)</w:t>
            </w:r>
          </w:p>
        </w:tc>
      </w:tr>
      <w:tr>
        <w:tc>
          <w:tcPr/>
          <w:p>
            <w:pPr>
              <w:pStyle w:val="Compact"/>
              <w:jc w:val="left"/>
            </w:pPr>
            <w:r>
              <w:t xml:space="preserve">methods</w:t>
            </w:r>
          </w:p>
        </w:tc>
        <w:tc>
          <w:tcPr/>
          <w:p>
            <w:pPr>
              <w:pStyle w:val="Compact"/>
              <w:jc w:val="left"/>
            </w:pPr>
            <w:r>
              <w:t xml:space="preserve">ref → Method (auto)</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(подборка)</w:t>
            </w:r>
          </w:p>
        </w:tc>
      </w:tr>
    </w:tbl>
    <w:bookmarkEnd w:id="105"/>
    <w:bookmarkStart w:id="106" w:name="а6-результат"/>
    <w:p>
      <w:pPr>
        <w:pStyle w:val="Heading2"/>
      </w:pPr>
      <w:r>
        <w:rPr>
          <w:b/>
          <w:bCs/>
        </w:rPr>
        <w:t xml:space="preserve">А.6 Результат</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Мини-карточка</w:t>
            </w:r>
          </w:p>
        </w:tc>
        <w:tc>
          <w:tcPr/>
          <w:p>
            <w:pPr>
              <w:pStyle w:val="Compact"/>
              <w:jc w:val="left"/>
            </w:pPr>
            <w:r>
              <w:t xml:space="preserve">Страница</w:t>
            </w:r>
          </w:p>
        </w:tc>
        <w:tc>
          <w:tcPr/>
          <w:p>
            <w:pPr>
              <w:pStyle w:val="Compact"/>
              <w:jc w:val="left"/>
            </w:pPr>
            <w:r>
              <w:t xml:space="preserve">Фильтр</w:t>
            </w:r>
          </w:p>
        </w:tc>
        <w:tc>
          <w:tcPr/>
          <w:p>
            <w:pPr>
              <w:pStyle w:val="Compact"/>
              <w:jc w:val="left"/>
            </w:pPr>
            <w:r>
              <w:t xml:space="preserve">Поиск</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text</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r>
      <w:tr>
        <w:tc>
          <w:tcPr/>
          <w:p>
            <w:pPr>
              <w:pStyle w:val="Compact"/>
              <w:jc w:val="left"/>
            </w:pPr>
            <w:r>
              <w:t xml:space="preserve">approach</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influenceArea</w:t>
            </w:r>
          </w:p>
        </w:tc>
        <w:tc>
          <w:tcPr/>
          <w:p>
            <w:pPr>
              <w:pStyle w:val="Compact"/>
              <w:jc w:val="left"/>
            </w:pPr>
            <w:r>
              <w:t xml:space="preserve">select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values</w:t>
            </w:r>
          </w:p>
        </w:tc>
        <w:tc>
          <w:tcPr/>
          <w:p>
            <w:pPr>
              <w:pStyle w:val="Compact"/>
              <w:jc w:val="left"/>
            </w:pPr>
            <w:r>
              <w:t xml:space="preserve">ref → Value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indicators</w:t>
            </w:r>
          </w:p>
        </w:tc>
        <w:tc>
          <w:tcPr/>
          <w:p>
            <w:pPr>
              <w:pStyle w:val="Compact"/>
              <w:jc w:val="left"/>
            </w:pPr>
            <w:r>
              <w:t xml:space="preserve">text[]</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w:t>
            </w:r>
          </w:p>
        </w:tc>
      </w:tr>
      <w:tr>
        <w:tc>
          <w:tcPr/>
          <w:p>
            <w:pPr>
              <w:pStyle w:val="Compact"/>
              <w:jc w:val="left"/>
            </w:pPr>
            <w:r>
              <w:t xml:space="preserve">materials</w:t>
            </w:r>
          </w:p>
        </w:tc>
        <w:tc>
          <w:tcPr/>
          <w:p>
            <w:pPr>
              <w:pStyle w:val="Compact"/>
              <w:jc w:val="left"/>
            </w:pPr>
            <w:r>
              <w:t xml:space="preserve">ref → Material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да (ручные связи)</w:t>
            </w:r>
          </w:p>
        </w:tc>
      </w:tr>
    </w:tbl>
    <w:bookmarkEnd w:id="106"/>
    <w:bookmarkStart w:id="107" w:name="а7-faq-элемент"/>
    <w:p>
      <w:pPr>
        <w:pStyle w:val="Heading2"/>
      </w:pPr>
      <w:r>
        <w:rPr>
          <w:b/>
          <w:bCs/>
        </w:rPr>
        <w:t xml:space="preserve">А.7 FAQ-элемент</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Агрегирующая страница</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group</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группировка</w:t>
            </w:r>
          </w:p>
        </w:tc>
        <w:tc>
          <w:tcPr/>
          <w:p>
            <w:pPr>
              <w:pStyle w:val="Compact"/>
              <w:jc w:val="left"/>
            </w:pPr>
            <w:r>
              <w:t xml:space="preserve">да</w:t>
            </w:r>
          </w:p>
        </w:tc>
      </w:tr>
      <w:tr>
        <w:tc>
          <w:tcPr/>
          <w:p>
            <w:pPr>
              <w:pStyle w:val="Compact"/>
              <w:jc w:val="left"/>
            </w:pPr>
            <w:r>
              <w:t xml:space="preserve">q</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вопрос</w:t>
            </w:r>
          </w:p>
        </w:tc>
        <w:tc>
          <w:tcPr/>
          <w:p>
            <w:pPr>
              <w:pStyle w:val="Compact"/>
              <w:jc w:val="left"/>
            </w:pPr>
            <w:r>
              <w:t xml:space="preserve">да</w:t>
            </w:r>
          </w:p>
        </w:tc>
      </w:tr>
      <w:tr>
        <w:tc>
          <w:tcPr/>
          <w:p>
            <w:pPr>
              <w:pStyle w:val="Compact"/>
              <w:jc w:val="left"/>
            </w:pPr>
            <w:r>
              <w:t xml:space="preserve">a</w:t>
            </w:r>
          </w:p>
        </w:tc>
        <w:tc>
          <w:tcPr/>
          <w:p>
            <w:pPr>
              <w:pStyle w:val="Compact"/>
              <w:jc w:val="left"/>
            </w:pPr>
            <w:r>
              <w:t xml:space="preserve">rich text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ответ</w:t>
            </w:r>
          </w:p>
        </w:tc>
        <w:tc>
          <w:tcPr/>
          <w:p>
            <w:pPr>
              <w:pStyle w:val="Compact"/>
              <w:jc w:val="left"/>
            </w:pPr>
            <w:r>
              <w:t xml:space="preserve">да</w:t>
            </w:r>
          </w:p>
        </w:tc>
      </w:tr>
      <w:tr>
        <w:tc>
          <w:tcPr/>
          <w:p>
            <w:pPr>
              <w:pStyle w:val="Compact"/>
              <w:jc w:val="left"/>
            </w:pPr>
            <w:r>
              <w:t xml:space="preserve">related</w:t>
            </w:r>
          </w:p>
        </w:tc>
        <w:tc>
          <w:tcPr/>
          <w:p>
            <w:pPr>
              <w:pStyle w:val="Compact"/>
              <w:jc w:val="left"/>
            </w:pPr>
            <w:r>
              <w:t xml:space="preserve">ref → Material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ссылки</w:t>
            </w:r>
          </w:p>
        </w:tc>
        <w:tc>
          <w:tcPr/>
          <w:p>
            <w:pPr>
              <w:pStyle w:val="Compact"/>
              <w:jc w:val="left"/>
            </w:pPr>
            <w:r>
              <w:t xml:space="preserve">да</w:t>
            </w:r>
          </w:p>
        </w:tc>
      </w:tr>
    </w:tbl>
    <w:bookmarkEnd w:id="107"/>
    <w:bookmarkStart w:id="108" w:name="а8-термин-глоссария"/>
    <w:p>
      <w:pPr>
        <w:pStyle w:val="Heading2"/>
      </w:pPr>
      <w:r>
        <w:rPr>
          <w:b/>
          <w:bCs/>
        </w:rPr>
        <w:t xml:space="preserve">А.8 Термин глоссария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Агрегирующая страница</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term</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термин</w:t>
            </w:r>
          </w:p>
        </w:tc>
        <w:tc>
          <w:tcPr/>
          <w:p>
            <w:pPr>
              <w:pStyle w:val="Compact"/>
              <w:jc w:val="left"/>
            </w:pPr>
            <w:r>
              <w:t xml:space="preserve">да</w:t>
            </w:r>
          </w:p>
        </w:tc>
      </w:tr>
      <w:tr>
        <w:tc>
          <w:tcPr/>
          <w:p>
            <w:pPr>
              <w:pStyle w:val="Compact"/>
              <w:jc w:val="left"/>
            </w:pPr>
            <w:r>
              <w:t xml:space="preserve">def</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определение</w:t>
            </w:r>
          </w:p>
        </w:tc>
        <w:tc>
          <w:tcPr/>
          <w:p>
            <w:pPr>
              <w:pStyle w:val="Compact"/>
              <w:jc w:val="left"/>
            </w:pPr>
            <w:r>
              <w:t xml:space="preserve">да</w:t>
            </w:r>
          </w:p>
        </w:tc>
      </w:tr>
      <w:tr>
        <w:tc>
          <w:tcPr/>
          <w:p>
            <w:pPr>
              <w:pStyle w:val="Compact"/>
              <w:jc w:val="left"/>
            </w:pPr>
            <w:r>
              <w:t xml:space="preserve">fullDef</w:t>
            </w:r>
          </w:p>
        </w:tc>
        <w:tc>
          <w:tcPr/>
          <w:p>
            <w:pPr>
              <w:pStyle w:val="Compact"/>
              <w:jc w:val="left"/>
            </w:pPr>
            <w:r>
              <w:t xml:space="preserve">rich text</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развернутое</w:t>
            </w:r>
          </w:p>
        </w:tc>
        <w:tc>
          <w:tcPr/>
          <w:p>
            <w:pPr>
              <w:pStyle w:val="Compact"/>
              <w:jc w:val="left"/>
            </w:pPr>
            <w:r>
              <w:t xml:space="preserve">да</w:t>
            </w:r>
          </w:p>
        </w:tc>
      </w:tr>
      <w:tr>
        <w:tc>
          <w:tcPr/>
          <w:p>
            <w:pPr>
              <w:pStyle w:val="Compact"/>
              <w:jc w:val="left"/>
            </w:pPr>
            <w:r>
              <w:t xml:space="preserve">seeAlso</w:t>
            </w:r>
          </w:p>
        </w:tc>
        <w:tc>
          <w:tcPr/>
          <w:p>
            <w:pPr>
              <w:pStyle w:val="Compact"/>
              <w:jc w:val="left"/>
            </w:pPr>
            <w:r>
              <w:t xml:space="preserve">ref → Term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ссылки</w:t>
            </w:r>
          </w:p>
        </w:tc>
        <w:tc>
          <w:tcPr/>
          <w:p>
            <w:pPr>
              <w:pStyle w:val="Compact"/>
              <w:jc w:val="left"/>
            </w:pPr>
            <w:r>
              <w:t xml:space="preserve">да</w:t>
            </w:r>
          </w:p>
        </w:tc>
      </w:tr>
      <w:tr>
        <w:tc>
          <w:tcPr/>
          <w:p>
            <w:pPr>
              <w:pStyle w:val="Compact"/>
              <w:jc w:val="left"/>
            </w:pPr>
            <w:r>
              <w:t xml:space="preserve">related</w:t>
            </w:r>
          </w:p>
        </w:tc>
        <w:tc>
          <w:tcPr/>
          <w:p>
            <w:pPr>
              <w:pStyle w:val="Compact"/>
              <w:jc w:val="left"/>
            </w:pPr>
            <w:r>
              <w:t xml:space="preserve">ref → Material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ссылки</w:t>
            </w:r>
          </w:p>
        </w:tc>
        <w:tc>
          <w:tcPr/>
          <w:p>
            <w:pPr>
              <w:pStyle w:val="Compact"/>
              <w:jc w:val="left"/>
            </w:pPr>
            <w:r>
              <w:t xml:space="preserve">да</w:t>
            </w:r>
          </w:p>
        </w:tc>
      </w:tr>
    </w:tbl>
    <w:bookmarkEnd w:id="108"/>
    <w:bookmarkStart w:id="109" w:name="а9-промт-для-ии"/>
    <w:p>
      <w:pPr>
        <w:pStyle w:val="Heading2"/>
      </w:pPr>
      <w:r>
        <w:rPr>
          <w:b/>
          <w:bCs/>
        </w:rPr>
        <w:t xml:space="preserve">А.9 Промт для ИИ</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Обязательное</w:t>
            </w:r>
          </w:p>
        </w:tc>
        <w:tc>
          <w:tcPr/>
          <w:p>
            <w:pPr>
              <w:pStyle w:val="Compact"/>
              <w:jc w:val="left"/>
            </w:pPr>
            <w:r>
              <w:t xml:space="preserve">Множественность</w:t>
            </w:r>
          </w:p>
        </w:tc>
        <w:tc>
          <w:tcPr/>
          <w:p>
            <w:pPr>
              <w:pStyle w:val="Compact"/>
              <w:jc w:val="left"/>
            </w:pPr>
            <w:r>
              <w:t xml:space="preserve">Агрегирующая страница</w:t>
            </w:r>
          </w:p>
        </w:tc>
        <w:tc>
          <w:tcPr/>
          <w:p>
            <w:pPr>
              <w:pStyle w:val="Compact"/>
              <w:jc w:val="left"/>
            </w:pPr>
            <w:r>
              <w:t xml:space="preserve">Редактируемое</w:t>
            </w:r>
          </w:p>
        </w:tc>
      </w:tr>
      <w:tr>
        <w:tc>
          <w:tcPr/>
          <w:p>
            <w:pPr>
              <w:pStyle w:val="Compact"/>
              <w:jc w:val="left"/>
            </w:pPr>
            <w:r>
              <w:t xml:space="preserve">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автоматическое</w:t>
            </w:r>
          </w:p>
        </w:tc>
      </w:tr>
      <w:tr>
        <w:tc>
          <w:tcPr/>
          <w:p>
            <w:pPr>
              <w:pStyle w:val="Compact"/>
              <w:jc w:val="left"/>
            </w:pPr>
            <w:r>
              <w:t xml:space="preserve">title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название</w:t>
            </w:r>
          </w:p>
        </w:tc>
        <w:tc>
          <w:tcPr/>
          <w:p>
            <w:pPr>
              <w:pStyle w:val="Compact"/>
              <w:jc w:val="left"/>
            </w:pPr>
            <w:r>
              <w:t xml:space="preserve">да</w:t>
            </w:r>
          </w:p>
        </w:tc>
      </w:tr>
      <w:tr>
        <w:tc>
          <w:tcPr/>
          <w:p>
            <w:pPr>
              <w:pStyle w:val="Compact"/>
              <w:jc w:val="left"/>
            </w:pPr>
            <w:r>
              <w:t xml:space="preserve">category</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категория</w:t>
            </w:r>
          </w:p>
        </w:tc>
        <w:tc>
          <w:tcPr/>
          <w:p>
            <w:pPr>
              <w:pStyle w:val="Compact"/>
              <w:jc w:val="left"/>
            </w:pPr>
            <w:r>
              <w:t xml:space="preserve">да</w:t>
            </w:r>
          </w:p>
        </w:tc>
      </w:tr>
      <w:tr>
        <w:tc>
          <w:tcPr/>
          <w:p>
            <w:pPr>
              <w:pStyle w:val="Compact"/>
              <w:jc w:val="left"/>
            </w:pPr>
            <w:r>
              <w:t xml:space="preserve">shortDesc</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описание</w:t>
            </w:r>
          </w:p>
        </w:tc>
        <w:tc>
          <w:tcPr/>
          <w:p>
            <w:pPr>
              <w:pStyle w:val="Compact"/>
              <w:jc w:val="left"/>
            </w:pPr>
            <w:r>
              <w:t xml:space="preserve">да</w:t>
            </w:r>
          </w:p>
        </w:tc>
      </w:tr>
      <w:tr>
        <w:tc>
          <w:tcPr/>
          <w:p>
            <w:pPr>
              <w:pStyle w:val="Compact"/>
              <w:jc w:val="left"/>
            </w:pPr>
            <w:r>
              <w:t xml:space="preserve">promptText</w:t>
            </w:r>
          </w:p>
        </w:tc>
        <w:tc>
          <w:tcPr/>
          <w:p>
            <w:pPr>
              <w:pStyle w:val="Compact"/>
              <w:jc w:val="left"/>
            </w:pPr>
            <w:r>
              <w:t xml:space="preserve">rich text</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текст промта</w:t>
            </w:r>
          </w:p>
        </w:tc>
        <w:tc>
          <w:tcPr/>
          <w:p>
            <w:pPr>
              <w:pStyle w:val="Compact"/>
              <w:jc w:val="left"/>
            </w:pPr>
            <w:r>
              <w:t xml:space="preserve">да</w:t>
            </w:r>
          </w:p>
        </w:tc>
      </w:tr>
      <w:tr>
        <w:tc>
          <w:tcPr/>
          <w:p>
            <w:pPr>
              <w:pStyle w:val="Compact"/>
              <w:jc w:val="left"/>
            </w:pPr>
            <w:r>
              <w:t xml:space="preserve">related</w:t>
            </w:r>
          </w:p>
        </w:tc>
        <w:tc>
          <w:tcPr/>
          <w:p>
            <w:pPr>
              <w:pStyle w:val="Compact"/>
              <w:jc w:val="left"/>
            </w:pPr>
            <w:r>
              <w:t xml:space="preserve">ref → Material (multiple)</w:t>
            </w:r>
          </w:p>
        </w:tc>
        <w:tc>
          <w:tcPr/>
          <w:p>
            <w:pPr>
              <w:pStyle w:val="Compact"/>
              <w:jc w:val="left"/>
            </w:pPr>
            <w:r>
              <w:t xml:space="preserve">нет</w:t>
            </w:r>
          </w:p>
        </w:tc>
        <w:tc>
          <w:tcPr/>
          <w:p>
            <w:pPr>
              <w:pStyle w:val="Compact"/>
              <w:jc w:val="left"/>
            </w:pPr>
            <w:r>
              <w:t xml:space="preserve">да</w:t>
            </w:r>
          </w:p>
        </w:tc>
        <w:tc>
          <w:tcPr/>
          <w:p>
            <w:pPr>
              <w:pStyle w:val="Compact"/>
              <w:jc w:val="left"/>
            </w:pPr>
            <w:r>
              <w:t xml:space="preserve">ссылки</w:t>
            </w:r>
          </w:p>
        </w:tc>
        <w:tc>
          <w:tcPr/>
          <w:p>
            <w:pPr>
              <w:pStyle w:val="Compact"/>
              <w:jc w:val="left"/>
            </w:pPr>
            <w:r>
              <w:t xml:space="preserve">да</w:t>
            </w:r>
          </w:p>
        </w:tc>
      </w:tr>
    </w:tbl>
    <w:p>
      <w:pPr>
        <w:pStyle w:val="BodyText"/>
      </w:pPr>
      <w:r>
        <w:t xml:space="preserve">────────────────────────────────────────────────────────────</w:t>
      </w:r>
    </w:p>
    <w:bookmarkEnd w:id="109"/>
    <w:bookmarkEnd w:id="110"/>
    <w:bookmarkStart w:id="125" w:name="приложение-б-справочники"/>
    <w:p>
      <w:pPr>
        <w:pStyle w:val="Heading1"/>
      </w:pPr>
      <w:r>
        <w:rPr>
          <w:b/>
          <w:bCs/>
        </w:rPr>
        <w:t xml:space="preserve">Приложение Б. Справочники</w:t>
      </w:r>
    </w:p>
    <w:p>
      <w:pPr>
        <w:pStyle w:val="FirstParagraph"/>
      </w:pPr>
      <w:r>
        <w:t xml:space="preserve">Справочники (списки значений для полей сущностей, таблицы полей, маппинги) ведутся в отдельной папке Google Drive и доступны по ссылке:</w:t>
      </w:r>
    </w:p>
    <w:p>
      <w:pPr>
        <w:pStyle w:val="BodyText"/>
      </w:pPr>
      <w:hyperlink r:id="rId11">
        <w:hyperlink r:id="rId111">
          <w:r>
            <w:rPr>
              <w:rStyle w:val="Hyperlink"/>
            </w:rPr>
            <w:t xml:space="preserve">https://drive.google.com/drive/folders/1\_rYBSrWZ7BAJ5w0sFjURKU9PEbRlTG34</w:t>
          </w:r>
        </w:hyperlink>
      </w:hyperlink>
    </w:p>
    <w:p>
      <w:pPr>
        <w:pStyle w:val="BodyText"/>
      </w:pPr>
      <w:r>
        <w:t xml:space="preserve">Детальная информация по справочникам и структурам данных будет предоставляться в указанной папке. Ниже — ключевые справочники, фиксируемые в ТЗ на текущий момент.</w:t>
      </w:r>
    </w:p>
    <w:bookmarkStart w:id="112" w:name="б1-типы-проектов"/>
    <w:p>
      <w:pPr>
        <w:pStyle w:val="Heading2"/>
      </w:pPr>
      <w:r>
        <w:rPr>
          <w:b/>
          <w:bCs/>
        </w:rPr>
        <w:t xml:space="preserve">Б.1 Типы проектов</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Исполнительские искусства</w:t>
            </w:r>
          </w:p>
        </w:tc>
        <w:tc>
          <w:tcPr/>
          <w:p>
            <w:pPr>
              <w:pStyle w:val="Compact"/>
              <w:jc w:val="left"/>
            </w:pPr>
            <w:r>
              <w:t xml:space="preserve">утверждено</w:t>
            </w:r>
          </w:p>
        </w:tc>
      </w:tr>
      <w:tr>
        <w:tc>
          <w:tcPr/>
          <w:p>
            <w:pPr>
              <w:pStyle w:val="Compact"/>
              <w:jc w:val="left"/>
            </w:pPr>
            <w:r>
              <w:t xml:space="preserve">Визуальные искусства</w:t>
            </w:r>
          </w:p>
        </w:tc>
        <w:tc>
          <w:tcPr/>
          <w:p>
            <w:pPr>
              <w:pStyle w:val="Compact"/>
              <w:jc w:val="left"/>
            </w:pPr>
            <w:r>
              <w:t xml:space="preserve">утверждено</w:t>
            </w:r>
          </w:p>
        </w:tc>
      </w:tr>
      <w:tr>
        <w:tc>
          <w:tcPr/>
          <w:p>
            <w:pPr>
              <w:pStyle w:val="Compact"/>
              <w:jc w:val="left"/>
            </w:pPr>
            <w:r>
              <w:t xml:space="preserve">Образование и просвещение</w:t>
            </w:r>
          </w:p>
        </w:tc>
        <w:tc>
          <w:tcPr/>
          <w:p>
            <w:pPr>
              <w:pStyle w:val="Compact"/>
              <w:jc w:val="left"/>
            </w:pPr>
            <w:r>
              <w:t xml:space="preserve">утверждено</w:t>
            </w:r>
          </w:p>
        </w:tc>
      </w:tr>
      <w:tr>
        <w:tc>
          <w:tcPr/>
          <w:p>
            <w:pPr>
              <w:pStyle w:val="Compact"/>
              <w:jc w:val="left"/>
            </w:pPr>
            <w:r>
              <w:t xml:space="preserve">Фестивали и события</w:t>
            </w:r>
          </w:p>
        </w:tc>
        <w:tc>
          <w:tcPr/>
          <w:p>
            <w:pPr>
              <w:pStyle w:val="Compact"/>
              <w:jc w:val="left"/>
            </w:pPr>
            <w:r>
              <w:t xml:space="preserve">утверждено</w:t>
            </w:r>
          </w:p>
        </w:tc>
      </w:tr>
      <w:tr>
        <w:tc>
          <w:tcPr/>
          <w:p>
            <w:pPr>
              <w:pStyle w:val="Compact"/>
              <w:jc w:val="left"/>
            </w:pPr>
            <w:r>
              <w:t xml:space="preserve">Традиционная культура и промыслы</w:t>
            </w:r>
          </w:p>
        </w:tc>
        <w:tc>
          <w:tcPr/>
          <w:p>
            <w:pPr>
              <w:pStyle w:val="Compact"/>
              <w:jc w:val="left"/>
            </w:pPr>
            <w:r>
              <w:t xml:space="preserve">утверждено</w:t>
            </w:r>
          </w:p>
        </w:tc>
      </w:tr>
      <w:tr>
        <w:tc>
          <w:tcPr/>
          <w:p>
            <w:pPr>
              <w:pStyle w:val="Compact"/>
              <w:jc w:val="left"/>
            </w:pPr>
            <w:r>
              <w:t xml:space="preserve">Медиа и контент</w:t>
            </w:r>
          </w:p>
        </w:tc>
        <w:tc>
          <w:tcPr/>
          <w:p>
            <w:pPr>
              <w:pStyle w:val="Compact"/>
              <w:jc w:val="left"/>
            </w:pPr>
            <w:r>
              <w:t xml:space="preserve">утверждено</w:t>
            </w:r>
          </w:p>
        </w:tc>
      </w:tr>
      <w:tr>
        <w:tc>
          <w:tcPr/>
          <w:p>
            <w:pPr>
              <w:pStyle w:val="Compact"/>
              <w:jc w:val="left"/>
            </w:pPr>
            <w:r>
              <w:t xml:space="preserve">Издательские проекты</w:t>
            </w:r>
          </w:p>
        </w:tc>
        <w:tc>
          <w:tcPr/>
          <w:p>
            <w:pPr>
              <w:pStyle w:val="Compact"/>
              <w:jc w:val="left"/>
            </w:pPr>
            <w:r>
              <w:t xml:space="preserve">утверждено</w:t>
            </w:r>
          </w:p>
        </w:tc>
      </w:tr>
      <w:tr>
        <w:tc>
          <w:tcPr/>
          <w:p>
            <w:pPr>
              <w:pStyle w:val="Compact"/>
              <w:jc w:val="left"/>
            </w:pPr>
            <w:r>
              <w:t xml:space="preserve">Инфраструктурные проекты</w:t>
            </w:r>
          </w:p>
        </w:tc>
        <w:tc>
          <w:tcPr/>
          <w:p>
            <w:pPr>
              <w:pStyle w:val="Compact"/>
              <w:jc w:val="left"/>
            </w:pPr>
            <w:r>
              <w:t xml:space="preserve">утверждено</w:t>
            </w:r>
          </w:p>
        </w:tc>
      </w:tr>
      <w:tr>
        <w:tc>
          <w:tcPr/>
          <w:p>
            <w:pPr>
              <w:pStyle w:val="Compact"/>
              <w:jc w:val="left"/>
            </w:pPr>
            <w:r>
              <w:t xml:space="preserve">Инклюзивные проекты</w:t>
            </w:r>
          </w:p>
        </w:tc>
        <w:tc>
          <w:tcPr/>
          <w:p>
            <w:pPr>
              <w:pStyle w:val="Compact"/>
              <w:jc w:val="left"/>
            </w:pPr>
            <w:r>
              <w:t xml:space="preserve">утверждено</w:t>
            </w:r>
          </w:p>
        </w:tc>
      </w:tr>
    </w:tbl>
    <w:bookmarkEnd w:id="112"/>
    <w:bookmarkStart w:id="113" w:name="б2-целевые-аудитории-проекта"/>
    <w:p>
      <w:pPr>
        <w:pStyle w:val="Heading2"/>
      </w:pPr>
      <w:r>
        <w:rPr>
          <w:b/>
          <w:bCs/>
        </w:rPr>
        <w:t xml:space="preserve">Б.2 Целевые аудитории проекта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Дети</w:t>
            </w:r>
          </w:p>
        </w:tc>
        <w:tc>
          <w:tcPr/>
          <w:p>
            <w:pPr>
              <w:pStyle w:val="Compact"/>
              <w:jc w:val="left"/>
            </w:pPr>
            <w:r>
              <w:t xml:space="preserve">утверждено</w:t>
            </w:r>
          </w:p>
        </w:tc>
      </w:tr>
      <w:tr>
        <w:tc>
          <w:tcPr/>
          <w:p>
            <w:pPr>
              <w:pStyle w:val="Compact"/>
              <w:jc w:val="left"/>
            </w:pPr>
            <w:r>
              <w:t xml:space="preserve">Подростки</w:t>
            </w:r>
          </w:p>
        </w:tc>
        <w:tc>
          <w:tcPr/>
          <w:p>
            <w:pPr>
              <w:pStyle w:val="Compact"/>
              <w:jc w:val="left"/>
            </w:pPr>
            <w:r>
              <w:t xml:space="preserve">утверждено</w:t>
            </w:r>
          </w:p>
        </w:tc>
      </w:tr>
      <w:tr>
        <w:tc>
          <w:tcPr/>
          <w:p>
            <w:pPr>
              <w:pStyle w:val="Compact"/>
              <w:jc w:val="left"/>
            </w:pPr>
            <w:r>
              <w:t xml:space="preserve">Молодёжь</w:t>
            </w:r>
          </w:p>
        </w:tc>
        <w:tc>
          <w:tcPr/>
          <w:p>
            <w:pPr>
              <w:pStyle w:val="Compact"/>
              <w:jc w:val="left"/>
            </w:pPr>
            <w:r>
              <w:t xml:space="preserve">утверждено</w:t>
            </w:r>
          </w:p>
        </w:tc>
      </w:tr>
      <w:tr>
        <w:tc>
          <w:tcPr/>
          <w:p>
            <w:pPr>
              <w:pStyle w:val="Compact"/>
              <w:jc w:val="left"/>
            </w:pPr>
            <w:r>
              <w:t xml:space="preserve">Взрослые</w:t>
            </w:r>
          </w:p>
        </w:tc>
        <w:tc>
          <w:tcPr/>
          <w:p>
            <w:pPr>
              <w:pStyle w:val="Compact"/>
              <w:jc w:val="left"/>
            </w:pPr>
            <w:r>
              <w:t xml:space="preserve">утверждено</w:t>
            </w:r>
          </w:p>
        </w:tc>
      </w:tr>
      <w:tr>
        <w:tc>
          <w:tcPr/>
          <w:p>
            <w:pPr>
              <w:pStyle w:val="Compact"/>
              <w:jc w:val="left"/>
            </w:pPr>
            <w:r>
              <w:t xml:space="preserve">Семьи</w:t>
            </w:r>
          </w:p>
        </w:tc>
        <w:tc>
          <w:tcPr/>
          <w:p>
            <w:pPr>
              <w:pStyle w:val="Compact"/>
              <w:jc w:val="left"/>
            </w:pPr>
            <w:r>
              <w:t xml:space="preserve">утверждено</w:t>
            </w:r>
          </w:p>
        </w:tc>
      </w:tr>
      <w:tr>
        <w:tc>
          <w:tcPr/>
          <w:p>
            <w:pPr>
              <w:pStyle w:val="Compact"/>
              <w:jc w:val="left"/>
            </w:pPr>
            <w:r>
              <w:t xml:space="preserve">Профессиональное сообщество</w:t>
            </w:r>
          </w:p>
        </w:tc>
        <w:tc>
          <w:tcPr/>
          <w:p>
            <w:pPr>
              <w:pStyle w:val="Compact"/>
              <w:jc w:val="left"/>
            </w:pPr>
            <w:r>
              <w:t xml:space="preserve">утверждено</w:t>
            </w:r>
          </w:p>
        </w:tc>
      </w:tr>
      <w:tr>
        <w:tc>
          <w:tcPr/>
          <w:p>
            <w:pPr>
              <w:pStyle w:val="Compact"/>
              <w:jc w:val="left"/>
            </w:pPr>
            <w:r>
              <w:t xml:space="preserve">Местное сообщество</w:t>
            </w:r>
          </w:p>
        </w:tc>
        <w:tc>
          <w:tcPr/>
          <w:p>
            <w:pPr>
              <w:pStyle w:val="Compact"/>
              <w:jc w:val="left"/>
            </w:pPr>
            <w:r>
              <w:t xml:space="preserve">утверждено</w:t>
            </w:r>
          </w:p>
        </w:tc>
      </w:tr>
      <w:tr>
        <w:tc>
          <w:tcPr/>
          <w:p>
            <w:pPr>
              <w:pStyle w:val="Compact"/>
              <w:jc w:val="left"/>
            </w:pPr>
            <w:r>
              <w:t xml:space="preserve">Онлайн-аудитория</w:t>
            </w:r>
          </w:p>
        </w:tc>
        <w:tc>
          <w:tcPr/>
          <w:p>
            <w:pPr>
              <w:pStyle w:val="Compact"/>
              <w:jc w:val="left"/>
            </w:pPr>
            <w:r>
              <w:t xml:space="preserve">утверждено</w:t>
            </w:r>
          </w:p>
        </w:tc>
      </w:tr>
    </w:tbl>
    <w:bookmarkEnd w:id="113"/>
    <w:bookmarkStart w:id="114" w:name="б3-типы-инструментов"/>
    <w:p>
      <w:pPr>
        <w:pStyle w:val="Heading2"/>
      </w:pPr>
      <w:r>
        <w:rPr>
          <w:b/>
          <w:bCs/>
        </w:rPr>
        <w:t xml:space="preserve">Б.3 Типы инструментов</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Инструмент сбора данных</w:t>
            </w:r>
          </w:p>
        </w:tc>
        <w:tc>
          <w:tcPr/>
          <w:p>
            <w:pPr>
              <w:pStyle w:val="Compact"/>
              <w:jc w:val="left"/>
            </w:pPr>
            <w:r>
              <w:t xml:space="preserve">утверждено</w:t>
            </w:r>
          </w:p>
        </w:tc>
      </w:tr>
      <w:tr>
        <w:tc>
          <w:tcPr/>
          <w:p>
            <w:pPr>
              <w:pStyle w:val="Compact"/>
              <w:jc w:val="left"/>
            </w:pPr>
            <w:r>
              <w:t xml:space="preserve">План оценки</w:t>
            </w:r>
          </w:p>
        </w:tc>
        <w:tc>
          <w:tcPr/>
          <w:p>
            <w:pPr>
              <w:pStyle w:val="Compact"/>
              <w:jc w:val="left"/>
            </w:pPr>
            <w:r>
              <w:t xml:space="preserve">утверждено</w:t>
            </w:r>
          </w:p>
        </w:tc>
      </w:tr>
      <w:tr>
        <w:tc>
          <w:tcPr/>
          <w:p>
            <w:pPr>
              <w:pStyle w:val="Compact"/>
              <w:jc w:val="left"/>
            </w:pPr>
            <w:r>
              <w:t xml:space="preserve">Логическая модель</w:t>
            </w:r>
          </w:p>
        </w:tc>
        <w:tc>
          <w:tcPr/>
          <w:p>
            <w:pPr>
              <w:pStyle w:val="Compact"/>
              <w:jc w:val="left"/>
            </w:pPr>
            <w:r>
              <w:t xml:space="preserve">утверждено</w:t>
            </w:r>
          </w:p>
        </w:tc>
      </w:tr>
    </w:tbl>
    <w:bookmarkEnd w:id="114"/>
    <w:bookmarkStart w:id="115" w:name="б4-подтипы-инструментов-сбора-данных"/>
    <w:p>
      <w:pPr>
        <w:pStyle w:val="Heading2"/>
      </w:pPr>
      <w:r>
        <w:rPr>
          <w:b/>
          <w:bCs/>
        </w:rPr>
        <w:t xml:space="preserve">Б.4 Подтипы инструментов сбора данных</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Анкета</w:t>
            </w:r>
          </w:p>
        </w:tc>
        <w:tc>
          <w:tcPr/>
          <w:p>
            <w:pPr>
              <w:pStyle w:val="Compact"/>
              <w:jc w:val="left"/>
            </w:pPr>
            <w:r>
              <w:t xml:space="preserve">утверждено</w:t>
            </w:r>
          </w:p>
        </w:tc>
      </w:tr>
      <w:tr>
        <w:tc>
          <w:tcPr/>
          <w:p>
            <w:pPr>
              <w:pStyle w:val="Compact"/>
              <w:jc w:val="left"/>
            </w:pPr>
            <w:r>
              <w:t xml:space="preserve">Гайд интервью</w:t>
            </w:r>
          </w:p>
        </w:tc>
        <w:tc>
          <w:tcPr/>
          <w:p>
            <w:pPr>
              <w:pStyle w:val="Compact"/>
              <w:jc w:val="left"/>
            </w:pPr>
            <w:r>
              <w:t xml:space="preserve">утверждено</w:t>
            </w:r>
          </w:p>
        </w:tc>
      </w:tr>
      <w:tr>
        <w:tc>
          <w:tcPr/>
          <w:p>
            <w:pPr>
              <w:pStyle w:val="Compact"/>
              <w:jc w:val="left"/>
            </w:pPr>
            <w:r>
              <w:t xml:space="preserve">Протокол наблюдения</w:t>
            </w:r>
          </w:p>
        </w:tc>
        <w:tc>
          <w:tcPr/>
          <w:p>
            <w:pPr>
              <w:pStyle w:val="Compact"/>
              <w:jc w:val="left"/>
            </w:pPr>
            <w:r>
              <w:t xml:space="preserve">утверждено</w:t>
            </w:r>
          </w:p>
        </w:tc>
      </w:tr>
      <w:tr>
        <w:tc>
          <w:tcPr/>
          <w:p>
            <w:pPr>
              <w:pStyle w:val="Compact"/>
              <w:jc w:val="left"/>
            </w:pPr>
            <w:r>
              <w:t xml:space="preserve">Фокус-группа</w:t>
            </w:r>
          </w:p>
        </w:tc>
        <w:tc>
          <w:tcPr/>
          <w:p>
            <w:pPr>
              <w:pStyle w:val="Compact"/>
              <w:jc w:val="left"/>
            </w:pPr>
            <w:r>
              <w:t xml:space="preserve">утверждено</w:t>
            </w:r>
          </w:p>
        </w:tc>
      </w:tr>
      <w:tr>
        <w:tc>
          <w:tcPr/>
          <w:p>
            <w:pPr>
              <w:pStyle w:val="Compact"/>
              <w:jc w:val="left"/>
            </w:pPr>
            <w:r>
              <w:t xml:space="preserve">Форма экспертной оценки</w:t>
            </w:r>
          </w:p>
        </w:tc>
        <w:tc>
          <w:tcPr/>
          <w:p>
            <w:pPr>
              <w:pStyle w:val="Compact"/>
              <w:jc w:val="left"/>
            </w:pPr>
            <w:r>
              <w:t xml:space="preserve">утверждено</w:t>
            </w:r>
          </w:p>
        </w:tc>
      </w:tr>
      <w:tr>
        <w:tc>
          <w:tcPr/>
          <w:p>
            <w:pPr>
              <w:pStyle w:val="Compact"/>
              <w:jc w:val="left"/>
            </w:pPr>
            <w:r>
              <w:t xml:space="preserve">Протокол анализа документов</w:t>
            </w:r>
          </w:p>
        </w:tc>
        <w:tc>
          <w:tcPr/>
          <w:p>
            <w:pPr>
              <w:pStyle w:val="Compact"/>
              <w:jc w:val="left"/>
            </w:pPr>
            <w:r>
              <w:t xml:space="preserve">утверждено</w:t>
            </w:r>
          </w:p>
        </w:tc>
      </w:tr>
      <w:tr>
        <w:tc>
          <w:tcPr/>
          <w:p>
            <w:pPr>
              <w:pStyle w:val="Compact"/>
              <w:jc w:val="left"/>
            </w:pPr>
            <w:r>
              <w:t xml:space="preserve">Партисипативная карта</w:t>
            </w:r>
          </w:p>
        </w:tc>
        <w:tc>
          <w:tcPr/>
          <w:p>
            <w:pPr>
              <w:pStyle w:val="Compact"/>
              <w:jc w:val="left"/>
            </w:pPr>
            <w:r>
              <w:t xml:space="preserve">утверждено</w:t>
            </w:r>
          </w:p>
        </w:tc>
      </w:tr>
      <w:tr>
        <w:tc>
          <w:tcPr/>
          <w:p>
            <w:pPr>
              <w:pStyle w:val="Compact"/>
              <w:jc w:val="left"/>
            </w:pPr>
            <w:r>
              <w:t xml:space="preserve">Онлайн-анкета</w:t>
            </w:r>
          </w:p>
        </w:tc>
        <w:tc>
          <w:tcPr/>
          <w:p>
            <w:pPr>
              <w:pStyle w:val="Compact"/>
              <w:jc w:val="left"/>
            </w:pPr>
            <w:r>
              <w:t xml:space="preserve">утверждено</w:t>
            </w:r>
          </w:p>
        </w:tc>
      </w:tr>
    </w:tbl>
    <w:bookmarkEnd w:id="115"/>
    <w:bookmarkStart w:id="116" w:name="б5-стадии-оценки"/>
    <w:p>
      <w:pPr>
        <w:pStyle w:val="Heading2"/>
      </w:pPr>
      <w:r>
        <w:rPr>
          <w:b/>
          <w:bCs/>
        </w:rPr>
        <w:t xml:space="preserve">Б.5 Стадии оценки</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Планирование</w:t>
            </w:r>
          </w:p>
        </w:tc>
        <w:tc>
          <w:tcPr/>
          <w:p>
            <w:pPr>
              <w:pStyle w:val="Compact"/>
              <w:jc w:val="left"/>
            </w:pPr>
            <w:r>
              <w:t xml:space="preserve">утверждено</w:t>
            </w:r>
          </w:p>
        </w:tc>
      </w:tr>
      <w:tr>
        <w:tc>
          <w:tcPr/>
          <w:p>
            <w:pPr>
              <w:pStyle w:val="Compact"/>
              <w:jc w:val="left"/>
            </w:pPr>
            <w:r>
              <w:t xml:space="preserve">Сбор данных</w:t>
            </w:r>
          </w:p>
        </w:tc>
        <w:tc>
          <w:tcPr/>
          <w:p>
            <w:pPr>
              <w:pStyle w:val="Compact"/>
              <w:jc w:val="left"/>
            </w:pPr>
            <w:r>
              <w:t xml:space="preserve">утверждено</w:t>
            </w:r>
          </w:p>
        </w:tc>
      </w:tr>
      <w:tr>
        <w:tc>
          <w:tcPr/>
          <w:p>
            <w:pPr>
              <w:pStyle w:val="Compact"/>
              <w:jc w:val="left"/>
            </w:pPr>
            <w:r>
              <w:t xml:space="preserve">Анализ</w:t>
            </w:r>
          </w:p>
        </w:tc>
        <w:tc>
          <w:tcPr/>
          <w:p>
            <w:pPr>
              <w:pStyle w:val="Compact"/>
              <w:jc w:val="left"/>
            </w:pPr>
            <w:r>
              <w:t xml:space="preserve">утверждено</w:t>
            </w:r>
          </w:p>
        </w:tc>
      </w:tr>
      <w:tr>
        <w:tc>
          <w:tcPr/>
          <w:p>
            <w:pPr>
              <w:pStyle w:val="Compact"/>
              <w:jc w:val="left"/>
            </w:pPr>
            <w:r>
              <w:t xml:space="preserve">Использование результатов</w:t>
            </w:r>
          </w:p>
        </w:tc>
        <w:tc>
          <w:tcPr/>
          <w:p>
            <w:pPr>
              <w:pStyle w:val="Compact"/>
              <w:jc w:val="left"/>
            </w:pPr>
            <w:r>
              <w:t xml:space="preserve">утверждено</w:t>
            </w:r>
          </w:p>
        </w:tc>
      </w:tr>
    </w:tbl>
    <w:bookmarkEnd w:id="116"/>
    <w:bookmarkStart w:id="117" w:name="б6-типы-шаблонов"/>
    <w:p>
      <w:pPr>
        <w:pStyle w:val="Heading2"/>
      </w:pPr>
      <w:r>
        <w:rPr>
          <w:b/>
          <w:bCs/>
        </w:rPr>
        <w:t xml:space="preserve">Б.6 Типы шаблонов</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План оценки</w:t>
            </w:r>
          </w:p>
        </w:tc>
        <w:tc>
          <w:tcPr/>
          <w:p>
            <w:pPr>
              <w:pStyle w:val="Compact"/>
              <w:jc w:val="left"/>
            </w:pPr>
            <w:r>
              <w:t xml:space="preserve">утверждено</w:t>
            </w:r>
          </w:p>
        </w:tc>
      </w:tr>
      <w:tr>
        <w:tc>
          <w:tcPr/>
          <w:p>
            <w:pPr>
              <w:pStyle w:val="Compact"/>
              <w:jc w:val="left"/>
            </w:pPr>
            <w:r>
              <w:t xml:space="preserve">ТЗ</w:t>
            </w:r>
          </w:p>
        </w:tc>
        <w:tc>
          <w:tcPr/>
          <w:p>
            <w:pPr>
              <w:pStyle w:val="Compact"/>
              <w:jc w:val="left"/>
            </w:pPr>
            <w:r>
              <w:t xml:space="preserve">утверждено</w:t>
            </w:r>
          </w:p>
        </w:tc>
      </w:tr>
      <w:tr>
        <w:tc>
          <w:tcPr/>
          <w:p>
            <w:pPr>
              <w:pStyle w:val="Compact"/>
              <w:jc w:val="left"/>
            </w:pPr>
            <w:r>
              <w:t xml:space="preserve">Чек-лист</w:t>
            </w:r>
          </w:p>
        </w:tc>
        <w:tc>
          <w:tcPr/>
          <w:p>
            <w:pPr>
              <w:pStyle w:val="Compact"/>
              <w:jc w:val="left"/>
            </w:pPr>
            <w:r>
              <w:t xml:space="preserve">утверждено</w:t>
            </w:r>
          </w:p>
        </w:tc>
      </w:tr>
      <w:tr>
        <w:tc>
          <w:tcPr/>
          <w:p>
            <w:pPr>
              <w:pStyle w:val="Compact"/>
              <w:jc w:val="left"/>
            </w:pPr>
            <w:r>
              <w:t xml:space="preserve">Отчёт</w:t>
            </w:r>
          </w:p>
        </w:tc>
        <w:tc>
          <w:tcPr/>
          <w:p>
            <w:pPr>
              <w:pStyle w:val="Compact"/>
              <w:jc w:val="left"/>
            </w:pPr>
            <w:r>
              <w:t xml:space="preserve">утверждено</w:t>
            </w:r>
          </w:p>
        </w:tc>
      </w:tr>
      <w:tr>
        <w:tc>
          <w:tcPr/>
          <w:p>
            <w:pPr>
              <w:pStyle w:val="Compact"/>
              <w:jc w:val="left"/>
            </w:pPr>
            <w:r>
              <w:t xml:space="preserve">Презентация</w:t>
            </w:r>
          </w:p>
        </w:tc>
        <w:tc>
          <w:tcPr/>
          <w:p>
            <w:pPr>
              <w:pStyle w:val="Compact"/>
              <w:jc w:val="left"/>
            </w:pPr>
            <w:r>
              <w:t xml:space="preserve">утверждено</w:t>
            </w:r>
          </w:p>
        </w:tc>
      </w:tr>
    </w:tbl>
    <w:bookmarkEnd w:id="117"/>
    <w:bookmarkStart w:id="118" w:name="б7-темы--разделы-методик"/>
    <w:p>
      <w:pPr>
        <w:pStyle w:val="Heading2"/>
      </w:pPr>
      <w:r>
        <w:rPr>
          <w:b/>
          <w:bCs/>
        </w:rPr>
        <w:t xml:space="preserve">Б.7</w:t>
      </w:r>
      <w:r>
        <w:t xml:space="preserve"> </w:t>
      </w:r>
      <w:r>
        <w:t xml:space="preserve">Темы / разделы методик</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Подходы к оценке</w:t>
            </w:r>
          </w:p>
        </w:tc>
        <w:tc>
          <w:tcPr/>
          <w:p>
            <w:pPr>
              <w:pStyle w:val="Compact"/>
              <w:jc w:val="left"/>
            </w:pPr>
            <w:r>
              <w:t xml:space="preserve">утверждено</w:t>
            </w:r>
          </w:p>
        </w:tc>
      </w:tr>
      <w:tr>
        <w:tc>
          <w:tcPr/>
          <w:p>
            <w:pPr>
              <w:pStyle w:val="Compact"/>
              <w:jc w:val="left"/>
            </w:pPr>
            <w:r>
              <w:t xml:space="preserve">Критерии оценки</w:t>
            </w:r>
          </w:p>
        </w:tc>
        <w:tc>
          <w:tcPr/>
          <w:p>
            <w:pPr>
              <w:pStyle w:val="Compact"/>
              <w:jc w:val="left"/>
            </w:pPr>
            <w:r>
              <w:t xml:space="preserve">утверждено</w:t>
            </w:r>
          </w:p>
        </w:tc>
      </w:tr>
      <w:tr>
        <w:tc>
          <w:tcPr/>
          <w:p>
            <w:pPr>
              <w:pStyle w:val="Compact"/>
              <w:jc w:val="left"/>
            </w:pPr>
            <w:r>
              <w:t xml:space="preserve">Методы анализа данных</w:t>
            </w:r>
          </w:p>
        </w:tc>
        <w:tc>
          <w:tcPr/>
          <w:p>
            <w:pPr>
              <w:pStyle w:val="Compact"/>
              <w:jc w:val="left"/>
            </w:pPr>
            <w:r>
              <w:t xml:space="preserve">утверждено</w:t>
            </w:r>
          </w:p>
        </w:tc>
      </w:tr>
    </w:tbl>
    <w:bookmarkEnd w:id="118"/>
    <w:bookmarkStart w:id="119" w:name="б8-ценности-17-шт"/>
    <w:p>
      <w:pPr>
        <w:pStyle w:val="Heading2"/>
      </w:pPr>
      <w:r>
        <w:rPr>
          <w:b/>
          <w:bCs/>
        </w:rPr>
        <w:t xml:space="preserve">Б.8 Ценности (17 шт.)</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Значение</w:t>
            </w:r>
          </w:p>
        </w:tc>
      </w:tr>
      <w:tr>
        <w:tc>
          <w:tcPr/>
          <w:p>
            <w:pPr>
              <w:pStyle w:val="Compact"/>
              <w:jc w:val="left"/>
            </w:pPr>
            <w:r>
              <w:t xml:space="preserve">zhizn</w:t>
            </w:r>
          </w:p>
        </w:tc>
        <w:tc>
          <w:tcPr/>
          <w:p>
            <w:pPr>
              <w:pStyle w:val="Compact"/>
              <w:jc w:val="left"/>
            </w:pPr>
            <w:r>
              <w:t xml:space="preserve">Жизнь</w:t>
            </w:r>
          </w:p>
        </w:tc>
      </w:tr>
      <w:tr>
        <w:tc>
          <w:tcPr/>
          <w:p>
            <w:pPr>
              <w:pStyle w:val="Compact"/>
              <w:jc w:val="left"/>
            </w:pPr>
            <w:r>
              <w:t xml:space="preserve">dostoinstvo</w:t>
            </w:r>
          </w:p>
        </w:tc>
        <w:tc>
          <w:tcPr/>
          <w:p>
            <w:pPr>
              <w:pStyle w:val="Compact"/>
              <w:jc w:val="left"/>
            </w:pPr>
            <w:r>
              <w:t xml:space="preserve">Достоинство</w:t>
            </w:r>
          </w:p>
        </w:tc>
      </w:tr>
      <w:tr>
        <w:tc>
          <w:tcPr/>
          <w:p>
            <w:pPr>
              <w:pStyle w:val="Compact"/>
              <w:jc w:val="left"/>
            </w:pPr>
            <w:r>
              <w:t xml:space="preserve">prava-i-svobody</w:t>
            </w:r>
          </w:p>
        </w:tc>
        <w:tc>
          <w:tcPr/>
          <w:p>
            <w:pPr>
              <w:pStyle w:val="Compact"/>
              <w:jc w:val="left"/>
            </w:pPr>
            <w:r>
              <w:t xml:space="preserve">Права и свободы человека</w:t>
            </w:r>
          </w:p>
        </w:tc>
      </w:tr>
      <w:tr>
        <w:tc>
          <w:tcPr/>
          <w:p>
            <w:pPr>
              <w:pStyle w:val="Compact"/>
              <w:jc w:val="left"/>
            </w:pPr>
            <w:r>
              <w:t xml:space="preserve">patriotizm</w:t>
            </w:r>
          </w:p>
        </w:tc>
        <w:tc>
          <w:tcPr/>
          <w:p>
            <w:pPr>
              <w:pStyle w:val="Compact"/>
              <w:jc w:val="left"/>
            </w:pPr>
            <w:r>
              <w:t xml:space="preserve">Патриотизм</w:t>
            </w:r>
          </w:p>
        </w:tc>
      </w:tr>
      <w:tr>
        <w:tc>
          <w:tcPr/>
          <w:p>
            <w:pPr>
              <w:pStyle w:val="Compact"/>
              <w:jc w:val="left"/>
            </w:pPr>
            <w:r>
              <w:t xml:space="preserve">grazhdanstvennost</w:t>
            </w:r>
          </w:p>
        </w:tc>
        <w:tc>
          <w:tcPr/>
          <w:p>
            <w:pPr>
              <w:pStyle w:val="Compact"/>
              <w:jc w:val="left"/>
            </w:pPr>
            <w:r>
              <w:t xml:space="preserve">Гражданственность</w:t>
            </w:r>
          </w:p>
        </w:tc>
      </w:tr>
      <w:tr>
        <w:tc>
          <w:tcPr/>
          <w:p>
            <w:pPr>
              <w:pStyle w:val="Compact"/>
              <w:jc w:val="left"/>
            </w:pPr>
            <w:r>
              <w:t xml:space="preserve">sluzhenie-otechestvu</w:t>
            </w:r>
          </w:p>
        </w:tc>
        <w:tc>
          <w:tcPr/>
          <w:p>
            <w:pPr>
              <w:pStyle w:val="Compact"/>
              <w:jc w:val="left"/>
            </w:pPr>
            <w:r>
              <w:t xml:space="preserve">Служение Отечеству и ответственность за его судьбу</w:t>
            </w:r>
          </w:p>
        </w:tc>
      </w:tr>
      <w:tr>
        <w:tc>
          <w:tcPr/>
          <w:p>
            <w:pPr>
              <w:pStyle w:val="Compact"/>
              <w:jc w:val="left"/>
            </w:pPr>
            <w:r>
              <w:t xml:space="preserve">vysokie-nravstvennye-idealy</w:t>
            </w:r>
          </w:p>
        </w:tc>
        <w:tc>
          <w:tcPr/>
          <w:p>
            <w:pPr>
              <w:pStyle w:val="Compact"/>
              <w:jc w:val="left"/>
            </w:pPr>
            <w:r>
              <w:t xml:space="preserve">Высокие нравственные идеалы</w:t>
            </w:r>
          </w:p>
        </w:tc>
      </w:tr>
      <w:tr>
        <w:tc>
          <w:tcPr/>
          <w:p>
            <w:pPr>
              <w:pStyle w:val="Compact"/>
              <w:jc w:val="left"/>
            </w:pPr>
            <w:r>
              <w:t xml:space="preserve">krepykaya-semya</w:t>
            </w:r>
          </w:p>
        </w:tc>
        <w:tc>
          <w:tcPr/>
          <w:p>
            <w:pPr>
              <w:pStyle w:val="Compact"/>
              <w:jc w:val="left"/>
            </w:pPr>
            <w:r>
              <w:t xml:space="preserve">Крепкая семья</w:t>
            </w:r>
          </w:p>
        </w:tc>
      </w:tr>
      <w:tr>
        <w:tc>
          <w:tcPr/>
          <w:p>
            <w:pPr>
              <w:pStyle w:val="Compact"/>
              <w:jc w:val="left"/>
            </w:pPr>
            <w:r>
              <w:t xml:space="preserve">sozidatelnyi-trud</w:t>
            </w:r>
          </w:p>
        </w:tc>
        <w:tc>
          <w:tcPr/>
          <w:p>
            <w:pPr>
              <w:pStyle w:val="Compact"/>
              <w:jc w:val="left"/>
            </w:pPr>
            <w:r>
              <w:t xml:space="preserve">Созидательный труд</w:t>
            </w:r>
          </w:p>
        </w:tc>
      </w:tr>
      <w:tr>
        <w:tc>
          <w:tcPr/>
          <w:p>
            <w:pPr>
              <w:pStyle w:val="Compact"/>
              <w:jc w:val="left"/>
            </w:pPr>
            <w:r>
              <w:t xml:space="preserve">prioritet-duhovnogo</w:t>
            </w:r>
          </w:p>
        </w:tc>
        <w:tc>
          <w:tcPr/>
          <w:p>
            <w:pPr>
              <w:pStyle w:val="Compact"/>
              <w:jc w:val="left"/>
            </w:pPr>
            <w:r>
              <w:t xml:space="preserve">Приоритет духовного над материальным</w:t>
            </w:r>
          </w:p>
        </w:tc>
      </w:tr>
      <w:tr>
        <w:tc>
          <w:tcPr/>
          <w:p>
            <w:pPr>
              <w:pStyle w:val="Compact"/>
              <w:jc w:val="left"/>
            </w:pPr>
            <w:r>
              <w:t xml:space="preserve">gumanizm</w:t>
            </w:r>
          </w:p>
        </w:tc>
        <w:tc>
          <w:tcPr/>
          <w:p>
            <w:pPr>
              <w:pStyle w:val="Compact"/>
              <w:jc w:val="left"/>
            </w:pPr>
            <w:r>
              <w:t xml:space="preserve">Гуманизм</w:t>
            </w:r>
          </w:p>
        </w:tc>
      </w:tr>
      <w:tr>
        <w:tc>
          <w:tcPr/>
          <w:p>
            <w:pPr>
              <w:pStyle w:val="Compact"/>
              <w:jc w:val="left"/>
            </w:pPr>
            <w:r>
              <w:t xml:space="preserve">miloserdie</w:t>
            </w:r>
          </w:p>
        </w:tc>
        <w:tc>
          <w:tcPr/>
          <w:p>
            <w:pPr>
              <w:pStyle w:val="Compact"/>
              <w:jc w:val="left"/>
            </w:pPr>
            <w:r>
              <w:t xml:space="preserve">Милосердие</w:t>
            </w:r>
          </w:p>
        </w:tc>
      </w:tr>
      <w:tr>
        <w:tc>
          <w:tcPr/>
          <w:p>
            <w:pPr>
              <w:pStyle w:val="Compact"/>
              <w:jc w:val="left"/>
            </w:pPr>
            <w:r>
              <w:t xml:space="preserve">spravedlivost</w:t>
            </w:r>
          </w:p>
        </w:tc>
        <w:tc>
          <w:tcPr/>
          <w:p>
            <w:pPr>
              <w:pStyle w:val="Compact"/>
              <w:jc w:val="left"/>
            </w:pPr>
            <w:r>
              <w:t xml:space="preserve">Справедливость</w:t>
            </w:r>
          </w:p>
        </w:tc>
      </w:tr>
      <w:tr>
        <w:tc>
          <w:tcPr/>
          <w:p>
            <w:pPr>
              <w:pStyle w:val="Compact"/>
              <w:jc w:val="left"/>
            </w:pPr>
            <w:r>
              <w:t xml:space="preserve">kollektivizm</w:t>
            </w:r>
          </w:p>
        </w:tc>
        <w:tc>
          <w:tcPr/>
          <w:p>
            <w:pPr>
              <w:pStyle w:val="Compact"/>
              <w:jc w:val="left"/>
            </w:pPr>
            <w:r>
              <w:t xml:space="preserve">Коллективизм</w:t>
            </w:r>
          </w:p>
        </w:tc>
      </w:tr>
      <w:tr>
        <w:tc>
          <w:tcPr/>
          <w:p>
            <w:pPr>
              <w:pStyle w:val="Compact"/>
              <w:jc w:val="left"/>
            </w:pPr>
            <w:r>
              <w:t xml:space="preserve">vzaimopomoshch</w:t>
            </w:r>
          </w:p>
        </w:tc>
        <w:tc>
          <w:tcPr/>
          <w:p>
            <w:pPr>
              <w:pStyle w:val="Compact"/>
              <w:jc w:val="left"/>
            </w:pPr>
            <w:r>
              <w:t xml:space="preserve">Взаимопомощь и взаимоуважение</w:t>
            </w:r>
          </w:p>
        </w:tc>
      </w:tr>
      <w:tr>
        <w:tc>
          <w:tcPr/>
          <w:p>
            <w:pPr>
              <w:pStyle w:val="Compact"/>
              <w:jc w:val="left"/>
            </w:pPr>
            <w:r>
              <w:t xml:space="preserve">istoricheskaya-pamyat</w:t>
            </w:r>
          </w:p>
        </w:tc>
        <w:tc>
          <w:tcPr/>
          <w:p>
            <w:pPr>
              <w:pStyle w:val="Compact"/>
              <w:jc w:val="left"/>
            </w:pPr>
            <w:r>
              <w:t xml:space="preserve">Историческая память и преемственность поколений</w:t>
            </w:r>
          </w:p>
        </w:tc>
      </w:tr>
      <w:tr>
        <w:tc>
          <w:tcPr/>
          <w:p>
            <w:pPr>
              <w:pStyle w:val="Compact"/>
              <w:jc w:val="left"/>
            </w:pPr>
            <w:r>
              <w:t xml:space="preserve">edinstvo-narodov</w:t>
            </w:r>
          </w:p>
        </w:tc>
        <w:tc>
          <w:tcPr/>
          <w:p>
            <w:pPr>
              <w:pStyle w:val="Compact"/>
              <w:jc w:val="left"/>
            </w:pPr>
            <w:r>
              <w:t xml:space="preserve">Единство народов России</w:t>
            </w:r>
          </w:p>
        </w:tc>
      </w:tr>
    </w:tbl>
    <w:bookmarkEnd w:id="119"/>
    <w:bookmarkStart w:id="120" w:name="б9-подходы-банка-результатов"/>
    <w:p>
      <w:pPr>
        <w:pStyle w:val="Heading2"/>
      </w:pPr>
      <w:r>
        <w:rPr>
          <w:b/>
          <w:bCs/>
        </w:rPr>
        <w:t xml:space="preserve">Б.9 Подходы банка результатов</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Фокус на секторе</w:t>
            </w:r>
          </w:p>
        </w:tc>
        <w:tc>
          <w:tcPr/>
          <w:p>
            <w:pPr>
              <w:pStyle w:val="Compact"/>
              <w:jc w:val="left"/>
            </w:pPr>
            <w:r>
              <w:t xml:space="preserve">утверждено</w:t>
            </w:r>
          </w:p>
        </w:tc>
      </w:tr>
      <w:tr>
        <w:tc>
          <w:tcPr/>
          <w:p>
            <w:pPr>
              <w:pStyle w:val="Compact"/>
              <w:jc w:val="left"/>
            </w:pPr>
            <w:r>
              <w:t xml:space="preserve">Фокус на ценностях</w:t>
            </w:r>
          </w:p>
        </w:tc>
        <w:tc>
          <w:tcPr/>
          <w:p>
            <w:pPr>
              <w:pStyle w:val="Compact"/>
              <w:jc w:val="left"/>
            </w:pPr>
            <w:r>
              <w:t xml:space="preserve">утверждено</w:t>
            </w:r>
          </w:p>
        </w:tc>
      </w:tr>
      <w:tr>
        <w:tc>
          <w:tcPr/>
          <w:p>
            <w:pPr>
              <w:pStyle w:val="Compact"/>
              <w:jc w:val="left"/>
            </w:pPr>
            <w:r>
              <w:t xml:space="preserve">Фокус на благополучателе</w:t>
            </w:r>
          </w:p>
        </w:tc>
        <w:tc>
          <w:tcPr/>
          <w:p>
            <w:pPr>
              <w:pStyle w:val="Compact"/>
              <w:jc w:val="left"/>
            </w:pPr>
            <w:r>
              <w:t xml:space="preserve">утверждено</w:t>
            </w:r>
          </w:p>
        </w:tc>
      </w:tr>
      <w:tr>
        <w:tc>
          <w:tcPr/>
          <w:p>
            <w:pPr>
              <w:pStyle w:val="Compact"/>
              <w:jc w:val="left"/>
            </w:pPr>
            <w:r>
              <w:t xml:space="preserve">Фокус на социокультурных благах</w:t>
            </w:r>
          </w:p>
        </w:tc>
        <w:tc>
          <w:tcPr/>
          <w:p>
            <w:pPr>
              <w:pStyle w:val="Compact"/>
              <w:jc w:val="left"/>
            </w:pPr>
            <w:r>
              <w:t xml:space="preserve">утверждено</w:t>
            </w:r>
          </w:p>
        </w:tc>
      </w:tr>
      <w:tr>
        <w:tc>
          <w:tcPr/>
          <w:p>
            <w:pPr>
              <w:pStyle w:val="Compact"/>
              <w:jc w:val="left"/>
            </w:pPr>
            <w:r>
              <w:t xml:space="preserve">Фокус на художественной ценности</w:t>
            </w:r>
          </w:p>
        </w:tc>
        <w:tc>
          <w:tcPr/>
          <w:p>
            <w:pPr>
              <w:pStyle w:val="Compact"/>
              <w:jc w:val="left"/>
            </w:pPr>
            <w:r>
              <w:t xml:space="preserve">утверждено</w:t>
            </w:r>
          </w:p>
        </w:tc>
      </w:tr>
    </w:tbl>
    <w:bookmarkEnd w:id="120"/>
    <w:bookmarkStart w:id="121" w:name="б10-области-влияния-банка-результатов"/>
    <w:p>
      <w:pPr>
        <w:pStyle w:val="Heading2"/>
      </w:pPr>
      <w:r>
        <w:rPr>
          <w:b/>
          <w:bCs/>
        </w:rPr>
        <w:t xml:space="preserve">Б.10 Области влияния банка результатов</w:t>
      </w:r>
    </w:p>
    <w:p>
      <w:pPr>
        <w:pStyle w:val="FirstParagraph"/>
      </w:pPr>
      <w:r>
        <w:t xml:space="preserve">Фокус на ценности:</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Жизнь</w:t>
            </w:r>
          </w:p>
        </w:tc>
        <w:tc>
          <w:tcPr/>
          <w:p>
            <w:pPr>
              <w:pStyle w:val="Compact"/>
              <w:jc w:val="left"/>
            </w:pPr>
            <w:r>
              <w:t xml:space="preserve">утверждено</w:t>
            </w:r>
          </w:p>
        </w:tc>
      </w:tr>
      <w:tr>
        <w:tc>
          <w:tcPr/>
          <w:p>
            <w:pPr>
              <w:pStyle w:val="Compact"/>
              <w:jc w:val="left"/>
            </w:pPr>
            <w:r>
              <w:t xml:space="preserve">Достоинство</w:t>
            </w:r>
          </w:p>
        </w:tc>
        <w:tc>
          <w:tcPr/>
          <w:p>
            <w:pPr>
              <w:pStyle w:val="Compact"/>
              <w:jc w:val="left"/>
            </w:pPr>
            <w:r>
              <w:t xml:space="preserve">утверждено</w:t>
            </w:r>
          </w:p>
        </w:tc>
      </w:tr>
      <w:tr>
        <w:tc>
          <w:tcPr/>
          <w:p>
            <w:pPr>
              <w:pStyle w:val="Compact"/>
              <w:jc w:val="left"/>
            </w:pPr>
            <w:r>
              <w:t xml:space="preserve">Права и свободы человека</w:t>
            </w:r>
          </w:p>
        </w:tc>
        <w:tc>
          <w:tcPr/>
          <w:p>
            <w:pPr>
              <w:pStyle w:val="Compact"/>
              <w:jc w:val="left"/>
            </w:pPr>
            <w:r>
              <w:t xml:space="preserve">утверждено</w:t>
            </w:r>
          </w:p>
        </w:tc>
      </w:tr>
      <w:tr>
        <w:tc>
          <w:tcPr/>
          <w:p>
            <w:pPr>
              <w:pStyle w:val="Compact"/>
              <w:jc w:val="left"/>
            </w:pPr>
            <w:r>
              <w:t xml:space="preserve">Патриотизм</w:t>
            </w:r>
          </w:p>
        </w:tc>
        <w:tc>
          <w:tcPr/>
          <w:p>
            <w:pPr>
              <w:pStyle w:val="Compact"/>
              <w:jc w:val="left"/>
            </w:pPr>
            <w:r>
              <w:t xml:space="preserve">утверждено</w:t>
            </w:r>
          </w:p>
        </w:tc>
      </w:tr>
      <w:tr>
        <w:tc>
          <w:tcPr/>
          <w:p>
            <w:pPr>
              <w:pStyle w:val="Compact"/>
              <w:jc w:val="left"/>
            </w:pPr>
            <w:r>
              <w:t xml:space="preserve">Гражданственность</w:t>
            </w:r>
          </w:p>
        </w:tc>
        <w:tc>
          <w:tcPr/>
          <w:p>
            <w:pPr>
              <w:pStyle w:val="Compact"/>
              <w:jc w:val="left"/>
            </w:pPr>
            <w:r>
              <w:t xml:space="preserve">утверждено</w:t>
            </w:r>
          </w:p>
        </w:tc>
      </w:tr>
      <w:tr>
        <w:tc>
          <w:tcPr/>
          <w:p>
            <w:pPr>
              <w:pStyle w:val="Compact"/>
              <w:jc w:val="left"/>
            </w:pPr>
            <w:r>
              <w:t xml:space="preserve">Служение Отечеству и ответственность за его судьбу</w:t>
            </w:r>
          </w:p>
        </w:tc>
        <w:tc>
          <w:tcPr/>
          <w:p>
            <w:pPr>
              <w:pStyle w:val="Compact"/>
              <w:jc w:val="left"/>
            </w:pPr>
            <w:r>
              <w:t xml:space="preserve">утверждено</w:t>
            </w:r>
          </w:p>
        </w:tc>
      </w:tr>
      <w:tr>
        <w:tc>
          <w:tcPr/>
          <w:p>
            <w:pPr>
              <w:pStyle w:val="Compact"/>
              <w:jc w:val="left"/>
            </w:pPr>
            <w:r>
              <w:t xml:space="preserve">Высокие нравственные идеалы</w:t>
            </w:r>
          </w:p>
        </w:tc>
        <w:tc>
          <w:tcPr/>
          <w:p>
            <w:pPr>
              <w:pStyle w:val="Compact"/>
              <w:jc w:val="left"/>
            </w:pPr>
            <w:r>
              <w:t xml:space="preserve">утверждено</w:t>
            </w:r>
          </w:p>
        </w:tc>
      </w:tr>
      <w:tr>
        <w:tc>
          <w:tcPr/>
          <w:p>
            <w:pPr>
              <w:pStyle w:val="Compact"/>
              <w:jc w:val="left"/>
            </w:pPr>
            <w:r>
              <w:t xml:space="preserve">Крепкая семья</w:t>
            </w:r>
          </w:p>
        </w:tc>
        <w:tc>
          <w:tcPr/>
          <w:p>
            <w:pPr>
              <w:pStyle w:val="Compact"/>
              <w:jc w:val="left"/>
            </w:pPr>
            <w:r>
              <w:t xml:space="preserve">утверждено</w:t>
            </w:r>
          </w:p>
        </w:tc>
      </w:tr>
      <w:tr>
        <w:tc>
          <w:tcPr/>
          <w:p>
            <w:pPr>
              <w:pStyle w:val="Compact"/>
              <w:jc w:val="left"/>
            </w:pPr>
            <w:r>
              <w:t xml:space="preserve">Созидательный труд</w:t>
            </w:r>
          </w:p>
        </w:tc>
        <w:tc>
          <w:tcPr/>
          <w:p>
            <w:pPr>
              <w:pStyle w:val="Compact"/>
              <w:jc w:val="left"/>
            </w:pPr>
            <w:r>
              <w:t xml:space="preserve">утверждено</w:t>
            </w:r>
          </w:p>
        </w:tc>
      </w:tr>
      <w:tr>
        <w:tc>
          <w:tcPr/>
          <w:p>
            <w:pPr>
              <w:pStyle w:val="Compact"/>
              <w:jc w:val="left"/>
            </w:pPr>
            <w:r>
              <w:t xml:space="preserve">Приоритет духовного над материальным</w:t>
            </w:r>
          </w:p>
        </w:tc>
        <w:tc>
          <w:tcPr/>
          <w:p>
            <w:pPr>
              <w:pStyle w:val="Compact"/>
              <w:jc w:val="left"/>
            </w:pPr>
            <w:r>
              <w:t xml:space="preserve">утверждено</w:t>
            </w:r>
          </w:p>
        </w:tc>
      </w:tr>
      <w:tr>
        <w:tc>
          <w:tcPr/>
          <w:p>
            <w:pPr>
              <w:pStyle w:val="Compact"/>
              <w:jc w:val="left"/>
            </w:pPr>
            <w:r>
              <w:t xml:space="preserve">Гуманизм</w:t>
            </w:r>
          </w:p>
        </w:tc>
        <w:tc>
          <w:tcPr/>
          <w:p>
            <w:pPr>
              <w:pStyle w:val="Compact"/>
              <w:jc w:val="left"/>
            </w:pPr>
            <w:r>
              <w:t xml:space="preserve">утверждено</w:t>
            </w:r>
          </w:p>
        </w:tc>
      </w:tr>
      <w:tr>
        <w:tc>
          <w:tcPr/>
          <w:p>
            <w:pPr>
              <w:pStyle w:val="Compact"/>
              <w:jc w:val="left"/>
            </w:pPr>
            <w:r>
              <w:t xml:space="preserve">Милосердие</w:t>
            </w:r>
          </w:p>
        </w:tc>
        <w:tc>
          <w:tcPr/>
          <w:p>
            <w:pPr>
              <w:pStyle w:val="Compact"/>
              <w:jc w:val="left"/>
            </w:pPr>
            <w:r>
              <w:t xml:space="preserve">утверждено</w:t>
            </w:r>
          </w:p>
        </w:tc>
      </w:tr>
      <w:tr>
        <w:tc>
          <w:tcPr/>
          <w:p>
            <w:pPr>
              <w:pStyle w:val="Compact"/>
              <w:jc w:val="left"/>
            </w:pPr>
            <w:r>
              <w:t xml:space="preserve">Справедливость</w:t>
            </w:r>
          </w:p>
        </w:tc>
        <w:tc>
          <w:tcPr/>
          <w:p>
            <w:pPr>
              <w:pStyle w:val="Compact"/>
              <w:jc w:val="left"/>
            </w:pPr>
            <w:r>
              <w:t xml:space="preserve">утверждено</w:t>
            </w:r>
          </w:p>
        </w:tc>
      </w:tr>
      <w:tr>
        <w:tc>
          <w:tcPr/>
          <w:p>
            <w:pPr>
              <w:pStyle w:val="Compact"/>
              <w:jc w:val="left"/>
            </w:pPr>
            <w:r>
              <w:t xml:space="preserve">Коллективизм</w:t>
            </w:r>
          </w:p>
        </w:tc>
        <w:tc>
          <w:tcPr/>
          <w:p>
            <w:pPr>
              <w:pStyle w:val="Compact"/>
              <w:jc w:val="left"/>
            </w:pPr>
            <w:r>
              <w:t xml:space="preserve">утверждено</w:t>
            </w:r>
          </w:p>
        </w:tc>
      </w:tr>
      <w:tr>
        <w:tc>
          <w:tcPr/>
          <w:p>
            <w:pPr>
              <w:pStyle w:val="Compact"/>
              <w:jc w:val="left"/>
            </w:pPr>
            <w:r>
              <w:t xml:space="preserve">Взаимопомощь и взаимоуважение</w:t>
            </w:r>
          </w:p>
        </w:tc>
        <w:tc>
          <w:tcPr/>
          <w:p>
            <w:pPr>
              <w:pStyle w:val="Compact"/>
              <w:jc w:val="left"/>
            </w:pPr>
            <w:r>
              <w:t xml:space="preserve">утверждено</w:t>
            </w:r>
          </w:p>
        </w:tc>
      </w:tr>
      <w:tr>
        <w:tc>
          <w:tcPr/>
          <w:p>
            <w:pPr>
              <w:pStyle w:val="Compact"/>
              <w:jc w:val="left"/>
            </w:pPr>
            <w:r>
              <w:t xml:space="preserve">Историческая память и преемственность поколений</w:t>
            </w:r>
          </w:p>
        </w:tc>
        <w:tc>
          <w:tcPr/>
          <w:p>
            <w:pPr>
              <w:pStyle w:val="Compact"/>
              <w:jc w:val="left"/>
            </w:pPr>
            <w:r>
              <w:t xml:space="preserve">утверждено</w:t>
            </w:r>
          </w:p>
        </w:tc>
      </w:tr>
      <w:tr>
        <w:tc>
          <w:tcPr/>
          <w:p>
            <w:pPr>
              <w:pStyle w:val="Compact"/>
              <w:jc w:val="left"/>
            </w:pPr>
            <w:r>
              <w:t xml:space="preserve">Единство народов России</w:t>
            </w:r>
          </w:p>
        </w:tc>
        <w:tc>
          <w:tcPr/>
          <w:p>
            <w:pPr>
              <w:pStyle w:val="Compact"/>
              <w:jc w:val="left"/>
            </w:pPr>
            <w:r>
              <w:t xml:space="preserve">утверждено</w:t>
            </w:r>
          </w:p>
        </w:tc>
      </w:tr>
    </w:tbl>
    <w:p>
      <w:pPr>
        <w:pStyle w:val="BodyText"/>
      </w:pPr>
      <w:r>
        <w:t xml:space="preserve">Фокус на секторе:</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Экономика</w:t>
            </w:r>
          </w:p>
        </w:tc>
        <w:tc>
          <w:tcPr/>
          <w:p>
            <w:pPr>
              <w:pStyle w:val="Compact"/>
              <w:jc w:val="left"/>
            </w:pPr>
            <w:r>
              <w:t xml:space="preserve">утверждено</w:t>
            </w:r>
          </w:p>
        </w:tc>
      </w:tr>
      <w:tr>
        <w:tc>
          <w:tcPr/>
          <w:p>
            <w:pPr>
              <w:pStyle w:val="Compact"/>
              <w:jc w:val="left"/>
            </w:pPr>
            <w:r>
              <w:t xml:space="preserve">Образование</w:t>
            </w:r>
          </w:p>
        </w:tc>
        <w:tc>
          <w:tcPr/>
          <w:p>
            <w:pPr>
              <w:pStyle w:val="Compact"/>
              <w:jc w:val="left"/>
            </w:pPr>
            <w:r>
              <w:t xml:space="preserve">утверждено</w:t>
            </w:r>
          </w:p>
        </w:tc>
      </w:tr>
      <w:tr>
        <w:tc>
          <w:tcPr/>
          <w:p>
            <w:pPr>
              <w:pStyle w:val="Compact"/>
              <w:jc w:val="left"/>
            </w:pPr>
            <w:r>
              <w:t xml:space="preserve">Здоровье</w:t>
            </w:r>
          </w:p>
        </w:tc>
        <w:tc>
          <w:tcPr/>
          <w:p>
            <w:pPr>
              <w:pStyle w:val="Compact"/>
              <w:jc w:val="left"/>
            </w:pPr>
            <w:r>
              <w:t xml:space="preserve">утверждено</w:t>
            </w:r>
          </w:p>
        </w:tc>
      </w:tr>
      <w:tr>
        <w:tc>
          <w:tcPr/>
          <w:p>
            <w:pPr>
              <w:pStyle w:val="Compact"/>
              <w:jc w:val="left"/>
            </w:pPr>
            <w:r>
              <w:t xml:space="preserve">Экология</w:t>
            </w:r>
          </w:p>
        </w:tc>
        <w:tc>
          <w:tcPr/>
          <w:p>
            <w:pPr>
              <w:pStyle w:val="Compact"/>
              <w:jc w:val="left"/>
            </w:pPr>
            <w:r>
              <w:t xml:space="preserve">утверждено</w:t>
            </w:r>
          </w:p>
        </w:tc>
      </w:tr>
      <w:tr>
        <w:tc>
          <w:tcPr/>
          <w:p>
            <w:pPr>
              <w:pStyle w:val="Compact"/>
              <w:jc w:val="left"/>
            </w:pPr>
            <w:r>
              <w:t xml:space="preserve">Социальная сфера</w:t>
            </w:r>
          </w:p>
        </w:tc>
        <w:tc>
          <w:tcPr/>
          <w:p>
            <w:pPr>
              <w:pStyle w:val="Compact"/>
              <w:jc w:val="left"/>
            </w:pPr>
            <w:r>
              <w:t xml:space="preserve">утверждено</w:t>
            </w:r>
          </w:p>
        </w:tc>
      </w:tr>
      <w:tr>
        <w:tc>
          <w:tcPr/>
          <w:p>
            <w:pPr>
              <w:pStyle w:val="Compact"/>
              <w:jc w:val="left"/>
            </w:pPr>
            <w:r>
              <w:t xml:space="preserve">Местное развитие</w:t>
            </w:r>
          </w:p>
        </w:tc>
        <w:tc>
          <w:tcPr/>
          <w:p>
            <w:pPr>
              <w:pStyle w:val="Compact"/>
              <w:jc w:val="left"/>
            </w:pPr>
            <w:r>
              <w:t xml:space="preserve">утверждено</w:t>
            </w:r>
          </w:p>
        </w:tc>
      </w:tr>
      <w:tr>
        <w:tc>
          <w:tcPr/>
          <w:p>
            <w:pPr>
              <w:pStyle w:val="Compact"/>
              <w:jc w:val="left"/>
            </w:pPr>
            <w:r>
              <w:t xml:space="preserve">Городская среда</w:t>
            </w:r>
          </w:p>
        </w:tc>
        <w:tc>
          <w:tcPr/>
          <w:p>
            <w:pPr>
              <w:pStyle w:val="Compact"/>
              <w:jc w:val="left"/>
            </w:pPr>
            <w:r>
              <w:t xml:space="preserve">утверждено</w:t>
            </w:r>
          </w:p>
        </w:tc>
      </w:tr>
      <w:tr>
        <w:tc>
          <w:tcPr/>
          <w:p>
            <w:pPr>
              <w:pStyle w:val="Compact"/>
              <w:jc w:val="left"/>
            </w:pPr>
            <w:r>
              <w:t xml:space="preserve">Культура</w:t>
            </w:r>
          </w:p>
        </w:tc>
        <w:tc>
          <w:tcPr/>
          <w:p>
            <w:pPr>
              <w:pStyle w:val="Compact"/>
              <w:jc w:val="left"/>
            </w:pPr>
            <w:r>
              <w:t xml:space="preserve">утверждено</w:t>
            </w:r>
          </w:p>
        </w:tc>
      </w:tr>
    </w:tbl>
    <w:p>
      <w:pPr>
        <w:pStyle w:val="BodyText"/>
      </w:pPr>
      <w:r>
        <w:t xml:space="preserve">Фокус на благополучателе:</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Отдельные люди</w:t>
            </w:r>
          </w:p>
        </w:tc>
        <w:tc>
          <w:tcPr/>
          <w:p>
            <w:pPr>
              <w:pStyle w:val="Compact"/>
              <w:jc w:val="left"/>
            </w:pPr>
            <w:r>
              <w:t xml:space="preserve">утверждено</w:t>
            </w:r>
          </w:p>
        </w:tc>
      </w:tr>
      <w:tr>
        <w:tc>
          <w:tcPr/>
          <w:p>
            <w:pPr>
              <w:pStyle w:val="Compact"/>
              <w:jc w:val="left"/>
            </w:pPr>
            <w:r>
              <w:t xml:space="preserve">Семьи и социальные группы</w:t>
            </w:r>
          </w:p>
        </w:tc>
        <w:tc>
          <w:tcPr/>
          <w:p>
            <w:pPr>
              <w:pStyle w:val="Compact"/>
              <w:jc w:val="left"/>
            </w:pPr>
            <w:r>
              <w:t xml:space="preserve">утверждено</w:t>
            </w:r>
          </w:p>
        </w:tc>
      </w:tr>
      <w:tr>
        <w:tc>
          <w:tcPr/>
          <w:p>
            <w:pPr>
              <w:pStyle w:val="Compact"/>
              <w:jc w:val="left"/>
            </w:pPr>
            <w:r>
              <w:t xml:space="preserve">Сообщество, общественность, широкая публика</w:t>
            </w:r>
          </w:p>
        </w:tc>
        <w:tc>
          <w:tcPr/>
          <w:p>
            <w:pPr>
              <w:pStyle w:val="Compact"/>
              <w:jc w:val="left"/>
            </w:pPr>
            <w:r>
              <w:t xml:space="preserve">утверждено</w:t>
            </w:r>
          </w:p>
        </w:tc>
      </w:tr>
      <w:tr>
        <w:tc>
          <w:tcPr/>
          <w:p>
            <w:pPr>
              <w:pStyle w:val="Compact"/>
              <w:jc w:val="left"/>
            </w:pPr>
            <w:r>
              <w:t xml:space="preserve">Бизнес-сообщество, правительство, экономические субъекты</w:t>
            </w:r>
          </w:p>
        </w:tc>
        <w:tc>
          <w:tcPr/>
          <w:p>
            <w:pPr>
              <w:pStyle w:val="Compact"/>
              <w:jc w:val="left"/>
            </w:pPr>
            <w:r>
              <w:t xml:space="preserve">утверждено</w:t>
            </w:r>
          </w:p>
        </w:tc>
      </w:tr>
      <w:tr>
        <w:tc>
          <w:tcPr/>
          <w:p>
            <w:pPr>
              <w:pStyle w:val="Compact"/>
              <w:jc w:val="left"/>
            </w:pPr>
            <w:r>
              <w:t xml:space="preserve">Социокультурная институция / команда</w:t>
            </w:r>
          </w:p>
        </w:tc>
        <w:tc>
          <w:tcPr/>
          <w:p>
            <w:pPr>
              <w:pStyle w:val="Compact"/>
              <w:jc w:val="left"/>
            </w:pPr>
            <w:r>
              <w:t xml:space="preserve">утверждено</w:t>
            </w:r>
          </w:p>
        </w:tc>
      </w:tr>
    </w:tbl>
    <w:p>
      <w:pPr>
        <w:pStyle w:val="BodyText"/>
      </w:pPr>
      <w:r>
        <w:t xml:space="preserve">Аналогичные таблицы для социокультурных благ и художественных ценностей будут позже</w:t>
      </w:r>
    </w:p>
    <w:bookmarkEnd w:id="121"/>
    <w:bookmarkStart w:id="122" w:name="б11-форматы-файлов"/>
    <w:p>
      <w:pPr>
        <w:pStyle w:val="Heading2"/>
      </w:pPr>
      <w:r>
        <w:rPr>
          <w:b/>
          <w:bCs/>
        </w:rPr>
        <w:t xml:space="preserve">Б.11 Форматы файлов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Значение</w:t>
            </w:r>
          </w:p>
        </w:tc>
        <w:tc>
          <w:tcPr/>
          <w:p>
            <w:pPr>
              <w:pStyle w:val="Compact"/>
              <w:jc w:val="left"/>
            </w:pPr>
            <w:r>
              <w:t xml:space="preserve">MIME-тип</w:t>
            </w:r>
          </w:p>
        </w:tc>
        <w:tc>
          <w:tcPr/>
          <w:p>
            <w:pPr>
              <w:pStyle w:val="Compact"/>
              <w:jc w:val="left"/>
            </w:pPr>
            <w:r>
              <w:t xml:space="preserve">Статус</w:t>
            </w:r>
          </w:p>
        </w:tc>
      </w:tr>
      <w:tr>
        <w:tc>
          <w:tcPr/>
          <w:p>
            <w:pPr>
              <w:pStyle w:val="Compact"/>
              <w:jc w:val="left"/>
            </w:pPr>
            <w:r>
              <w:t xml:space="preserve">PDF</w:t>
            </w:r>
          </w:p>
        </w:tc>
        <w:tc>
          <w:tcPr/>
          <w:p>
            <w:pPr>
              <w:pStyle w:val="Compact"/>
              <w:jc w:val="left"/>
            </w:pPr>
            <w:r>
              <w:t xml:space="preserve">application/pdf</w:t>
            </w:r>
          </w:p>
        </w:tc>
        <w:tc>
          <w:tcPr/>
          <w:p>
            <w:pPr>
              <w:pStyle w:val="Compact"/>
              <w:jc w:val="left"/>
            </w:pPr>
            <w:r>
              <w:t xml:space="preserve">утверждено</w:t>
            </w:r>
          </w:p>
        </w:tc>
      </w:tr>
      <w:tr>
        <w:tc>
          <w:tcPr/>
          <w:p>
            <w:pPr>
              <w:pStyle w:val="Compact"/>
              <w:jc w:val="left"/>
            </w:pPr>
            <w:r>
              <w:t xml:space="preserve">DOCX</w:t>
            </w:r>
          </w:p>
        </w:tc>
        <w:tc>
          <w:tcPr/>
          <w:p>
            <w:pPr>
              <w:pStyle w:val="Compact"/>
              <w:jc w:val="left"/>
            </w:pPr>
            <w:r>
              <w:t xml:space="preserve">application/vnd.openxmlformats-officedocument.wordprocessingml.document</w:t>
            </w:r>
          </w:p>
        </w:tc>
        <w:tc>
          <w:tcPr/>
          <w:p>
            <w:pPr>
              <w:pStyle w:val="Compact"/>
              <w:jc w:val="left"/>
            </w:pPr>
            <w:r>
              <w:t xml:space="preserve">утверждено</w:t>
            </w:r>
          </w:p>
        </w:tc>
      </w:tr>
      <w:tr>
        <w:tc>
          <w:tcPr/>
          <w:p>
            <w:pPr>
              <w:pStyle w:val="Compact"/>
              <w:jc w:val="left"/>
            </w:pPr>
            <w:r>
              <w:t xml:space="preserve">XLSX</w:t>
            </w:r>
          </w:p>
        </w:tc>
        <w:tc>
          <w:tcPr/>
          <w:p>
            <w:pPr>
              <w:pStyle w:val="Compact"/>
              <w:jc w:val="left"/>
            </w:pPr>
            <w:r>
              <w:t xml:space="preserve">application/vnd.openxmlformats-officedocument.spreadsheetml.sheet</w:t>
            </w:r>
          </w:p>
        </w:tc>
        <w:tc>
          <w:tcPr/>
          <w:p>
            <w:pPr>
              <w:pStyle w:val="Compact"/>
              <w:jc w:val="left"/>
            </w:pPr>
            <w:r>
              <w:t xml:space="preserve">утверждено</w:t>
            </w:r>
          </w:p>
        </w:tc>
      </w:tr>
      <w:tr>
        <w:tc>
          <w:tcPr/>
          <w:p>
            <w:pPr>
              <w:pStyle w:val="Compact"/>
              <w:jc w:val="left"/>
            </w:pPr>
            <w:r>
              <w:t xml:space="preserve">PPTX</w:t>
            </w:r>
          </w:p>
        </w:tc>
        <w:tc>
          <w:tcPr/>
          <w:p>
            <w:pPr>
              <w:pStyle w:val="Compact"/>
              <w:jc w:val="left"/>
            </w:pPr>
            <w:r>
              <w:t xml:space="preserve">application/vnd.openxmlformats-officedocument.presentationml.presentation</w:t>
            </w:r>
          </w:p>
        </w:tc>
        <w:tc>
          <w:tcPr/>
          <w:p>
            <w:pPr>
              <w:pStyle w:val="Compact"/>
              <w:jc w:val="left"/>
            </w:pPr>
            <w:r>
              <w:t xml:space="preserve">утверждено</w:t>
            </w:r>
          </w:p>
        </w:tc>
      </w:tr>
      <w:tr>
        <w:tc>
          <w:tcPr/>
          <w:p>
            <w:pPr>
              <w:pStyle w:val="Compact"/>
              <w:jc w:val="left"/>
            </w:pPr>
            <w:r>
              <w:t xml:space="preserve">JPG/JPEG</w:t>
            </w:r>
          </w:p>
        </w:tc>
        <w:tc>
          <w:tcPr/>
          <w:p>
            <w:pPr>
              <w:pStyle w:val="Compact"/>
              <w:jc w:val="left"/>
            </w:pPr>
            <w:r>
              <w:t xml:space="preserve">image/jpeg</w:t>
            </w:r>
          </w:p>
        </w:tc>
        <w:tc>
          <w:tcPr/>
          <w:p>
            <w:pPr>
              <w:pStyle w:val="Compact"/>
              <w:jc w:val="left"/>
            </w:pPr>
            <w:r>
              <w:t xml:space="preserve">утверждено</w:t>
            </w:r>
          </w:p>
        </w:tc>
      </w:tr>
      <w:tr>
        <w:tc>
          <w:tcPr/>
          <w:p>
            <w:pPr>
              <w:pStyle w:val="Compact"/>
              <w:jc w:val="left"/>
            </w:pPr>
            <w:r>
              <w:t xml:space="preserve">PNG</w:t>
            </w:r>
          </w:p>
        </w:tc>
        <w:tc>
          <w:tcPr/>
          <w:p>
            <w:pPr>
              <w:pStyle w:val="Compact"/>
              <w:jc w:val="left"/>
            </w:pPr>
            <w:r>
              <w:t xml:space="preserve">image/png</w:t>
            </w:r>
          </w:p>
        </w:tc>
        <w:tc>
          <w:tcPr/>
          <w:p>
            <w:pPr>
              <w:pStyle w:val="Compact"/>
              <w:jc w:val="left"/>
            </w:pPr>
            <w:r>
              <w:t xml:space="preserve">утверждено</w:t>
            </w:r>
          </w:p>
        </w:tc>
      </w:tr>
      <w:tr>
        <w:tc>
          <w:tcPr/>
          <w:p>
            <w:pPr>
              <w:pStyle w:val="Compact"/>
              <w:jc w:val="left"/>
            </w:pPr>
            <w:r>
              <w:t xml:space="preserve">SVG</w:t>
            </w:r>
          </w:p>
        </w:tc>
        <w:tc>
          <w:tcPr/>
          <w:p>
            <w:pPr>
              <w:pStyle w:val="Compact"/>
              <w:jc w:val="left"/>
            </w:pPr>
            <w:r>
              <w:t xml:space="preserve">image/svg+xml</w:t>
            </w:r>
          </w:p>
        </w:tc>
        <w:tc>
          <w:tcPr/>
          <w:p>
            <w:pPr>
              <w:pStyle w:val="Compact"/>
              <w:jc w:val="left"/>
            </w:pPr>
            <w:r>
              <w:t xml:space="preserve">утверждено</w:t>
            </w:r>
          </w:p>
        </w:tc>
      </w:tr>
      <w:tr>
        <w:tc>
          <w:tcPr/>
          <w:p>
            <w:pPr>
              <w:pStyle w:val="Compact"/>
              <w:jc w:val="left"/>
            </w:pPr>
            <w:r>
              <w:t xml:space="preserve">MP4</w:t>
            </w:r>
          </w:p>
        </w:tc>
        <w:tc>
          <w:tcPr/>
          <w:p>
            <w:pPr>
              <w:pStyle w:val="Compact"/>
              <w:jc w:val="left"/>
            </w:pPr>
            <w:r>
              <w:t xml:space="preserve">video/mp4</w:t>
            </w:r>
          </w:p>
        </w:tc>
        <w:tc>
          <w:tcPr/>
          <w:p>
            <w:pPr>
              <w:pStyle w:val="Compact"/>
              <w:jc w:val="left"/>
            </w:pPr>
            <w:r>
              <w:t xml:space="preserve">утверждено</w:t>
            </w:r>
          </w:p>
        </w:tc>
      </w:tr>
    </w:tbl>
    <w:bookmarkEnd w:id="122"/>
    <w:bookmarkStart w:id="123" w:name="б12-критерии-оценки-оэср-dac"/>
    <w:p>
      <w:pPr>
        <w:pStyle w:val="Heading2"/>
      </w:pPr>
      <w:r>
        <w:rPr>
          <w:b/>
          <w:bCs/>
        </w:rPr>
        <w:t xml:space="preserve">Б.12 Критерии оценки (ОЭСР-DAC)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Актуальность</w:t>
            </w:r>
          </w:p>
        </w:tc>
        <w:tc>
          <w:tcPr/>
          <w:p>
            <w:pPr>
              <w:pStyle w:val="Compact"/>
              <w:jc w:val="left"/>
            </w:pPr>
            <w:r>
              <w:t xml:space="preserve">утверждено</w:t>
            </w:r>
          </w:p>
        </w:tc>
      </w:tr>
      <w:tr>
        <w:tc>
          <w:tcPr/>
          <w:p>
            <w:pPr>
              <w:pStyle w:val="Compact"/>
              <w:jc w:val="left"/>
            </w:pPr>
            <w:r>
              <w:t xml:space="preserve">Согласованность</w:t>
            </w:r>
          </w:p>
        </w:tc>
        <w:tc>
          <w:tcPr/>
          <w:p>
            <w:pPr>
              <w:pStyle w:val="Compact"/>
              <w:jc w:val="left"/>
            </w:pPr>
            <w:r>
              <w:t xml:space="preserve">утверждено</w:t>
            </w:r>
          </w:p>
        </w:tc>
      </w:tr>
      <w:tr>
        <w:tc>
          <w:tcPr/>
          <w:p>
            <w:pPr>
              <w:pStyle w:val="Compact"/>
              <w:jc w:val="left"/>
            </w:pPr>
            <w:r>
              <w:t xml:space="preserve">Эффективность</w:t>
            </w:r>
          </w:p>
        </w:tc>
        <w:tc>
          <w:tcPr/>
          <w:p>
            <w:pPr>
              <w:pStyle w:val="Compact"/>
              <w:jc w:val="left"/>
            </w:pPr>
            <w:r>
              <w:t xml:space="preserve">утверждено</w:t>
            </w:r>
          </w:p>
        </w:tc>
      </w:tr>
      <w:tr>
        <w:tc>
          <w:tcPr/>
          <w:p>
            <w:pPr>
              <w:pStyle w:val="Compact"/>
              <w:jc w:val="left"/>
            </w:pPr>
            <w:r>
              <w:t xml:space="preserve">Результативность</w:t>
            </w:r>
          </w:p>
        </w:tc>
        <w:tc>
          <w:tcPr/>
          <w:p>
            <w:pPr>
              <w:pStyle w:val="Compact"/>
              <w:jc w:val="left"/>
            </w:pPr>
            <w:r>
              <w:t xml:space="preserve">утверждено</w:t>
            </w:r>
          </w:p>
        </w:tc>
      </w:tr>
      <w:tr>
        <w:tc>
          <w:tcPr/>
          <w:p>
            <w:pPr>
              <w:pStyle w:val="Compact"/>
              <w:jc w:val="left"/>
            </w:pPr>
            <w:r>
              <w:t xml:space="preserve">Воздействие</w:t>
            </w:r>
          </w:p>
        </w:tc>
        <w:tc>
          <w:tcPr/>
          <w:p>
            <w:pPr>
              <w:pStyle w:val="Compact"/>
              <w:jc w:val="left"/>
            </w:pPr>
            <w:r>
              <w:t xml:space="preserve">утверждено</w:t>
            </w:r>
          </w:p>
        </w:tc>
      </w:tr>
      <w:tr>
        <w:tc>
          <w:tcPr/>
          <w:p>
            <w:pPr>
              <w:pStyle w:val="Compact"/>
              <w:jc w:val="left"/>
            </w:pPr>
            <w:r>
              <w:t xml:space="preserve">Устойчивость</w:t>
            </w:r>
          </w:p>
        </w:tc>
        <w:tc>
          <w:tcPr/>
          <w:p>
            <w:pPr>
              <w:pStyle w:val="Compact"/>
              <w:jc w:val="left"/>
            </w:pPr>
            <w:r>
              <w:t xml:space="preserve">утверждено</w:t>
            </w:r>
          </w:p>
        </w:tc>
      </w:tr>
    </w:tbl>
    <w:bookmarkEnd w:id="123"/>
    <w:bookmarkStart w:id="124" w:name="б13-происхождение-материала"/>
    <w:p>
      <w:pPr>
        <w:pStyle w:val="Heading2"/>
      </w:pPr>
      <w:r>
        <w:rPr>
          <w:b/>
          <w:bCs/>
        </w:rPr>
        <w:t xml:space="preserve">Б.13 Происхождение материала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Значение</w:t>
            </w:r>
          </w:p>
        </w:tc>
        <w:tc>
          <w:tcPr/>
          <w:p>
            <w:pPr>
              <w:pStyle w:val="Compact"/>
              <w:jc w:val="left"/>
            </w:pPr>
            <w:r>
              <w:t xml:space="preserve">Статус</w:t>
            </w:r>
          </w:p>
        </w:tc>
      </w:tr>
      <w:tr>
        <w:tc>
          <w:tcPr/>
          <w:p>
            <w:pPr>
              <w:pStyle w:val="Compact"/>
              <w:jc w:val="left"/>
            </w:pPr>
            <w:r>
              <w:t xml:space="preserve">Отечественный опыт</w:t>
            </w:r>
          </w:p>
        </w:tc>
        <w:tc>
          <w:tcPr/>
          <w:p>
            <w:pPr>
              <w:pStyle w:val="Compact"/>
              <w:jc w:val="left"/>
            </w:pPr>
            <w:r>
              <w:t xml:space="preserve">утверждено</w:t>
            </w:r>
          </w:p>
        </w:tc>
      </w:tr>
      <w:tr>
        <w:tc>
          <w:tcPr/>
          <w:p>
            <w:pPr>
              <w:pStyle w:val="Compact"/>
              <w:jc w:val="left"/>
            </w:pPr>
            <w:r>
              <w:t xml:space="preserve">Зарубежный опыт</w:t>
            </w:r>
          </w:p>
        </w:tc>
        <w:tc>
          <w:tcPr/>
          <w:p>
            <w:pPr>
              <w:pStyle w:val="Compact"/>
              <w:jc w:val="left"/>
            </w:pPr>
            <w:r>
              <w:t xml:space="preserve">утверждено</w:t>
            </w:r>
          </w:p>
        </w:tc>
      </w:tr>
    </w:tbl>
    <w:p>
      <w:pPr>
        <w:pStyle w:val="BodyText"/>
      </w:pPr>
      <w:r>
        <w:t xml:space="preserve">────────────────────────────────────────────────────────────</w:t>
      </w:r>
    </w:p>
    <w:bookmarkEnd w:id="124"/>
    <w:bookmarkEnd w:id="125"/>
    <w:bookmarkStart w:id="134" w:name="X09e7ec151c5418434b78743ccee312dcc7cff98"/>
    <w:p>
      <w:pPr>
        <w:pStyle w:val="Heading1"/>
      </w:pPr>
      <w:r>
        <w:rPr>
          <w:b/>
          <w:bCs/>
        </w:rPr>
        <w:t xml:space="preserve">Приложение В. Редактируемые блоки главной страницы</w:t>
      </w:r>
    </w:p>
    <w:bookmarkStart w:id="126" w:name="в1-первый-экран"/>
    <w:p>
      <w:pPr>
        <w:pStyle w:val="Heading2"/>
      </w:pPr>
      <w:r>
        <w:rPr>
          <w:b/>
          <w:bCs/>
        </w:rPr>
        <w:t xml:space="preserve">В.1 Первый экран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Подзаголовок / lead</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Кнопка</w:t>
            </w:r>
          </w:p>
        </w:tc>
        <w:tc>
          <w:tcPr/>
          <w:p>
            <w:pPr>
              <w:pStyle w:val="Compact"/>
              <w:jc w:val="left"/>
            </w:pPr>
            <w:r>
              <w:t xml:space="preserve">текст, ссылка</w:t>
            </w:r>
          </w:p>
        </w:tc>
        <w:tc>
          <w:tcPr/>
          <w:p>
            <w:pPr>
              <w:pStyle w:val="Compact"/>
              <w:jc w:val="left"/>
            </w:pPr>
            <w:r>
              <w:t xml:space="preserve">наличие</w:t>
            </w:r>
          </w:p>
        </w:tc>
      </w:tr>
      <w:tr>
        <w:tc>
          <w:tcPr/>
          <w:p>
            <w:pPr>
              <w:pStyle w:val="Compact"/>
              <w:jc w:val="left"/>
            </w:pPr>
            <w:r>
              <w:t xml:space="preserve">Изображение / фон</w:t>
            </w:r>
          </w:p>
        </w:tc>
        <w:tc>
          <w:tcPr/>
          <w:p>
            <w:pPr>
              <w:pStyle w:val="Compact"/>
              <w:jc w:val="left"/>
            </w:pPr>
            <w:r>
              <w:t xml:space="preserve">файл</w:t>
            </w:r>
          </w:p>
        </w:tc>
        <w:tc>
          <w:tcPr/>
          <w:p>
            <w:pPr>
              <w:pStyle w:val="Compact"/>
              <w:jc w:val="left"/>
            </w:pPr>
            <w:r>
              <w:t xml:space="preserve">позиция</w:t>
            </w:r>
          </w:p>
        </w:tc>
      </w:tr>
    </w:tbl>
    <w:bookmarkEnd w:id="126"/>
    <w:bookmarkStart w:id="127" w:name="в2-входы-для-аудиторий"/>
    <w:p>
      <w:pPr>
        <w:pStyle w:val="Heading2"/>
      </w:pPr>
      <w:r>
        <w:rPr>
          <w:b/>
          <w:bCs/>
        </w:rPr>
        <w:t xml:space="preserve">В.2 Входы для аудиторий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 секции</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Карточка аудитории (3 шт.)</w:t>
            </w:r>
          </w:p>
        </w:tc>
        <w:tc>
          <w:tcPr/>
          <w:p>
            <w:pPr>
              <w:pStyle w:val="Compact"/>
              <w:jc w:val="left"/>
            </w:pPr>
            <w:r>
              <w:t xml:space="preserve">иконка, заголовок, описание, ссылка</w:t>
            </w:r>
          </w:p>
        </w:tc>
        <w:tc>
          <w:tcPr/>
          <w:p>
            <w:pPr>
              <w:pStyle w:val="Compact"/>
              <w:jc w:val="left"/>
            </w:pPr>
            <w:r>
              <w:t xml:space="preserve">количество (3)</w:t>
            </w:r>
          </w:p>
        </w:tc>
      </w:tr>
      <w:tr>
        <w:tc>
          <w:tcPr/>
          <w:p>
            <w:pPr>
              <w:pStyle w:val="Compact"/>
              <w:jc w:val="left"/>
            </w:pPr>
            <w:r>
              <w:t xml:space="preserve">Порядок карточек</w:t>
            </w:r>
          </w:p>
        </w:tc>
        <w:tc>
          <w:tcPr/>
          <w:p>
            <w:pPr>
              <w:pStyle w:val="Compact"/>
              <w:jc w:val="left"/>
            </w:pPr>
            <w:r>
              <w:t xml:space="preserve">можно менять</w:t>
            </w:r>
          </w:p>
        </w:tc>
        <w:tc>
          <w:tcPr/>
          <w:p>
            <w:pPr>
              <w:pStyle w:val="Compact"/>
              <w:jc w:val="left"/>
            </w:pPr>
            <w:r>
              <w:t xml:space="preserve">нет</w:t>
            </w:r>
          </w:p>
        </w:tc>
      </w:tr>
    </w:tbl>
    <w:bookmarkEnd w:id="127"/>
    <w:bookmarkStart w:id="128" w:name="в3-что-внутри-базы"/>
    <w:p>
      <w:pPr>
        <w:pStyle w:val="Heading2"/>
      </w:pPr>
      <w:r>
        <w:rPr>
          <w:b/>
          <w:bCs/>
        </w:rPr>
        <w:t xml:space="preserve">В.3 Что внутри базы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 секции</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Карточки разделов (5 шт.)</w:t>
            </w:r>
          </w:p>
        </w:tc>
        <w:tc>
          <w:tcPr/>
          <w:p>
            <w:pPr>
              <w:pStyle w:val="Compact"/>
              <w:jc w:val="left"/>
            </w:pPr>
            <w:r>
              <w:t xml:space="preserve">иконка, заголовок, описание, ссылка</w:t>
            </w:r>
          </w:p>
        </w:tc>
        <w:tc>
          <w:tcPr/>
          <w:p>
            <w:pPr>
              <w:pStyle w:val="Compact"/>
              <w:jc w:val="left"/>
            </w:pPr>
            <w:r>
              <w:t xml:space="preserve">количество (5)</w:t>
            </w:r>
          </w:p>
        </w:tc>
      </w:tr>
    </w:tbl>
    <w:bookmarkEnd w:id="128"/>
    <w:bookmarkStart w:id="129" w:name="в4-когда-база-помогает"/>
    <w:p>
      <w:pPr>
        <w:pStyle w:val="Heading2"/>
      </w:pPr>
      <w:r>
        <w:rPr>
          <w:b/>
          <w:bCs/>
        </w:rPr>
        <w:t xml:space="preserve">В.4 Когда база помогает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 секции</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Карточки ситуаций (3 шт.)</w:t>
            </w:r>
          </w:p>
        </w:tc>
        <w:tc>
          <w:tcPr/>
          <w:p>
            <w:pPr>
              <w:pStyle w:val="Compact"/>
              <w:jc w:val="left"/>
            </w:pPr>
            <w:r>
              <w:t xml:space="preserve">заголовок, описание, ссылки</w:t>
            </w:r>
          </w:p>
        </w:tc>
        <w:tc>
          <w:tcPr/>
          <w:p>
            <w:pPr>
              <w:pStyle w:val="Compact"/>
              <w:jc w:val="left"/>
            </w:pPr>
            <w:r>
              <w:t xml:space="preserve">количество (3)</w:t>
            </w:r>
          </w:p>
        </w:tc>
      </w:tr>
    </w:tbl>
    <w:bookmarkEnd w:id="129"/>
    <w:bookmarkStart w:id="130" w:name="X55a88916ee3d72c64f772bbc061787ab0458e64"/>
    <w:p>
      <w:pPr>
        <w:pStyle w:val="Heading2"/>
      </w:pPr>
      <w:r>
        <w:rPr>
          <w:b/>
          <w:bCs/>
        </w:rPr>
        <w:t xml:space="preserve">В.5 Банк результатов и ценностей (промо-блок)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Кнопка</w:t>
            </w:r>
          </w:p>
        </w:tc>
        <w:tc>
          <w:tcPr/>
          <w:p>
            <w:pPr>
              <w:pStyle w:val="Compact"/>
              <w:jc w:val="left"/>
            </w:pPr>
            <w:r>
              <w:t xml:space="preserve">текст, ссылка</w:t>
            </w:r>
          </w:p>
        </w:tc>
        <w:tc>
          <w:tcPr/>
          <w:p>
            <w:pPr>
              <w:pStyle w:val="Compact"/>
              <w:jc w:val="left"/>
            </w:pPr>
            <w:r>
              <w:t xml:space="preserve">наличие</w:t>
            </w:r>
          </w:p>
        </w:tc>
      </w:tr>
    </w:tbl>
    <w:bookmarkEnd w:id="130"/>
    <w:bookmarkStart w:id="131" w:name="в6-примеры-из-практики"/>
    <w:p>
      <w:pPr>
        <w:pStyle w:val="Heading2"/>
      </w:pPr>
      <w:r>
        <w:rPr>
          <w:b/>
          <w:bCs/>
        </w:rPr>
        <w:t xml:space="preserve">В.6 Примеры из практики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 секции</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Карточки кейсов (3–4 шт.)</w:t>
            </w:r>
          </w:p>
        </w:tc>
        <w:tc>
          <w:tcPr/>
          <w:p>
            <w:pPr>
              <w:pStyle w:val="Compact"/>
              <w:jc w:val="left"/>
            </w:pPr>
            <w:r>
              <w:t xml:space="preserve">выбор кейсов из базы, порядок</w:t>
            </w:r>
          </w:p>
        </w:tc>
        <w:tc>
          <w:tcPr/>
          <w:p>
            <w:pPr>
              <w:pStyle w:val="Compact"/>
              <w:jc w:val="left"/>
            </w:pPr>
            <w:r>
              <w:t xml:space="preserve">количество (3–4)</w:t>
            </w:r>
          </w:p>
        </w:tc>
      </w:tr>
    </w:tbl>
    <w:bookmarkEnd w:id="131"/>
    <w:bookmarkStart w:id="132" w:name="в7-материалы-для-ии"/>
    <w:p>
      <w:pPr>
        <w:pStyle w:val="Heading2"/>
      </w:pPr>
      <w:r>
        <w:rPr>
          <w:b/>
          <w:bCs/>
        </w:rPr>
        <w:t xml:space="preserve">В.7 Материалы для ИИ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Кнопки промтов</w:t>
            </w:r>
          </w:p>
        </w:tc>
        <w:tc>
          <w:tcPr/>
          <w:p>
            <w:pPr>
              <w:pStyle w:val="Compact"/>
              <w:jc w:val="left"/>
            </w:pPr>
            <w:r>
              <w:t xml:space="preserve">текст, ссылка</w:t>
            </w:r>
          </w:p>
        </w:tc>
        <w:tc>
          <w:tcPr/>
          <w:p>
            <w:pPr>
              <w:pStyle w:val="Compact"/>
              <w:jc w:val="left"/>
            </w:pPr>
            <w:r>
              <w:t xml:space="preserve">наличие</w:t>
            </w:r>
          </w:p>
        </w:tc>
      </w:tr>
    </w:tbl>
    <w:bookmarkEnd w:id="132"/>
    <w:bookmarkStart w:id="133" w:name="в8-финальные-переходы"/>
    <w:p>
      <w:pPr>
        <w:pStyle w:val="Heading2"/>
      </w:pPr>
      <w:r>
        <w:rPr>
          <w:b/>
          <w:bCs/>
        </w:rPr>
        <w:t xml:space="preserve">В.8 Финальные переходы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Блок</w:t>
            </w:r>
          </w:p>
        </w:tc>
        <w:tc>
          <w:tcPr/>
          <w:p>
            <w:pPr>
              <w:pStyle w:val="Compact"/>
              <w:jc w:val="left"/>
            </w:pPr>
            <w:r>
              <w:t xml:space="preserve">Редактируемое</w:t>
            </w:r>
          </w:p>
        </w:tc>
        <w:tc>
          <w:tcPr/>
          <w:p>
            <w:pPr>
              <w:pStyle w:val="Compact"/>
              <w:jc w:val="left"/>
            </w:pPr>
            <w:r>
              <w:t xml:space="preserve">Фиксированное</w:t>
            </w:r>
          </w:p>
        </w:tc>
      </w:tr>
      <w:tr>
        <w:tc>
          <w:tcPr/>
          <w:p>
            <w:pPr>
              <w:pStyle w:val="Compact"/>
              <w:jc w:val="left"/>
            </w:pPr>
            <w:r>
              <w:t xml:space="preserve">Заголовок</w:t>
            </w:r>
          </w:p>
        </w:tc>
        <w:tc>
          <w:tcPr/>
          <w:p>
            <w:pPr>
              <w:pStyle w:val="Compact"/>
              <w:jc w:val="left"/>
            </w:pPr>
            <w:r>
              <w:t xml:space="preserve">текст</w:t>
            </w:r>
          </w:p>
        </w:tc>
        <w:tc>
          <w:tcPr/>
          <w:p>
            <w:pPr>
              <w:pStyle w:val="Compact"/>
              <w:jc w:val="left"/>
            </w:pPr>
            <w:r>
              <w:t xml:space="preserve">позиция</w:t>
            </w:r>
          </w:p>
        </w:tc>
      </w:tr>
      <w:tr>
        <w:tc>
          <w:tcPr/>
          <w:p>
            <w:pPr>
              <w:pStyle w:val="Compact"/>
              <w:jc w:val="left"/>
            </w:pPr>
            <w:r>
              <w:t xml:space="preserve">Кнопки (3 шт.)</w:t>
            </w:r>
          </w:p>
        </w:tc>
        <w:tc>
          <w:tcPr/>
          <w:p>
            <w:pPr>
              <w:pStyle w:val="Compact"/>
              <w:jc w:val="left"/>
            </w:pPr>
            <w:r>
              <w:t xml:space="preserve">текст, ссылка</w:t>
            </w:r>
          </w:p>
        </w:tc>
        <w:tc>
          <w:tcPr/>
          <w:p>
            <w:pPr>
              <w:pStyle w:val="Compact"/>
              <w:jc w:val="left"/>
            </w:pPr>
            <w:r>
              <w:t xml:space="preserve">количество (3)</w:t>
            </w:r>
          </w:p>
        </w:tc>
      </w:tr>
    </w:tbl>
    <w:p>
      <w:pPr>
        <w:pStyle w:val="BodyText"/>
      </w:pPr>
      <w:r>
        <w:t xml:space="preserve">────────────────────────────────────────────────────────────</w:t>
      </w:r>
    </w:p>
    <w:bookmarkEnd w:id="133"/>
    <w:bookmarkEnd w:id="134"/>
    <w:bookmarkStart w:id="138" w:name="X2f957ecc6093123031d48773f4031337a461092"/>
    <w:p>
      <w:pPr>
        <w:pStyle w:val="Heading1"/>
      </w:pPr>
      <w:r>
        <w:rPr>
          <w:b/>
          <w:bCs/>
        </w:rPr>
        <w:t xml:space="preserve">Приложение Г. Редактируемые блоки «С чего начать»</w:t>
      </w:r>
    </w:p>
    <w:bookmarkStart w:id="135" w:name="г1-вступительный-блок"/>
    <w:p>
      <w:pPr>
        <w:pStyle w:val="Heading2"/>
      </w:pPr>
      <w:r>
        <w:rPr>
          <w:b/>
          <w:bCs/>
        </w:rPr>
        <w:t xml:space="preserve">Г.1 Вступительный блок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Редактируемое</w:t>
            </w:r>
          </w:p>
        </w:tc>
      </w:tr>
      <w:tr>
        <w:tc>
          <w:tcPr/>
          <w:p>
            <w:pPr>
              <w:pStyle w:val="Compact"/>
              <w:jc w:val="left"/>
            </w:pPr>
            <w:r>
              <w:t xml:space="preserve">Заголовок</w:t>
            </w:r>
          </w:p>
        </w:tc>
        <w:tc>
          <w:tcPr/>
          <w:p>
            <w:pPr>
              <w:pStyle w:val="Compact"/>
              <w:jc w:val="left"/>
            </w:pPr>
            <w:r>
              <w:t xml:space="preserve">строка</w:t>
            </w:r>
          </w:p>
        </w:tc>
        <w:tc>
          <w:tcPr/>
          <w:p>
            <w:pPr>
              <w:pStyle w:val="Compact"/>
              <w:jc w:val="left"/>
            </w:pPr>
            <w:r>
              <w:t xml:space="preserve">да</w:t>
            </w:r>
          </w:p>
        </w:tc>
      </w:tr>
      <w:tr>
        <w:tc>
          <w:tcPr/>
          <w:p>
            <w:pPr>
              <w:pStyle w:val="Compact"/>
              <w:jc w:val="left"/>
            </w:pPr>
            <w:r>
              <w:t xml:space="preserve">Описание</w:t>
            </w:r>
          </w:p>
        </w:tc>
        <w:tc>
          <w:tcPr/>
          <w:p>
            <w:pPr>
              <w:pStyle w:val="Compact"/>
              <w:jc w:val="left"/>
            </w:pPr>
            <w:r>
              <w:t xml:space="preserve">rich text</w:t>
            </w:r>
          </w:p>
        </w:tc>
        <w:tc>
          <w:tcPr/>
          <w:p>
            <w:pPr>
              <w:pStyle w:val="Compact"/>
              <w:jc w:val="left"/>
            </w:pPr>
            <w:r>
              <w:t xml:space="preserve">да</w:t>
            </w:r>
          </w:p>
        </w:tc>
      </w:tr>
    </w:tbl>
    <w:bookmarkEnd w:id="135"/>
    <w:bookmarkStart w:id="136" w:name="г2-ветка-понять-оценку-в-целом--4-стадии"/>
    <w:p>
      <w:pPr>
        <w:pStyle w:val="Heading2"/>
      </w:pPr>
      <w:r>
        <w:rPr>
          <w:b/>
          <w:bCs/>
        </w:rPr>
        <w:t xml:space="preserve">Г.2 Ветка «Понять оценку в целом» — 4 стадии</w:t>
      </w:r>
    </w:p>
    <w:p>
      <w:pPr>
        <w:pStyle w:val="FirstParagraph"/>
      </w:pPr>
      <w:r>
        <w:t xml:space="preserve">Для каждой стадии: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Редактируемое</w:t>
            </w:r>
          </w:p>
        </w:tc>
      </w:tr>
      <w:tr>
        <w:tc>
          <w:tcPr/>
          <w:p>
            <w:pPr>
              <w:pStyle w:val="Compact"/>
              <w:jc w:val="left"/>
            </w:pPr>
            <w:r>
              <w:t xml:space="preserve">Название стадии</w:t>
            </w:r>
          </w:p>
        </w:tc>
        <w:tc>
          <w:tcPr/>
          <w:p>
            <w:pPr>
              <w:pStyle w:val="Compact"/>
              <w:jc w:val="left"/>
            </w:pPr>
            <w:r>
              <w:t xml:space="preserve">строка</w:t>
            </w:r>
          </w:p>
        </w:tc>
        <w:tc>
          <w:tcPr/>
          <w:p>
            <w:pPr>
              <w:pStyle w:val="Compact"/>
              <w:jc w:val="left"/>
            </w:pPr>
            <w:r>
              <w:t xml:space="preserve">да</w:t>
            </w:r>
          </w:p>
        </w:tc>
      </w:tr>
      <w:tr>
        <w:tc>
          <w:tcPr/>
          <w:p>
            <w:pPr>
              <w:pStyle w:val="Compact"/>
              <w:jc w:val="left"/>
            </w:pPr>
            <w:r>
              <w:t xml:space="preserve">Короткое описание</w:t>
            </w:r>
          </w:p>
        </w:tc>
        <w:tc>
          <w:tcPr/>
          <w:p>
            <w:pPr>
              <w:pStyle w:val="Compact"/>
              <w:jc w:val="left"/>
            </w:pPr>
            <w:r>
              <w:t xml:space="preserve">rich text</w:t>
            </w:r>
          </w:p>
        </w:tc>
        <w:tc>
          <w:tcPr/>
          <w:p>
            <w:pPr>
              <w:pStyle w:val="Compact"/>
              <w:jc w:val="left"/>
            </w:pPr>
            <w:r>
              <w:t xml:space="preserve">да</w:t>
            </w:r>
          </w:p>
        </w:tc>
      </w:tr>
      <w:tr>
        <w:tc>
          <w:tcPr/>
          <w:p>
            <w:pPr>
              <w:pStyle w:val="Compact"/>
              <w:jc w:val="left"/>
            </w:pPr>
            <w:r>
              <w:t xml:space="preserve">Ключевые вопросы</w:t>
            </w:r>
          </w:p>
        </w:tc>
        <w:tc>
          <w:tcPr/>
          <w:p>
            <w:pPr>
              <w:pStyle w:val="Compact"/>
              <w:jc w:val="left"/>
            </w:pPr>
            <w:r>
              <w:t xml:space="preserve">text[]</w:t>
            </w:r>
          </w:p>
        </w:tc>
        <w:tc>
          <w:tcPr/>
          <w:p>
            <w:pPr>
              <w:pStyle w:val="Compact"/>
              <w:jc w:val="left"/>
            </w:pPr>
            <w:r>
              <w:t xml:space="preserve">да</w:t>
            </w:r>
          </w:p>
        </w:tc>
      </w:tr>
      <w:tr>
        <w:tc>
          <w:tcPr/>
          <w:p>
            <w:pPr>
              <w:pStyle w:val="Compact"/>
              <w:jc w:val="left"/>
            </w:pPr>
            <w:r>
              <w:t xml:space="preserve">Рекомендации</w:t>
            </w:r>
          </w:p>
        </w:tc>
        <w:tc>
          <w:tcPr/>
          <w:p>
            <w:pPr>
              <w:pStyle w:val="Compact"/>
              <w:jc w:val="left"/>
            </w:pPr>
            <w:r>
              <w:t xml:space="preserve">rich text</w:t>
            </w:r>
          </w:p>
        </w:tc>
        <w:tc>
          <w:tcPr/>
          <w:p>
            <w:pPr>
              <w:pStyle w:val="Compact"/>
              <w:jc w:val="left"/>
            </w:pPr>
            <w:r>
              <w:t xml:space="preserve">да</w:t>
            </w:r>
          </w:p>
        </w:tc>
      </w:tr>
      <w:tr>
        <w:tc>
          <w:tcPr/>
          <w:p>
            <w:pPr>
              <w:pStyle w:val="Compact"/>
              <w:jc w:val="left"/>
            </w:pPr>
            <w:r>
              <w:t xml:space="preserve">Связанные инструменты</w:t>
            </w:r>
          </w:p>
        </w:tc>
        <w:tc>
          <w:tcPr/>
          <w:p>
            <w:pPr>
              <w:pStyle w:val="Compact"/>
              <w:jc w:val="left"/>
            </w:pPr>
            <w:r>
              <w:t xml:space="preserve">ref → Tool (multiple)</w:t>
            </w:r>
          </w:p>
        </w:tc>
        <w:tc>
          <w:tcPr/>
          <w:p>
            <w:pPr>
              <w:pStyle w:val="Compact"/>
              <w:jc w:val="left"/>
            </w:pPr>
            <w:r>
              <w:t xml:space="preserve">да</w:t>
            </w:r>
          </w:p>
        </w:tc>
      </w:tr>
      <w:tr>
        <w:tc>
          <w:tcPr/>
          <w:p>
            <w:pPr>
              <w:pStyle w:val="Compact"/>
              <w:jc w:val="left"/>
            </w:pPr>
            <w:r>
              <w:t xml:space="preserve">Связанные шаблоны</w:t>
            </w:r>
          </w:p>
        </w:tc>
        <w:tc>
          <w:tcPr/>
          <w:p>
            <w:pPr>
              <w:pStyle w:val="Compact"/>
              <w:jc w:val="left"/>
            </w:pPr>
            <w:r>
              <w:t xml:space="preserve">ref → Template (multiple)</w:t>
            </w:r>
          </w:p>
        </w:tc>
        <w:tc>
          <w:tcPr/>
          <w:p>
            <w:pPr>
              <w:pStyle w:val="Compact"/>
              <w:jc w:val="left"/>
            </w:pPr>
            <w:r>
              <w:t xml:space="preserve">да</w:t>
            </w:r>
          </w:p>
        </w:tc>
      </w:tr>
      <w:tr>
        <w:tc>
          <w:tcPr/>
          <w:p>
            <w:pPr>
              <w:pStyle w:val="Compact"/>
              <w:jc w:val="left"/>
            </w:pPr>
            <w:r>
              <w:t xml:space="preserve">Связанные методики</w:t>
            </w:r>
          </w:p>
        </w:tc>
        <w:tc>
          <w:tcPr/>
          <w:p>
            <w:pPr>
              <w:pStyle w:val="Compact"/>
              <w:jc w:val="left"/>
            </w:pPr>
            <w:r>
              <w:t xml:space="preserve">ref → Method (multiple)</w:t>
            </w:r>
          </w:p>
        </w:tc>
        <w:tc>
          <w:tcPr/>
          <w:p>
            <w:pPr>
              <w:pStyle w:val="Compact"/>
              <w:jc w:val="left"/>
            </w:pPr>
            <w:r>
              <w:t xml:space="preserve">да</w:t>
            </w:r>
          </w:p>
        </w:tc>
      </w:tr>
      <w:tr>
        <w:tc>
          <w:tcPr/>
          <w:p>
            <w:pPr>
              <w:pStyle w:val="Compact"/>
              <w:jc w:val="left"/>
            </w:pPr>
            <w:r>
              <w:t xml:space="preserve">Связанные кейсы</w:t>
            </w:r>
          </w:p>
        </w:tc>
        <w:tc>
          <w:tcPr/>
          <w:p>
            <w:pPr>
              <w:pStyle w:val="Compact"/>
              <w:jc w:val="left"/>
            </w:pPr>
            <w:r>
              <w:t xml:space="preserve">ref → Case (multiple)</w:t>
            </w:r>
          </w:p>
        </w:tc>
        <w:tc>
          <w:tcPr/>
          <w:p>
            <w:pPr>
              <w:pStyle w:val="Compact"/>
              <w:jc w:val="left"/>
            </w:pPr>
            <w:r>
              <w:t xml:space="preserve">да</w:t>
            </w:r>
          </w:p>
        </w:tc>
      </w:tr>
      <w:tr>
        <w:tc>
          <w:tcPr/>
          <w:p>
            <w:pPr>
              <w:pStyle w:val="Compact"/>
              <w:jc w:val="left"/>
            </w:pPr>
            <w:r>
              <w:t xml:space="preserve">Ссылка на подборку</w:t>
            </w:r>
          </w:p>
        </w:tc>
        <w:tc>
          <w:tcPr/>
          <w:p>
            <w:pPr>
              <w:pStyle w:val="Compact"/>
              <w:jc w:val="left"/>
            </w:pPr>
            <w:r>
              <w:t xml:space="preserve">URL</w:t>
            </w:r>
          </w:p>
        </w:tc>
        <w:tc>
          <w:tcPr/>
          <w:p>
            <w:pPr>
              <w:pStyle w:val="Compact"/>
              <w:jc w:val="left"/>
            </w:pPr>
            <w:r>
              <w:t xml:space="preserve">да</w:t>
            </w:r>
          </w:p>
        </w:tc>
      </w:tr>
    </w:tbl>
    <w:bookmarkEnd w:id="136"/>
    <w:bookmarkStart w:id="137" w:name="Xefd1641f5c757957a3fa0754bcaf899de849cd8"/>
    <w:p>
      <w:pPr>
        <w:pStyle w:val="Heading2"/>
      </w:pPr>
      <w:r>
        <w:rPr>
          <w:b/>
          <w:bCs/>
        </w:rPr>
        <w:t xml:space="preserve">Г.3 Ветка «Разобраться со своим проектом» — 3 сценария</w:t>
      </w:r>
    </w:p>
    <w:p>
      <w:pPr>
        <w:pStyle w:val="FirstParagraph"/>
      </w:pPr>
      <w:r>
        <w:t xml:space="preserve">Для каждого сценария: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Поле</w:t>
            </w:r>
          </w:p>
        </w:tc>
        <w:tc>
          <w:tcPr/>
          <w:p>
            <w:pPr>
              <w:pStyle w:val="Compact"/>
              <w:jc w:val="left"/>
            </w:pPr>
            <w:r>
              <w:t xml:space="preserve">Тип</w:t>
            </w:r>
          </w:p>
        </w:tc>
        <w:tc>
          <w:tcPr/>
          <w:p>
            <w:pPr>
              <w:pStyle w:val="Compact"/>
              <w:jc w:val="left"/>
            </w:pPr>
            <w:r>
              <w:t xml:space="preserve">Редактируемое</w:t>
            </w:r>
          </w:p>
        </w:tc>
      </w:tr>
      <w:tr>
        <w:tc>
          <w:tcPr/>
          <w:p>
            <w:pPr>
              <w:pStyle w:val="Compact"/>
              <w:jc w:val="left"/>
            </w:pPr>
            <w:r>
              <w:t xml:space="preserve">Название</w:t>
            </w:r>
          </w:p>
        </w:tc>
        <w:tc>
          <w:tcPr/>
          <w:p>
            <w:pPr>
              <w:pStyle w:val="Compact"/>
              <w:jc w:val="left"/>
            </w:pPr>
            <w:r>
              <w:t xml:space="preserve">строка</w:t>
            </w:r>
          </w:p>
        </w:tc>
        <w:tc>
          <w:tcPr/>
          <w:p>
            <w:pPr>
              <w:pStyle w:val="Compact"/>
              <w:jc w:val="left"/>
            </w:pPr>
            <w:r>
              <w:t xml:space="preserve">да</w:t>
            </w:r>
          </w:p>
        </w:tc>
      </w:tr>
      <w:tr>
        <w:tc>
          <w:tcPr/>
          <w:p>
            <w:pPr>
              <w:pStyle w:val="Compact"/>
              <w:jc w:val="left"/>
            </w:pPr>
            <w:r>
              <w:t xml:space="preserve">Короткое описание</w:t>
            </w:r>
          </w:p>
        </w:tc>
        <w:tc>
          <w:tcPr/>
          <w:p>
            <w:pPr>
              <w:pStyle w:val="Compact"/>
              <w:jc w:val="left"/>
            </w:pPr>
            <w:r>
              <w:t xml:space="preserve">rich text</w:t>
            </w:r>
          </w:p>
        </w:tc>
        <w:tc>
          <w:tcPr/>
          <w:p>
            <w:pPr>
              <w:pStyle w:val="Compact"/>
              <w:jc w:val="left"/>
            </w:pPr>
            <w:r>
              <w:t xml:space="preserve">да</w:t>
            </w:r>
          </w:p>
        </w:tc>
      </w:tr>
      <w:tr>
        <w:tc>
          <w:tcPr/>
          <w:p>
            <w:pPr>
              <w:pStyle w:val="Compact"/>
              <w:jc w:val="left"/>
            </w:pPr>
            <w:r>
              <w:t xml:space="preserve">Шаги / рекомендации</w:t>
            </w:r>
          </w:p>
        </w:tc>
        <w:tc>
          <w:tcPr/>
          <w:p>
            <w:pPr>
              <w:pStyle w:val="Compact"/>
              <w:jc w:val="left"/>
            </w:pPr>
            <w:r>
              <w:t xml:space="preserve">rich text</w:t>
            </w:r>
          </w:p>
        </w:tc>
        <w:tc>
          <w:tcPr/>
          <w:p>
            <w:pPr>
              <w:pStyle w:val="Compact"/>
              <w:jc w:val="left"/>
            </w:pPr>
            <w:r>
              <w:t xml:space="preserve">да</w:t>
            </w:r>
          </w:p>
        </w:tc>
      </w:tr>
      <w:tr>
        <w:tc>
          <w:tcPr/>
          <w:p>
            <w:pPr>
              <w:pStyle w:val="Compact"/>
              <w:jc w:val="left"/>
            </w:pPr>
            <w:r>
              <w:t xml:space="preserve">Связанные материалы</w:t>
            </w:r>
          </w:p>
        </w:tc>
        <w:tc>
          <w:tcPr/>
          <w:p>
            <w:pPr>
              <w:pStyle w:val="Compact"/>
              <w:jc w:val="left"/>
            </w:pPr>
            <w:r>
              <w:t xml:space="preserve">ref → Material (multiple)</w:t>
            </w:r>
          </w:p>
        </w:tc>
        <w:tc>
          <w:tcPr/>
          <w:p>
            <w:pPr>
              <w:pStyle w:val="Compact"/>
              <w:jc w:val="left"/>
            </w:pPr>
            <w:r>
              <w:t xml:space="preserve">да</w:t>
            </w:r>
          </w:p>
        </w:tc>
      </w:tr>
      <w:tr>
        <w:tc>
          <w:tcPr/>
          <w:p>
            <w:pPr>
              <w:pStyle w:val="Compact"/>
              <w:jc w:val="left"/>
            </w:pPr>
            <w:r>
              <w:t xml:space="preserve">Ссылка на банк результатов</w:t>
            </w:r>
          </w:p>
        </w:tc>
        <w:tc>
          <w:tcPr/>
          <w:p>
            <w:pPr>
              <w:pStyle w:val="Compact"/>
              <w:jc w:val="left"/>
            </w:pPr>
            <w:r>
              <w:t xml:space="preserve">URL</w:t>
            </w:r>
          </w:p>
        </w:tc>
        <w:tc>
          <w:tcPr/>
          <w:p>
            <w:pPr>
              <w:pStyle w:val="Compact"/>
              <w:jc w:val="left"/>
            </w:pPr>
            <w:r>
              <w:t xml:space="preserve">да</w:t>
            </w:r>
          </w:p>
        </w:tc>
      </w:tr>
      <w:tr>
        <w:tc>
          <w:tcPr/>
          <w:p>
            <w:pPr>
              <w:pStyle w:val="Compact"/>
              <w:jc w:val="left"/>
            </w:pPr>
            <w:r>
              <w:t xml:space="preserve">Ссылка на инструменты / шаблоны / методики</w:t>
            </w:r>
          </w:p>
        </w:tc>
        <w:tc>
          <w:tcPr/>
          <w:p>
            <w:pPr>
              <w:pStyle w:val="Compact"/>
              <w:jc w:val="left"/>
            </w:pPr>
            <w:r>
              <w:t xml:space="preserve">URL</w:t>
            </w:r>
          </w:p>
        </w:tc>
        <w:tc>
          <w:tcPr/>
          <w:p>
            <w:pPr>
              <w:pStyle w:val="Compact"/>
              <w:jc w:val="left"/>
            </w:pPr>
            <w:r>
              <w:t xml:space="preserve">да</w:t>
            </w:r>
          </w:p>
        </w:tc>
      </w:tr>
      <w:tr>
        <w:tc>
          <w:tcPr/>
          <w:p>
            <w:pPr>
              <w:pStyle w:val="Compact"/>
              <w:jc w:val="left"/>
            </w:pPr>
            <w:r>
              <w:t xml:space="preserve">Итоговая структура (файл)</w:t>
            </w:r>
          </w:p>
        </w:tc>
        <w:tc>
          <w:tcPr/>
          <w:p>
            <w:pPr>
              <w:pStyle w:val="Compact"/>
              <w:jc w:val="left"/>
            </w:pPr>
            <w:r>
              <w:t xml:space="preserve">файл</w:t>
            </w:r>
          </w:p>
        </w:tc>
        <w:tc>
          <w:tcPr/>
          <w:p>
            <w:pPr>
              <w:pStyle w:val="Compact"/>
              <w:jc w:val="left"/>
            </w:pPr>
            <w:r>
              <w:t xml:space="preserve">да</w:t>
            </w:r>
          </w:p>
        </w:tc>
      </w:tr>
    </w:tbl>
    <w:p>
      <w:pPr>
        <w:pStyle w:val="BodyText"/>
      </w:pPr>
      <w:r>
        <w:t xml:space="preserve">────────────────────────────────────────────────────────────</w:t>
      </w:r>
    </w:p>
    <w:bookmarkEnd w:id="137"/>
    <w:bookmarkEnd w:id="138"/>
    <w:bookmarkStart w:id="147" w:name="приложение-д-мини-карточки"/>
    <w:p>
      <w:pPr>
        <w:pStyle w:val="Heading1"/>
      </w:pPr>
      <w:r>
        <w:rPr>
          <w:b/>
          <w:bCs/>
        </w:rPr>
        <w:t xml:space="preserve">Приложение Д. Мини-карточки</w:t>
      </w:r>
    </w:p>
    <w:bookmarkStart w:id="139" w:name="д1-общий-каркас-мини-карточки"/>
    <w:p>
      <w:pPr>
        <w:pStyle w:val="Heading2"/>
      </w:pPr>
      <w:r>
        <w:rPr>
          <w:b/>
          <w:bCs/>
        </w:rPr>
        <w:t xml:space="preserve">Д.1 Общий каркас мини-карточки</w:t>
      </w:r>
    </w:p>
    <w:p>
      <w:pPr>
        <w:pStyle w:val="FirstParagraph"/>
      </w:pPr>
      <w:r>
        <w:t xml:space="preserve">┌─────────────────────────────────────┐</w:t>
      </w:r>
    </w:p>
    <w:p>
      <w:pPr>
        <w:pStyle w:val="BodyText"/>
      </w:pPr>
      <w:r>
        <w:t xml:space="preserve">│ [цветовой маркер] [тип] │</w:t>
      </w:r>
    </w:p>
    <w:p>
      <w:pPr>
        <w:pStyle w:val="BodyText"/>
      </w:pPr>
      <w:r>
        <w:t xml:space="preserve">│ │</w:t>
      </w:r>
    </w:p>
    <w:p>
      <w:pPr>
        <w:pStyle w:val="BodyText"/>
      </w:pPr>
      <w:r>
        <w:t xml:space="preserve">│ Название │</w:t>
      </w:r>
    </w:p>
    <w:p>
      <w:pPr>
        <w:pStyle w:val="BodyText"/>
      </w:pPr>
      <w:r>
        <w:t xml:space="preserve">│ Краткое описание (2–3 строки) │</w:t>
      </w:r>
    </w:p>
    <w:p>
      <w:pPr>
        <w:pStyle w:val="BodyText"/>
      </w:pPr>
      <w:r>
        <w:t xml:space="preserve">│ │</w:t>
      </w:r>
    </w:p>
    <w:p>
      <w:pPr>
        <w:pStyle w:val="BodyText"/>
      </w:pPr>
      <w:r>
        <w:t xml:space="preserve">│ [метаданные] [кнопка] │</w:t>
      </w:r>
    </w:p>
    <w:p>
      <w:pPr>
        <w:pStyle w:val="BodyText"/>
      </w:pPr>
      <w:r>
        <w:t xml:space="preserve">└─────────────────────────────────────┘</w:t>
      </w:r>
    </w:p>
    <w:bookmarkEnd w:id="139"/>
    <w:bookmarkStart w:id="140" w:name="д2-карточка-кейса"/>
    <w:p>
      <w:pPr>
        <w:pStyle w:val="Heading2"/>
      </w:pPr>
      <w:r>
        <w:rPr>
          <w:b/>
          <w:bCs/>
        </w:rPr>
        <w:t xml:space="preserve">Д.2 Карточка кейса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Элемент</w:t>
            </w:r>
          </w:p>
        </w:tc>
        <w:tc>
          <w:tcPr/>
          <w:p>
            <w:pPr>
              <w:pStyle w:val="Compact"/>
              <w:jc w:val="left"/>
            </w:pPr>
            <w:r>
              <w:t xml:space="preserve">Источник</w:t>
            </w:r>
          </w:p>
        </w:tc>
      </w:tr>
      <w:tr>
        <w:tc>
          <w:tcPr/>
          <w:p>
            <w:pPr>
              <w:pStyle w:val="Compact"/>
              <w:jc w:val="left"/>
            </w:pPr>
            <w:r>
              <w:t xml:space="preserve">Цветовой маркер</w:t>
            </w:r>
          </w:p>
        </w:tc>
        <w:tc>
          <w:tcPr/>
          <w:p>
            <w:pPr>
              <w:pStyle w:val="Compact"/>
              <w:jc w:val="left"/>
            </w:pPr>
            <w:r>
              <w:t xml:space="preserve">`--c-cases` (синий)</w:t>
            </w:r>
          </w:p>
        </w:tc>
      </w:tr>
      <w:tr>
        <w:tc>
          <w:tcPr/>
          <w:p>
            <w:pPr>
              <w:pStyle w:val="Compact"/>
              <w:jc w:val="left"/>
            </w:pPr>
            <w:r>
              <w:t xml:space="preserve">Тип</w:t>
            </w:r>
          </w:p>
        </w:tc>
        <w:tc>
          <w:tcPr/>
          <w:p>
            <w:pPr>
              <w:pStyle w:val="Compact"/>
              <w:jc w:val="left"/>
            </w:pPr>
            <w:r>
              <w:t xml:space="preserve">`Кейс`</w:t>
            </w:r>
          </w:p>
        </w:tc>
      </w:tr>
      <w:tr>
        <w:tc>
          <w:tcPr/>
          <w:p>
            <w:pPr>
              <w:pStyle w:val="Compact"/>
              <w:jc w:val="left"/>
            </w:pPr>
            <w:r>
              <w:t xml:space="preserve">Название</w:t>
            </w:r>
          </w:p>
        </w:tc>
        <w:tc>
          <w:tcPr/>
          <w:p>
            <w:pPr>
              <w:pStyle w:val="Compact"/>
              <w:jc w:val="left"/>
            </w:pPr>
            <w:r>
              <w:t xml:space="preserve">title</w:t>
            </w:r>
          </w:p>
        </w:tc>
      </w:tr>
      <w:tr>
        <w:tc>
          <w:tcPr/>
          <w:p>
            <w:pPr>
              <w:pStyle w:val="Compact"/>
              <w:jc w:val="left"/>
            </w:pPr>
            <w:r>
              <w:t xml:space="preserve">Организация</w:t>
            </w:r>
          </w:p>
        </w:tc>
        <w:tc>
          <w:tcPr/>
          <w:p>
            <w:pPr>
              <w:pStyle w:val="Compact"/>
              <w:jc w:val="left"/>
            </w:pPr>
            <w:r>
              <w:t xml:space="preserve">organization</w:t>
            </w:r>
          </w:p>
        </w:tc>
      </w:tr>
      <w:tr>
        <w:tc>
          <w:tcPr/>
          <w:p>
            <w:pPr>
              <w:pStyle w:val="Compact"/>
              <w:jc w:val="left"/>
            </w:pPr>
            <w:r>
              <w:t xml:space="preserve">Описание</w:t>
            </w:r>
          </w:p>
        </w:tc>
        <w:tc>
          <w:tcPr/>
          <w:p>
            <w:pPr>
              <w:pStyle w:val="Compact"/>
              <w:jc w:val="left"/>
            </w:pPr>
            <w:r>
              <w:t xml:space="preserve">shortDesc</w:t>
            </w:r>
          </w:p>
        </w:tc>
      </w:tr>
      <w:tr>
        <w:tc>
          <w:tcPr/>
          <w:p>
            <w:pPr>
              <w:pStyle w:val="Compact"/>
              <w:jc w:val="left"/>
            </w:pPr>
            <w:r>
              <w:t xml:space="preserve">Метаданные</w:t>
            </w:r>
          </w:p>
        </w:tc>
        <w:tc>
          <w:tcPr/>
          <w:p>
            <w:pPr>
              <w:pStyle w:val="Compact"/>
              <w:jc w:val="left"/>
            </w:pPr>
            <w:r>
              <w:t xml:space="preserve">projectType, geo, values (1–2)</w:t>
            </w:r>
          </w:p>
        </w:tc>
      </w:tr>
      <w:tr>
        <w:tc>
          <w:tcPr/>
          <w:p>
            <w:pPr>
              <w:pStyle w:val="Compact"/>
              <w:jc w:val="left"/>
            </w:pPr>
            <w:r>
              <w:t xml:space="preserve">Кнопка</w:t>
            </w:r>
          </w:p>
        </w:tc>
        <w:tc>
          <w:tcPr/>
          <w:p>
            <w:pPr>
              <w:pStyle w:val="Compact"/>
              <w:jc w:val="left"/>
            </w:pPr>
            <w:r>
              <w:t xml:space="preserve">нет</w:t>
            </w:r>
          </w:p>
        </w:tc>
      </w:tr>
    </w:tbl>
    <w:bookmarkEnd w:id="140"/>
    <w:bookmarkStart w:id="141" w:name="д3-карточка-инструмента"/>
    <w:p>
      <w:pPr>
        <w:pStyle w:val="Heading2"/>
      </w:pPr>
      <w:r>
        <w:rPr>
          <w:b/>
          <w:bCs/>
        </w:rPr>
        <w:t xml:space="preserve">Д.3 Карточка инструмента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Элемент</w:t>
            </w:r>
          </w:p>
        </w:tc>
        <w:tc>
          <w:tcPr/>
          <w:p>
            <w:pPr>
              <w:pStyle w:val="Compact"/>
              <w:jc w:val="left"/>
            </w:pPr>
            <w:r>
              <w:t xml:space="preserve">Источник</w:t>
            </w:r>
          </w:p>
        </w:tc>
      </w:tr>
      <w:tr>
        <w:tc>
          <w:tcPr/>
          <w:p>
            <w:pPr>
              <w:pStyle w:val="Compact"/>
              <w:jc w:val="left"/>
            </w:pPr>
            <w:r>
              <w:t xml:space="preserve">Цветовой маркер</w:t>
            </w:r>
          </w:p>
        </w:tc>
        <w:tc>
          <w:tcPr/>
          <w:p>
            <w:pPr>
              <w:pStyle w:val="Compact"/>
              <w:jc w:val="left"/>
            </w:pPr>
            <w:r>
              <w:t xml:space="preserve">`--c-tools` (зелёный)</w:t>
            </w:r>
          </w:p>
        </w:tc>
      </w:tr>
      <w:tr>
        <w:tc>
          <w:tcPr/>
          <w:p>
            <w:pPr>
              <w:pStyle w:val="Compact"/>
              <w:jc w:val="left"/>
            </w:pPr>
            <w:r>
              <w:t xml:space="preserve">Тип</w:t>
            </w:r>
          </w:p>
        </w:tc>
        <w:tc>
          <w:tcPr/>
          <w:p>
            <w:pPr>
              <w:pStyle w:val="Compact"/>
              <w:jc w:val="left"/>
            </w:pPr>
            <w:r>
              <w:t xml:space="preserve">`Инструмент`</w:t>
            </w:r>
          </w:p>
        </w:tc>
      </w:tr>
      <w:tr>
        <w:tc>
          <w:tcPr/>
          <w:p>
            <w:pPr>
              <w:pStyle w:val="Compact"/>
              <w:jc w:val="left"/>
            </w:pPr>
            <w:r>
              <w:t xml:space="preserve">Название</w:t>
            </w:r>
          </w:p>
        </w:tc>
        <w:tc>
          <w:tcPr/>
          <w:p>
            <w:pPr>
              <w:pStyle w:val="Compact"/>
              <w:jc w:val="left"/>
            </w:pPr>
            <w:r>
              <w:t xml:space="preserve">title</w:t>
            </w:r>
          </w:p>
        </w:tc>
      </w:tr>
      <w:tr>
        <w:tc>
          <w:tcPr/>
          <w:p>
            <w:pPr>
              <w:pStyle w:val="Compact"/>
              <w:jc w:val="left"/>
            </w:pPr>
            <w:r>
              <w:t xml:space="preserve">Назначение</w:t>
            </w:r>
          </w:p>
        </w:tc>
        <w:tc>
          <w:tcPr/>
          <w:p>
            <w:pPr>
              <w:pStyle w:val="Compact"/>
              <w:jc w:val="left"/>
            </w:pPr>
            <w:r>
              <w:t xml:space="preserve">shortDesc</w:t>
            </w:r>
          </w:p>
        </w:tc>
      </w:tr>
      <w:tr>
        <w:tc>
          <w:tcPr/>
          <w:p>
            <w:pPr>
              <w:pStyle w:val="Compact"/>
              <w:jc w:val="left"/>
            </w:pPr>
            <w:r>
              <w:t xml:space="preserve">Метаданные</w:t>
            </w:r>
          </w:p>
        </w:tc>
        <w:tc>
          <w:tcPr/>
          <w:p>
            <w:pPr>
              <w:pStyle w:val="Compact"/>
              <w:jc w:val="left"/>
            </w:pPr>
            <w:r>
              <w:t xml:space="preserve">type, evalStage, values</w:t>
            </w:r>
          </w:p>
        </w:tc>
      </w:tr>
      <w:tr>
        <w:tc>
          <w:tcPr/>
          <w:p>
            <w:pPr>
              <w:pStyle w:val="Compact"/>
              <w:jc w:val="left"/>
            </w:pPr>
            <w:r>
              <w:t xml:space="preserve">Кнопка</w:t>
            </w:r>
          </w:p>
        </w:tc>
        <w:tc>
          <w:tcPr/>
          <w:p>
            <w:pPr>
              <w:pStyle w:val="Compact"/>
              <w:jc w:val="left"/>
            </w:pPr>
            <w:r>
              <w:t xml:space="preserve">`Скачать` (если один главный файл)</w:t>
            </w:r>
          </w:p>
        </w:tc>
      </w:tr>
    </w:tbl>
    <w:bookmarkEnd w:id="141"/>
    <w:bookmarkStart w:id="142" w:name="д4-карточка-шаблона"/>
    <w:p>
      <w:pPr>
        <w:pStyle w:val="Heading2"/>
      </w:pPr>
      <w:r>
        <w:rPr>
          <w:b/>
          <w:bCs/>
        </w:rPr>
        <w:t xml:space="preserve">Д.4 Карточка шаблона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Элемент</w:t>
            </w:r>
          </w:p>
        </w:tc>
        <w:tc>
          <w:tcPr/>
          <w:p>
            <w:pPr>
              <w:pStyle w:val="Compact"/>
              <w:jc w:val="left"/>
            </w:pPr>
            <w:r>
              <w:t xml:space="preserve">Источник</w:t>
            </w:r>
          </w:p>
        </w:tc>
      </w:tr>
      <w:tr>
        <w:tc>
          <w:tcPr/>
          <w:p>
            <w:pPr>
              <w:pStyle w:val="Compact"/>
              <w:jc w:val="left"/>
            </w:pPr>
            <w:r>
              <w:t xml:space="preserve">Цветовой маркер</w:t>
            </w:r>
          </w:p>
        </w:tc>
        <w:tc>
          <w:tcPr/>
          <w:p>
            <w:pPr>
              <w:pStyle w:val="Compact"/>
              <w:jc w:val="left"/>
            </w:pPr>
            <w:r>
              <w:t xml:space="preserve">`--c-templates` (красный)</w:t>
            </w:r>
          </w:p>
        </w:tc>
      </w:tr>
      <w:tr>
        <w:tc>
          <w:tcPr/>
          <w:p>
            <w:pPr>
              <w:pStyle w:val="Compact"/>
              <w:jc w:val="left"/>
            </w:pPr>
            <w:r>
              <w:t xml:space="preserve">Тип</w:t>
            </w:r>
          </w:p>
        </w:tc>
        <w:tc>
          <w:tcPr/>
          <w:p>
            <w:pPr>
              <w:pStyle w:val="Compact"/>
              <w:jc w:val="left"/>
            </w:pPr>
            <w:r>
              <w:t xml:space="preserve">`Шаблон`</w:t>
            </w:r>
          </w:p>
        </w:tc>
      </w:tr>
      <w:tr>
        <w:tc>
          <w:tcPr/>
          <w:p>
            <w:pPr>
              <w:pStyle w:val="Compact"/>
              <w:jc w:val="left"/>
            </w:pPr>
            <w:r>
              <w:t xml:space="preserve">Название</w:t>
            </w:r>
          </w:p>
        </w:tc>
        <w:tc>
          <w:tcPr/>
          <w:p>
            <w:pPr>
              <w:pStyle w:val="Compact"/>
              <w:jc w:val="left"/>
            </w:pPr>
            <w:r>
              <w:t xml:space="preserve">title</w:t>
            </w:r>
          </w:p>
        </w:tc>
      </w:tr>
      <w:tr>
        <w:tc>
          <w:tcPr/>
          <w:p>
            <w:pPr>
              <w:pStyle w:val="Compact"/>
              <w:jc w:val="left"/>
            </w:pPr>
            <w:r>
              <w:t xml:space="preserve">Описание</w:t>
            </w:r>
          </w:p>
        </w:tc>
        <w:tc>
          <w:tcPr/>
          <w:p>
            <w:pPr>
              <w:pStyle w:val="Compact"/>
              <w:jc w:val="left"/>
            </w:pPr>
            <w:r>
              <w:t xml:space="preserve">shortDesc</w:t>
            </w:r>
          </w:p>
        </w:tc>
      </w:tr>
      <w:tr>
        <w:tc>
          <w:tcPr/>
          <w:p>
            <w:pPr>
              <w:pStyle w:val="Compact"/>
              <w:jc w:val="left"/>
            </w:pPr>
            <w:r>
              <w:t xml:space="preserve">Метаданные</w:t>
            </w:r>
          </w:p>
        </w:tc>
        <w:tc>
          <w:tcPr/>
          <w:p>
            <w:pPr>
              <w:pStyle w:val="Compact"/>
              <w:jc w:val="left"/>
            </w:pPr>
            <w:r>
              <w:t xml:space="preserve">templateType, formats</w:t>
            </w:r>
          </w:p>
        </w:tc>
      </w:tr>
      <w:tr>
        <w:tc>
          <w:tcPr/>
          <w:p>
            <w:pPr>
              <w:pStyle w:val="Compact"/>
              <w:jc w:val="left"/>
            </w:pPr>
            <w:r>
              <w:t xml:space="preserve">Кнопка</w:t>
            </w:r>
          </w:p>
        </w:tc>
        <w:tc>
          <w:tcPr/>
          <w:p>
            <w:pPr>
              <w:pStyle w:val="Compact"/>
              <w:jc w:val="left"/>
            </w:pPr>
            <w:r>
              <w:t xml:space="preserve">`Скачать` (если один главный файл)</w:t>
            </w:r>
          </w:p>
        </w:tc>
      </w:tr>
    </w:tbl>
    <w:bookmarkEnd w:id="142"/>
    <w:bookmarkStart w:id="143" w:name="д5-карточка-методики"/>
    <w:p>
      <w:pPr>
        <w:pStyle w:val="Heading2"/>
      </w:pPr>
      <w:r>
        <w:rPr>
          <w:b/>
          <w:bCs/>
        </w:rPr>
        <w:t xml:space="preserve">Д.5 Карточка методики</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Элемент</w:t>
            </w:r>
          </w:p>
        </w:tc>
        <w:tc>
          <w:tcPr/>
          <w:p>
            <w:pPr>
              <w:pStyle w:val="Compact"/>
              <w:jc w:val="left"/>
            </w:pPr>
            <w:r>
              <w:t xml:space="preserve">Источник</w:t>
            </w:r>
          </w:p>
        </w:tc>
      </w:tr>
      <w:tr>
        <w:tc>
          <w:tcPr/>
          <w:p>
            <w:pPr>
              <w:pStyle w:val="Compact"/>
              <w:jc w:val="left"/>
            </w:pPr>
            <w:r>
              <w:t xml:space="preserve">Цветовой маркер</w:t>
            </w:r>
          </w:p>
        </w:tc>
        <w:tc>
          <w:tcPr/>
          <w:p>
            <w:pPr>
              <w:pStyle w:val="Compact"/>
              <w:jc w:val="left"/>
            </w:pPr>
            <w:r>
              <w:t xml:space="preserve">`--c-method` (оранжевый)</w:t>
            </w:r>
          </w:p>
        </w:tc>
      </w:tr>
      <w:tr>
        <w:tc>
          <w:tcPr/>
          <w:p>
            <w:pPr>
              <w:pStyle w:val="Compact"/>
              <w:jc w:val="left"/>
            </w:pPr>
            <w:r>
              <w:t xml:space="preserve">Тип</w:t>
            </w:r>
          </w:p>
        </w:tc>
        <w:tc>
          <w:tcPr/>
          <w:p>
            <w:pPr>
              <w:pStyle w:val="Compact"/>
              <w:jc w:val="left"/>
            </w:pPr>
            <w:r>
              <w:t xml:space="preserve">`Методика`</w:t>
            </w:r>
          </w:p>
        </w:tc>
      </w:tr>
      <w:tr>
        <w:tc>
          <w:tcPr/>
          <w:p>
            <w:pPr>
              <w:pStyle w:val="Compact"/>
              <w:jc w:val="left"/>
            </w:pPr>
            <w:r>
              <w:t xml:space="preserve">Название</w:t>
            </w:r>
          </w:p>
        </w:tc>
        <w:tc>
          <w:tcPr/>
          <w:p>
            <w:pPr>
              <w:pStyle w:val="Compact"/>
              <w:jc w:val="left"/>
            </w:pPr>
            <w:r>
              <w:t xml:space="preserve">title</w:t>
            </w:r>
          </w:p>
        </w:tc>
      </w:tr>
      <w:tr>
        <w:tc>
          <w:tcPr/>
          <w:p>
            <w:pPr>
              <w:pStyle w:val="Compact"/>
              <w:jc w:val="left"/>
            </w:pPr>
            <w:r>
              <w:t xml:space="preserve">Описание</w:t>
            </w:r>
          </w:p>
        </w:tc>
        <w:tc>
          <w:tcPr/>
          <w:p>
            <w:pPr>
              <w:pStyle w:val="Compact"/>
              <w:jc w:val="left"/>
            </w:pPr>
            <w:r>
              <w:t xml:space="preserve">shortDesc</w:t>
            </w:r>
          </w:p>
        </w:tc>
      </w:tr>
      <w:tr>
        <w:tc>
          <w:tcPr/>
          <w:p>
            <w:pPr>
              <w:pStyle w:val="Compact"/>
              <w:jc w:val="left"/>
            </w:pPr>
            <w:r>
              <w:t xml:space="preserve">Метаданные</w:t>
            </w:r>
          </w:p>
        </w:tc>
        <w:tc>
          <w:tcPr/>
          <w:p>
            <w:pPr>
              <w:pStyle w:val="Compact"/>
              <w:jc w:val="left"/>
            </w:pPr>
            <w:r>
              <w:t xml:space="preserve">sub, evalStage</w:t>
            </w:r>
          </w:p>
        </w:tc>
      </w:tr>
      <w:tr>
        <w:tc>
          <w:tcPr/>
          <w:p>
            <w:pPr>
              <w:pStyle w:val="Compact"/>
              <w:jc w:val="left"/>
            </w:pPr>
            <w:r>
              <w:t xml:space="preserve">Кнопка</w:t>
            </w:r>
          </w:p>
        </w:tc>
        <w:tc>
          <w:tcPr/>
          <w:p>
            <w:pPr>
              <w:pStyle w:val="Compact"/>
              <w:jc w:val="left"/>
            </w:pPr>
            <w:r>
              <w:t xml:space="preserve">нет</w:t>
            </w:r>
          </w:p>
        </w:tc>
      </w:tr>
    </w:tbl>
    <w:bookmarkEnd w:id="143"/>
    <w:bookmarkStart w:id="144" w:name="д6-карточка-ценности"/>
    <w:p>
      <w:pPr>
        <w:pStyle w:val="Heading2"/>
      </w:pPr>
      <w:r>
        <w:rPr>
          <w:b/>
          <w:bCs/>
        </w:rPr>
        <w:t xml:space="preserve">Д.6 Карточка ценности</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Элемент</w:t>
            </w:r>
          </w:p>
        </w:tc>
        <w:tc>
          <w:tcPr/>
          <w:p>
            <w:pPr>
              <w:pStyle w:val="Compact"/>
              <w:jc w:val="left"/>
            </w:pPr>
            <w:r>
              <w:t xml:space="preserve">Источник</w:t>
            </w:r>
          </w:p>
        </w:tc>
      </w:tr>
      <w:tr>
        <w:tc>
          <w:tcPr/>
          <w:p>
            <w:pPr>
              <w:pStyle w:val="Compact"/>
              <w:jc w:val="left"/>
            </w:pPr>
            <w:r>
              <w:t xml:space="preserve">Цветовой маркер</w:t>
            </w:r>
          </w:p>
        </w:tc>
        <w:tc>
          <w:tcPr/>
          <w:p>
            <w:pPr>
              <w:pStyle w:val="Compact"/>
              <w:jc w:val="left"/>
            </w:pPr>
            <w:r>
              <w:t xml:space="preserve">`--c-values` (розовый)</w:t>
            </w:r>
          </w:p>
        </w:tc>
      </w:tr>
      <w:tr>
        <w:tc>
          <w:tcPr/>
          <w:p>
            <w:pPr>
              <w:pStyle w:val="Compact"/>
              <w:jc w:val="left"/>
            </w:pPr>
            <w:r>
              <w:t xml:space="preserve">Название</w:t>
            </w:r>
          </w:p>
        </w:tc>
        <w:tc>
          <w:tcPr/>
          <w:p>
            <w:pPr>
              <w:pStyle w:val="Compact"/>
              <w:jc w:val="left"/>
            </w:pPr>
            <w:r>
              <w:t xml:space="preserve">title</w:t>
            </w:r>
          </w:p>
        </w:tc>
      </w:tr>
      <w:tr>
        <w:tc>
          <w:tcPr/>
          <w:p>
            <w:pPr>
              <w:pStyle w:val="Compact"/>
              <w:jc w:val="left"/>
            </w:pPr>
            <w:r>
              <w:t xml:space="preserve">Описание</w:t>
            </w:r>
          </w:p>
        </w:tc>
        <w:tc>
          <w:tcPr/>
          <w:p>
            <w:pPr>
              <w:pStyle w:val="Compact"/>
              <w:jc w:val="left"/>
            </w:pPr>
            <w:r>
              <w:t xml:space="preserve">desc (укороченное)</w:t>
            </w:r>
          </w:p>
        </w:tc>
      </w:tr>
      <w:tr>
        <w:tc>
          <w:tcPr/>
          <w:p>
            <w:pPr>
              <w:pStyle w:val="Compact"/>
              <w:jc w:val="left"/>
            </w:pPr>
            <w:r>
              <w:t xml:space="preserve">Кол-во материалов</w:t>
            </w:r>
          </w:p>
        </w:tc>
        <w:tc>
          <w:tcPr/>
          <w:p>
            <w:pPr>
              <w:pStyle w:val="Compact"/>
              <w:jc w:val="left"/>
            </w:pPr>
            <w:r>
              <w:t xml:space="preserve">вычисляемое</w:t>
            </w:r>
          </w:p>
        </w:tc>
      </w:tr>
      <w:tr>
        <w:tc>
          <w:tcPr/>
          <w:p>
            <w:pPr>
              <w:pStyle w:val="Compact"/>
              <w:jc w:val="left"/>
            </w:pPr>
            <w:r>
              <w:t xml:space="preserve">Переход</w:t>
            </w:r>
          </w:p>
        </w:tc>
        <w:tc>
          <w:tcPr/>
          <w:p>
            <w:pPr>
              <w:pStyle w:val="Compact"/>
              <w:jc w:val="left"/>
            </w:pPr>
            <w:r>
              <w:t xml:space="preserve">на страницу ценности</w:t>
            </w:r>
          </w:p>
        </w:tc>
      </w:tr>
    </w:tbl>
    <w:bookmarkEnd w:id="144"/>
    <w:bookmarkStart w:id="145" w:name="д7-карточка-результата-в-поиске"/>
    <w:p>
      <w:pPr>
        <w:pStyle w:val="Heading2"/>
      </w:pPr>
      <w:r>
        <w:rPr>
          <w:b/>
          <w:bCs/>
        </w:rPr>
        <w:t xml:space="preserve">Д.7 Карточка результата (в поиске)</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Элемент</w:t>
            </w:r>
          </w:p>
        </w:tc>
        <w:tc>
          <w:tcPr/>
          <w:p>
            <w:pPr>
              <w:pStyle w:val="Compact"/>
              <w:jc w:val="left"/>
            </w:pPr>
            <w:r>
              <w:t xml:space="preserve">Источник</w:t>
            </w:r>
          </w:p>
        </w:tc>
      </w:tr>
      <w:tr>
        <w:tc>
          <w:tcPr/>
          <w:p>
            <w:pPr>
              <w:pStyle w:val="Compact"/>
              <w:jc w:val="left"/>
            </w:pPr>
            <w:r>
              <w:t xml:space="preserve">Цветовой маркер</w:t>
            </w:r>
          </w:p>
        </w:tc>
        <w:tc>
          <w:tcPr/>
          <w:p>
            <w:pPr>
              <w:pStyle w:val="Compact"/>
              <w:jc w:val="left"/>
            </w:pPr>
            <w:r>
              <w:t xml:space="preserve">`--c-results` (бирюзовый)</w:t>
            </w:r>
          </w:p>
        </w:tc>
      </w:tr>
      <w:tr>
        <w:tc>
          <w:tcPr/>
          <w:p>
            <w:pPr>
              <w:pStyle w:val="Compact"/>
              <w:jc w:val="left"/>
            </w:pPr>
            <w:r>
              <w:t xml:space="preserve">Формулировка</w:t>
            </w:r>
          </w:p>
        </w:tc>
        <w:tc>
          <w:tcPr/>
          <w:p>
            <w:pPr>
              <w:pStyle w:val="Compact"/>
              <w:jc w:val="left"/>
            </w:pPr>
            <w:r>
              <w:t xml:space="preserve">text</w:t>
            </w:r>
          </w:p>
        </w:tc>
      </w:tr>
      <w:tr>
        <w:tc>
          <w:tcPr/>
          <w:p>
            <w:pPr>
              <w:pStyle w:val="Compact"/>
              <w:jc w:val="left"/>
            </w:pPr>
            <w:r>
              <w:t xml:space="preserve">Метаданные</w:t>
            </w:r>
          </w:p>
        </w:tc>
        <w:tc>
          <w:tcPr/>
          <w:p>
            <w:pPr>
              <w:pStyle w:val="Compact"/>
              <w:jc w:val="left"/>
            </w:pPr>
            <w:r>
              <w:t xml:space="preserve">approach, influenceArea</w:t>
            </w:r>
          </w:p>
        </w:tc>
      </w:tr>
      <w:tr>
        <w:tc>
          <w:tcPr/>
          <w:p>
            <w:pPr>
              <w:pStyle w:val="Compact"/>
              <w:jc w:val="left"/>
            </w:pPr>
            <w:r>
              <w:t xml:space="preserve">Переход</w:t>
            </w:r>
          </w:p>
        </w:tc>
        <w:tc>
          <w:tcPr/>
          <w:p>
            <w:pPr>
              <w:pStyle w:val="Compact"/>
              <w:jc w:val="left"/>
            </w:pPr>
            <w:r>
              <w:t xml:space="preserve">на страницу результата</w:t>
            </w:r>
          </w:p>
        </w:tc>
      </w:tr>
    </w:tbl>
    <w:bookmarkEnd w:id="145"/>
    <w:bookmarkStart w:id="146" w:name="д8-правила-кнопки-скачать"/>
    <w:p>
      <w:pPr>
        <w:pStyle w:val="Heading2"/>
      </w:pPr>
      <w:r>
        <w:rPr>
          <w:b/>
          <w:bCs/>
        </w:rPr>
        <w:t xml:space="preserve">Д.8 Правила кнопки «Скачать»</w:t>
      </w:r>
    </w:p>
    <w:p>
      <w:pPr>
        <w:pStyle w:val="Compact"/>
        <w:numPr>
          <w:ilvl w:val="0"/>
          <w:numId w:val="1091"/>
        </w:numPr>
      </w:pPr>
      <w:r>
        <w:t xml:space="preserve">Кнопка показывается ТОЛЬКО если у материала есть ровно один файл, который является очевидным главным документом.</w:t>
      </w:r>
    </w:p>
    <w:p>
      <w:pPr>
        <w:pStyle w:val="Compact"/>
        <w:numPr>
          <w:ilvl w:val="0"/>
          <w:numId w:val="1091"/>
        </w:numPr>
      </w:pPr>
      <w:r>
        <w:t xml:space="preserve">Если файлов несколько — кнопка не показывается, пользователь переходит на страницу материала.</w:t>
      </w:r>
    </w:p>
    <w:p>
      <w:pPr>
        <w:pStyle w:val="Compact"/>
        <w:numPr>
          <w:ilvl w:val="0"/>
          <w:numId w:val="1091"/>
        </w:numPr>
      </w:pPr>
      <w:r>
        <w:t xml:space="preserve">Если файл есть, но его тип не поддерживается для скачивания — кнопка не показывается.</w:t>
      </w:r>
    </w:p>
    <w:p>
      <w:pPr>
        <w:pStyle w:val="FirstParagraph"/>
      </w:pPr>
      <w:r>
        <w:t xml:space="preserve">────────────────────────────────────────────────────────────</w:t>
      </w:r>
    </w:p>
    <w:bookmarkEnd w:id="146"/>
    <w:bookmarkEnd w:id="147"/>
    <w:bookmarkStart w:id="151" w:name="приложение-е-стартовая-загрузка-данных"/>
    <w:p>
      <w:pPr>
        <w:pStyle w:val="Heading1"/>
      </w:pPr>
      <w:r>
        <w:rPr>
          <w:b/>
          <w:bCs/>
        </w:rPr>
        <w:t xml:space="preserve">Приложение Е. Стартовая загрузка данных</w:t>
      </w:r>
    </w:p>
    <w:bookmarkStart w:id="148" w:name="е1-источники-данных"/>
    <w:p>
      <w:pPr>
        <w:pStyle w:val="Heading2"/>
      </w:pPr>
      <w:r>
        <w:rPr>
          <w:b/>
          <w:bCs/>
        </w:rPr>
        <w:t xml:space="preserve">Е.1 Источники данных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Тип данных</w:t>
            </w:r>
          </w:p>
        </w:tc>
        <w:tc>
          <w:tcPr/>
          <w:p>
            <w:pPr>
              <w:pStyle w:val="Compact"/>
              <w:jc w:val="left"/>
            </w:pPr>
            <w:r>
              <w:t xml:space="preserve">Источник</w:t>
            </w:r>
          </w:p>
        </w:tc>
        <w:tc>
          <w:tcPr/>
          <w:p>
            <w:pPr>
              <w:pStyle w:val="Compact"/>
              <w:jc w:val="left"/>
            </w:pPr>
            <w:r>
              <w:t xml:space="preserve">Формат</w:t>
            </w:r>
          </w:p>
        </w:tc>
      </w:tr>
      <w:tr>
        <w:tc>
          <w:tcPr/>
          <w:p>
            <w:pPr>
              <w:pStyle w:val="Compact"/>
              <w:jc w:val="left"/>
            </w:pPr>
            <w:r>
              <w:t xml:space="preserve">Кейсы (8 шт.)</w:t>
            </w:r>
          </w:p>
        </w:tc>
        <w:tc>
          <w:tcPr/>
          <w:p>
            <w:pPr>
              <w:pStyle w:val="Compact"/>
              <w:jc w:val="left"/>
            </w:pPr>
            <w:r>
              <w:t xml:space="preserve">Прототип (CASES)</w:t>
            </w:r>
          </w:p>
        </w:tc>
        <w:tc>
          <w:tcPr/>
          <w:p>
            <w:pPr>
              <w:pStyle w:val="Compact"/>
              <w:jc w:val="left"/>
            </w:pPr>
            <w:r>
              <w:t xml:space="preserve">JSON</w:t>
            </w:r>
          </w:p>
        </w:tc>
      </w:tr>
      <w:tr>
        <w:tc>
          <w:tcPr/>
          <w:p>
            <w:pPr>
              <w:pStyle w:val="Compact"/>
              <w:jc w:val="left"/>
            </w:pPr>
            <w:r>
              <w:t xml:space="preserve">Инструменты (11 шт.)</w:t>
            </w:r>
          </w:p>
        </w:tc>
        <w:tc>
          <w:tcPr/>
          <w:p>
            <w:pPr>
              <w:pStyle w:val="Compact"/>
              <w:jc w:val="left"/>
            </w:pPr>
            <w:r>
              <w:t xml:space="preserve">Прототип (TOOLS)</w:t>
            </w:r>
          </w:p>
        </w:tc>
        <w:tc>
          <w:tcPr/>
          <w:p>
            <w:pPr>
              <w:pStyle w:val="Compact"/>
              <w:jc w:val="left"/>
            </w:pPr>
            <w:r>
              <w:t xml:space="preserve">JSON</w:t>
            </w:r>
          </w:p>
        </w:tc>
      </w:tr>
      <w:tr>
        <w:tc>
          <w:tcPr/>
          <w:p>
            <w:pPr>
              <w:pStyle w:val="Compact"/>
              <w:jc w:val="left"/>
            </w:pPr>
            <w:r>
              <w:t xml:space="preserve">Шаблоны (8 шт.)</w:t>
            </w:r>
          </w:p>
        </w:tc>
        <w:tc>
          <w:tcPr/>
          <w:p>
            <w:pPr>
              <w:pStyle w:val="Compact"/>
              <w:jc w:val="left"/>
            </w:pPr>
            <w:r>
              <w:t xml:space="preserve">Прототип (TEMPLATES)</w:t>
            </w:r>
          </w:p>
        </w:tc>
        <w:tc>
          <w:tcPr/>
          <w:p>
            <w:pPr>
              <w:pStyle w:val="Compact"/>
              <w:jc w:val="left"/>
            </w:pPr>
            <w:r>
              <w:t xml:space="preserve">JSON</w:t>
            </w:r>
          </w:p>
        </w:tc>
      </w:tr>
      <w:tr>
        <w:tc>
          <w:tcPr/>
          <w:p>
            <w:pPr>
              <w:pStyle w:val="Compact"/>
              <w:jc w:val="left"/>
            </w:pPr>
            <w:r>
              <w:t xml:space="preserve">Методики (6 шт.)</w:t>
            </w:r>
          </w:p>
        </w:tc>
        <w:tc>
          <w:tcPr/>
          <w:p>
            <w:pPr>
              <w:pStyle w:val="Compact"/>
              <w:jc w:val="left"/>
            </w:pPr>
            <w:r>
              <w:t xml:space="preserve">Прототип (METHODOLOGY)</w:t>
            </w:r>
          </w:p>
        </w:tc>
        <w:tc>
          <w:tcPr/>
          <w:p>
            <w:pPr>
              <w:pStyle w:val="Compact"/>
              <w:jc w:val="left"/>
            </w:pPr>
            <w:r>
              <w:t xml:space="preserve">JSON</w:t>
            </w:r>
          </w:p>
        </w:tc>
      </w:tr>
      <w:tr>
        <w:tc>
          <w:tcPr/>
          <w:p>
            <w:pPr>
              <w:pStyle w:val="Compact"/>
              <w:jc w:val="left"/>
            </w:pPr>
            <w:r>
              <w:t xml:space="preserve">Ценности (17 шт.)</w:t>
            </w:r>
          </w:p>
        </w:tc>
        <w:tc>
          <w:tcPr/>
          <w:p>
            <w:pPr>
              <w:pStyle w:val="Compact"/>
              <w:jc w:val="left"/>
            </w:pPr>
            <w:r>
              <w:t xml:space="preserve">Прототип (VALUES)</w:t>
            </w:r>
          </w:p>
        </w:tc>
        <w:tc>
          <w:tcPr/>
          <w:p>
            <w:pPr>
              <w:pStyle w:val="Compact"/>
              <w:jc w:val="left"/>
            </w:pPr>
            <w:r>
              <w:t xml:space="preserve">JSON</w:t>
            </w:r>
          </w:p>
        </w:tc>
      </w:tr>
      <w:tr>
        <w:tc>
          <w:tcPr/>
          <w:p>
            <w:pPr>
              <w:pStyle w:val="Compact"/>
              <w:jc w:val="left"/>
            </w:pPr>
            <w:r>
              <w:t xml:space="preserve">Банк результатов</w:t>
            </w:r>
          </w:p>
        </w:tc>
        <w:tc>
          <w:tcPr/>
          <w:p>
            <w:pPr>
              <w:pStyle w:val="Compact"/>
              <w:jc w:val="left"/>
            </w:pPr>
            <w:r>
              <w:t xml:space="preserve">CSV-файлы заказчика</w:t>
            </w:r>
          </w:p>
        </w:tc>
        <w:tc>
          <w:tcPr/>
          <w:p>
            <w:pPr>
              <w:pStyle w:val="Compact"/>
              <w:jc w:val="left"/>
            </w:pPr>
            <w:r>
              <w:t xml:space="preserve">CSV → JSON</w:t>
            </w:r>
          </w:p>
        </w:tc>
      </w:tr>
      <w:tr>
        <w:tc>
          <w:tcPr/>
          <w:p>
            <w:pPr>
              <w:pStyle w:val="Compact"/>
              <w:jc w:val="left"/>
            </w:pPr>
            <w:r>
              <w:t xml:space="preserve">FAQ (5 групп)</w:t>
            </w:r>
          </w:p>
        </w:tc>
        <w:tc>
          <w:tcPr/>
          <w:p>
            <w:pPr>
              <w:pStyle w:val="Compact"/>
              <w:jc w:val="left"/>
            </w:pPr>
            <w:r>
              <w:t xml:space="preserve">Прототип (FAQ)</w:t>
            </w:r>
          </w:p>
        </w:tc>
        <w:tc>
          <w:tcPr/>
          <w:p>
            <w:pPr>
              <w:pStyle w:val="Compact"/>
              <w:jc w:val="left"/>
            </w:pPr>
            <w:r>
              <w:t xml:space="preserve">JSON</w:t>
            </w:r>
          </w:p>
        </w:tc>
      </w:tr>
      <w:tr>
        <w:tc>
          <w:tcPr/>
          <w:p>
            <w:pPr>
              <w:pStyle w:val="Compact"/>
              <w:jc w:val="left"/>
            </w:pPr>
            <w:r>
              <w:t xml:space="preserve">Глоссарий (10 терминов)</w:t>
            </w:r>
          </w:p>
        </w:tc>
        <w:tc>
          <w:tcPr/>
          <w:p>
            <w:pPr>
              <w:pStyle w:val="Compact"/>
              <w:jc w:val="left"/>
            </w:pPr>
            <w:r>
              <w:t xml:space="preserve">Прототип (GLOSSARY)</w:t>
            </w:r>
          </w:p>
        </w:tc>
        <w:tc>
          <w:tcPr/>
          <w:p>
            <w:pPr>
              <w:pStyle w:val="Compact"/>
              <w:jc w:val="left"/>
            </w:pPr>
            <w:r>
              <w:t xml:space="preserve">JSON</w:t>
            </w:r>
          </w:p>
        </w:tc>
      </w:tr>
      <w:tr>
        <w:tc>
          <w:tcPr/>
          <w:p>
            <w:pPr>
              <w:pStyle w:val="Compact"/>
              <w:jc w:val="left"/>
            </w:pPr>
            <w:r>
              <w:t xml:space="preserve">Файлы</w:t>
            </w:r>
          </w:p>
        </w:tc>
        <w:tc>
          <w:tcPr/>
          <w:p>
            <w:pPr>
              <w:pStyle w:val="Compact"/>
              <w:jc w:val="left"/>
            </w:pPr>
            <w:r>
              <w:t xml:space="preserve">Директория проекта</w:t>
            </w:r>
          </w:p>
        </w:tc>
        <w:tc>
          <w:tcPr/>
          <w:p>
            <w:pPr>
              <w:pStyle w:val="Compact"/>
              <w:jc w:val="left"/>
            </w:pPr>
            <w:r>
              <w:t xml:space="preserve">файлы</w:t>
            </w:r>
          </w:p>
        </w:tc>
      </w:tr>
    </w:tbl>
    <w:bookmarkEnd w:id="148"/>
    <w:bookmarkStart w:id="149" w:name="е2-связи-для-проверки"/>
    <w:p>
      <w:pPr>
        <w:pStyle w:val="Heading2"/>
      </w:pPr>
      <w:r>
        <w:rPr>
          <w:b/>
          <w:bCs/>
        </w:rPr>
        <w:t xml:space="preserve">Е.2 Связи для проверки</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Связь</w:t>
            </w:r>
          </w:p>
        </w:tc>
        <w:tc>
          <w:tcPr/>
          <w:p>
            <w:pPr>
              <w:pStyle w:val="Compact"/>
              <w:jc w:val="left"/>
            </w:pPr>
            <w:r>
              <w:t xml:space="preserve">Пример</w:t>
            </w:r>
          </w:p>
        </w:tc>
      </w:tr>
      <w:tr>
        <w:tc>
          <w:tcPr/>
          <w:p>
            <w:pPr>
              <w:pStyle w:val="Compact"/>
              <w:jc w:val="left"/>
            </w:pPr>
            <w:r>
              <w:t xml:space="preserve">Кейс → Инструменты</w:t>
            </w:r>
          </w:p>
        </w:tc>
        <w:tc>
          <w:tcPr/>
          <w:p>
            <w:pPr>
              <w:pStyle w:val="Compact"/>
              <w:jc w:val="left"/>
            </w:pPr>
            <w:r>
              <w:t xml:space="preserve">Музейный эксперимент → Анкета для участников</w:t>
            </w:r>
          </w:p>
        </w:tc>
      </w:tr>
      <w:tr>
        <w:tc>
          <w:tcPr/>
          <w:p>
            <w:pPr>
              <w:pStyle w:val="Compact"/>
              <w:jc w:val="left"/>
            </w:pPr>
            <w:r>
              <w:t xml:space="preserve">Кейс → Методики</w:t>
            </w:r>
          </w:p>
        </w:tc>
        <w:tc>
          <w:tcPr/>
          <w:p>
            <w:pPr>
              <w:pStyle w:val="Compact"/>
              <w:jc w:val="left"/>
            </w:pPr>
            <w:r>
              <w:t xml:space="preserve">Музейный эксперимент → Теория изменений</w:t>
            </w:r>
          </w:p>
        </w:tc>
      </w:tr>
      <w:tr>
        <w:tc>
          <w:tcPr/>
          <w:p>
            <w:pPr>
              <w:pStyle w:val="Compact"/>
              <w:jc w:val="left"/>
            </w:pPr>
            <w:r>
              <w:t xml:space="preserve">Кейс → Шаблоны</w:t>
            </w:r>
          </w:p>
        </w:tc>
        <w:tc>
          <w:tcPr/>
          <w:p>
            <w:pPr>
              <w:pStyle w:val="Compact"/>
              <w:jc w:val="left"/>
            </w:pPr>
            <w:r>
              <w:t xml:space="preserve">Музейный эксперимент → Шаблон плана оценки</w:t>
            </w:r>
          </w:p>
        </w:tc>
      </w:tr>
      <w:tr>
        <w:tc>
          <w:tcPr/>
          <w:p>
            <w:pPr>
              <w:pStyle w:val="Compact"/>
              <w:jc w:val="left"/>
            </w:pPr>
            <w:r>
              <w:t xml:space="preserve">Кейс → Ценности</w:t>
            </w:r>
          </w:p>
        </w:tc>
        <w:tc>
          <w:tcPr/>
          <w:p>
            <w:pPr>
              <w:pStyle w:val="Compact"/>
              <w:jc w:val="left"/>
            </w:pPr>
            <w:r>
              <w:t xml:space="preserve">Музейный эксперимент → Историческая память</w:t>
            </w:r>
          </w:p>
        </w:tc>
      </w:tr>
      <w:tr>
        <w:tc>
          <w:tcPr/>
          <w:p>
            <w:pPr>
              <w:pStyle w:val="Compact"/>
              <w:jc w:val="left"/>
            </w:pPr>
            <w:r>
              <w:t xml:space="preserve">Инструмент → Кейсы</w:t>
            </w:r>
          </w:p>
        </w:tc>
        <w:tc>
          <w:tcPr/>
          <w:p>
            <w:pPr>
              <w:pStyle w:val="Compact"/>
              <w:jc w:val="left"/>
            </w:pPr>
            <w:r>
              <w:t xml:space="preserve">Анкета «до/после» → Музейный эксперимент</w:t>
            </w:r>
          </w:p>
        </w:tc>
      </w:tr>
      <w:tr>
        <w:tc>
          <w:tcPr/>
          <w:p>
            <w:pPr>
              <w:pStyle w:val="Compact"/>
              <w:jc w:val="left"/>
            </w:pPr>
            <w:r>
              <w:t xml:space="preserve">Инструмент → Методики</w:t>
            </w:r>
          </w:p>
        </w:tc>
        <w:tc>
          <w:tcPr/>
          <w:p>
            <w:pPr>
              <w:pStyle w:val="Compact"/>
              <w:jc w:val="left"/>
            </w:pPr>
            <w:r>
              <w:t xml:space="preserve">Гайд интервью → Теория изменений</w:t>
            </w:r>
          </w:p>
        </w:tc>
      </w:tr>
      <w:tr>
        <w:tc>
          <w:tcPr/>
          <w:p>
            <w:pPr>
              <w:pStyle w:val="Compact"/>
              <w:jc w:val="left"/>
            </w:pPr>
            <w:r>
              <w:t xml:space="preserve">Ценность → Результаты</w:t>
            </w:r>
          </w:p>
        </w:tc>
        <w:tc>
          <w:tcPr/>
          <w:p>
            <w:pPr>
              <w:pStyle w:val="Compact"/>
              <w:jc w:val="left"/>
            </w:pPr>
            <w:r>
              <w:t xml:space="preserve">Историческая память → (автоматически через values в RESULTS_TREE)</w:t>
            </w:r>
          </w:p>
        </w:tc>
      </w:tr>
      <w:tr>
        <w:tc>
          <w:tcPr/>
          <w:p>
            <w:pPr>
              <w:pStyle w:val="Compact"/>
              <w:jc w:val="left"/>
            </w:pPr>
            <w:r>
              <w:t xml:space="preserve">Результат → Ценности</w:t>
            </w:r>
          </w:p>
        </w:tc>
        <w:tc>
          <w:tcPr/>
          <w:p>
            <w:pPr>
              <w:pStyle w:val="Compact"/>
              <w:jc w:val="left"/>
            </w:pPr>
            <w:r>
              <w:t xml:space="preserve">(автоматически)</w:t>
            </w:r>
          </w:p>
        </w:tc>
      </w:tr>
    </w:tbl>
    <w:bookmarkEnd w:id="149"/>
    <w:bookmarkStart w:id="150" w:name="е3-порядок-загрузки"/>
    <w:p>
      <w:pPr>
        <w:pStyle w:val="Heading2"/>
      </w:pPr>
      <w:r>
        <w:rPr>
          <w:b/>
          <w:bCs/>
        </w:rPr>
        <w:t xml:space="preserve">Е.3 Порядок загрузки</w:t>
      </w:r>
    </w:p>
    <w:p>
      <w:pPr>
        <w:pStyle w:val="Compact"/>
        <w:numPr>
          <w:ilvl w:val="0"/>
          <w:numId w:val="1092"/>
        </w:numPr>
      </w:pPr>
      <w:r>
        <w:t xml:space="preserve">Ценности (базовая сущность, ссылки нужны для других)</w:t>
      </w:r>
    </w:p>
    <w:p>
      <w:pPr>
        <w:pStyle w:val="Compact"/>
        <w:numPr>
          <w:ilvl w:val="0"/>
          <w:numId w:val="1092"/>
        </w:numPr>
      </w:pPr>
      <w:r>
        <w:t xml:space="preserve">Банк результатов (связан с ценностями)</w:t>
      </w:r>
    </w:p>
    <w:p>
      <w:pPr>
        <w:pStyle w:val="Compact"/>
        <w:numPr>
          <w:ilvl w:val="0"/>
          <w:numId w:val="1092"/>
        </w:numPr>
      </w:pPr>
      <w:r>
        <w:t xml:space="preserve">Методики</w:t>
      </w:r>
    </w:p>
    <w:p>
      <w:pPr>
        <w:pStyle w:val="Compact"/>
        <w:numPr>
          <w:ilvl w:val="0"/>
          <w:numId w:val="1092"/>
        </w:numPr>
      </w:pPr>
      <w:r>
        <w:t xml:space="preserve">Инструменты</w:t>
      </w:r>
    </w:p>
    <w:p>
      <w:pPr>
        <w:pStyle w:val="Compact"/>
        <w:numPr>
          <w:ilvl w:val="0"/>
          <w:numId w:val="1092"/>
        </w:numPr>
      </w:pPr>
      <w:r>
        <w:t xml:space="preserve">Шаблоны</w:t>
      </w:r>
    </w:p>
    <w:p>
      <w:pPr>
        <w:pStyle w:val="Compact"/>
        <w:numPr>
          <w:ilvl w:val="0"/>
          <w:numId w:val="1092"/>
        </w:numPr>
      </w:pPr>
      <w:r>
        <w:t xml:space="preserve">Кейсы (содержат ссылки на всё)</w:t>
      </w:r>
    </w:p>
    <w:p>
      <w:pPr>
        <w:pStyle w:val="Compact"/>
        <w:numPr>
          <w:ilvl w:val="0"/>
          <w:numId w:val="1092"/>
        </w:numPr>
      </w:pPr>
      <w:r>
        <w:t xml:space="preserve">FAQ, Глоссарий, Промты</w:t>
      </w:r>
    </w:p>
    <w:p>
      <w:pPr>
        <w:pStyle w:val="Compact"/>
        <w:numPr>
          <w:ilvl w:val="0"/>
          <w:numId w:val="1092"/>
        </w:numPr>
      </w:pPr>
      <w:r>
        <w:t xml:space="preserve">Файлы и изображения</w:t>
      </w:r>
    </w:p>
    <w:p>
      <w:pPr>
        <w:pStyle w:val="Compact"/>
        <w:numPr>
          <w:ilvl w:val="0"/>
          <w:numId w:val="1092"/>
        </w:numPr>
      </w:pPr>
      <w:r>
        <w:t xml:space="preserve">Проверка связей, фильтров, поиска</w:t>
      </w:r>
    </w:p>
    <w:p>
      <w:pPr>
        <w:pStyle w:val="FirstParagraph"/>
      </w:pPr>
      <w:r>
        <w:t xml:space="preserve">────────────────────────────────────────────────────────────</w:t>
      </w:r>
    </w:p>
    <w:bookmarkEnd w:id="150"/>
    <w:bookmarkEnd w:id="151"/>
    <w:bookmarkStart w:id="155" w:name="приложение-ж-экспорт-и-ии"/>
    <w:p>
      <w:pPr>
        <w:pStyle w:val="Heading1"/>
      </w:pPr>
      <w:r>
        <w:rPr>
          <w:b/>
          <w:bCs/>
        </w:rPr>
        <w:t xml:space="preserve">Приложение Ж. Экспорт и ИИ</w:t>
      </w:r>
    </w:p>
    <w:bookmarkStart w:id="152" w:name="ж1-экспорт-банка-результатов"/>
    <w:p>
      <w:pPr>
        <w:pStyle w:val="Heading2"/>
      </w:pPr>
      <w:r>
        <w:rPr>
          <w:b/>
          <w:bCs/>
        </w:rPr>
        <w:t xml:space="preserve">Ж.1 Экспорт банка результатов</w:t>
      </w:r>
    </w:p>
    <w:p>
      <w:pPr>
        <w:pStyle w:val="FirstParagraph"/>
      </w:pPr>
      <w:r>
        <w:t xml:space="preserve">Формат: JSON</w:t>
      </w:r>
    </w:p>
    <w:p>
      <w:pPr>
        <w:pStyle w:val="BodyText"/>
      </w:pPr>
      <w:r>
        <w:t xml:space="preserve">{</w:t>
      </w:r>
    </w:p>
    <w:p>
      <w:pPr>
        <w:pStyle w:val="BodyText"/>
      </w:pPr>
      <w:r>
        <w:t xml:space="preserve">"approaches": [</w:t>
      </w:r>
    </w:p>
    <w:p>
      <w:pPr>
        <w:pStyle w:val="SourceCode"/>
      </w:pPr>
      <w:r>
        <w:rPr>
          <w:rStyle w:val="VerbatimChar"/>
        </w:rPr>
        <w:t xml:space="preserve">{</w:t>
      </w:r>
      <w:r>
        <w:br/>
      </w:r>
      <w:r>
        <w:br/>
      </w:r>
      <w:r>
        <w:rPr>
          <w:rStyle w:val="VerbatimChar"/>
        </w:rPr>
        <w:t xml:space="preserve">  "name": "Фокус на секторе",</w:t>
      </w:r>
      <w:r>
        <w:br/>
      </w:r>
      <w:r>
        <w:br/>
      </w:r>
      <w:r>
        <w:rPr>
          <w:rStyle w:val="VerbatimChar"/>
        </w:rPr>
        <w:t xml:space="preserve">  "influenceAreas": \[</w:t>
      </w:r>
      <w:r>
        <w:br/>
      </w:r>
      <w:r>
        <w:br/>
      </w:r>
      <w:r>
        <w:rPr>
          <w:rStyle w:val="VerbatimChar"/>
        </w:rPr>
        <w:t xml:space="preserve">    {</w:t>
      </w:r>
      <w:r>
        <w:br/>
      </w:r>
      <w:r>
        <w:br/>
      </w:r>
      <w:r>
        <w:rPr>
          <w:rStyle w:val="VerbatimChar"/>
        </w:rPr>
        <w:t xml:space="preserve">      "name": "Экономика",</w:t>
      </w:r>
      <w:r>
        <w:br/>
      </w:r>
      <w:r>
        <w:br/>
      </w:r>
      <w:r>
        <w:rPr>
          <w:rStyle w:val="VerbatimChar"/>
        </w:rPr>
        <w:t xml:space="preserve">      "results": \[</w:t>
      </w:r>
      <w:r>
        <w:br/>
      </w:r>
      <w:r>
        <w:br/>
      </w:r>
      <w:r>
        <w:rPr>
          <w:rStyle w:val="VerbatimChar"/>
        </w:rPr>
        <w:t xml:space="preserve">        {</w:t>
      </w:r>
      <w:r>
        <w:br/>
      </w:r>
      <w:r>
        <w:br/>
      </w:r>
      <w:r>
        <w:rPr>
          <w:rStyle w:val="VerbatimChar"/>
        </w:rPr>
        <w:t xml:space="preserve">          "text": "Прямой вклад в экономическое развитие...",</w:t>
      </w:r>
      <w:r>
        <w:br/>
      </w:r>
      <w:r>
        <w:br/>
      </w:r>
      <w:r>
        <w:rPr>
          <w:rStyle w:val="VerbatimChar"/>
        </w:rPr>
        <w:t xml:space="preserve">          "values": \["sluzhenie-otechestvu"\],</w:t>
      </w:r>
      <w:r>
        <w:br/>
      </w:r>
      <w:r>
        <w:br/>
      </w:r>
      <w:r>
        <w:rPr>
          <w:rStyle w:val="VerbatimChar"/>
        </w:rPr>
        <w:t xml:space="preserve">          "indicators": \["Объем доходов...", "Количество новых договоров..."\]</w:t>
      </w:r>
      <w:r>
        <w:br/>
      </w:r>
      <w:r>
        <w:br/>
      </w:r>
      <w:r>
        <w:rPr>
          <w:rStyle w:val="VerbatimChar"/>
        </w:rPr>
        <w:t xml:space="preserve">        }</w:t>
      </w:r>
      <w:r>
        <w:br/>
      </w:r>
      <w:r>
        <w:br/>
      </w:r>
      <w:r>
        <w:rPr>
          <w:rStyle w:val="VerbatimChar"/>
        </w:rPr>
        <w:t xml:space="preserve">      \]</w:t>
      </w:r>
      <w:r>
        <w:br/>
      </w:r>
      <w:r>
        <w:br/>
      </w:r>
      <w:r>
        <w:rPr>
          <w:rStyle w:val="VerbatimChar"/>
        </w:rPr>
        <w:t xml:space="preserve">    }</w:t>
      </w:r>
      <w:r>
        <w:br/>
      </w:r>
      <w:r>
        <w:br/>
      </w:r>
      <w:r>
        <w:rPr>
          <w:rStyle w:val="VerbatimChar"/>
        </w:rPr>
        <w:t xml:space="preserve">  \]</w:t>
      </w:r>
      <w:r>
        <w:br/>
      </w:r>
      <w:r>
        <w:br/>
      </w:r>
      <w:r>
        <w:rPr>
          <w:rStyle w:val="VerbatimChar"/>
        </w:rPr>
        <w:t xml:space="preserve">},</w:t>
      </w:r>
      <w:r>
        <w:br/>
      </w:r>
      <w:r>
        <w:br/>
      </w:r>
      <w:r>
        <w:rPr>
          <w:rStyle w:val="VerbatimChar"/>
        </w:rPr>
        <w:t xml:space="preserve">{</w:t>
      </w:r>
      <w:r>
        <w:br/>
      </w:r>
      <w:r>
        <w:br/>
      </w:r>
      <w:r>
        <w:rPr>
          <w:rStyle w:val="VerbatimChar"/>
        </w:rPr>
        <w:t xml:space="preserve">  "name": "Фокус на ценностях",</w:t>
      </w:r>
      <w:r>
        <w:br/>
      </w:r>
      <w:r>
        <w:br/>
      </w:r>
      <w:r>
        <w:rPr>
          <w:rStyle w:val="VerbatimChar"/>
        </w:rPr>
        <w:t xml:space="preserve">  "influenceAreas": \[</w:t>
      </w:r>
      <w:r>
        <w:br/>
      </w:r>
      <w:r>
        <w:br/>
      </w:r>
      <w:r>
        <w:rPr>
          <w:rStyle w:val="VerbatimChar"/>
        </w:rPr>
        <w:t xml:space="preserve">    {</w:t>
      </w:r>
      <w:r>
        <w:br/>
      </w:r>
      <w:r>
        <w:br/>
      </w:r>
      <w:r>
        <w:rPr>
          <w:rStyle w:val="VerbatimChar"/>
        </w:rPr>
        <w:t xml:space="preserve">      "name": "Жизнь",</w:t>
      </w:r>
      <w:r>
        <w:br/>
      </w:r>
      <w:r>
        <w:br/>
      </w:r>
      <w:r>
        <w:rPr>
          <w:rStyle w:val="VerbatimChar"/>
        </w:rPr>
        <w:t xml:space="preserve">      "results": \[</w:t>
      </w:r>
      <w:r>
        <w:br/>
      </w:r>
      <w:r>
        <w:br/>
      </w:r>
      <w:r>
        <w:rPr>
          <w:rStyle w:val="VerbatimChar"/>
        </w:rPr>
        <w:t xml:space="preserve">        {</w:t>
      </w:r>
      <w:r>
        <w:br/>
      </w:r>
      <w:r>
        <w:br/>
      </w:r>
      <w:r>
        <w:rPr>
          <w:rStyle w:val="VerbatimChar"/>
        </w:rPr>
        <w:t xml:space="preserve">          "text": "Содействие укреплению здоровья...",</w:t>
      </w:r>
      <w:r>
        <w:br/>
      </w:r>
      <w:r>
        <w:br/>
      </w:r>
      <w:r>
        <w:rPr>
          <w:rStyle w:val="VerbatimChar"/>
        </w:rPr>
        <w:t xml:space="preserve">          "values": \["zhizn"\],</w:t>
      </w:r>
      <w:r>
        <w:br/>
      </w:r>
      <w:r>
        <w:br/>
      </w:r>
      <w:r>
        <w:rPr>
          <w:rStyle w:val="VerbatimChar"/>
        </w:rPr>
        <w:t xml:space="preserve">          "indicators": \["Рост числа участников...", "Изменение показателей..."\]</w:t>
      </w:r>
      <w:r>
        <w:br/>
      </w:r>
      <w:r>
        <w:br/>
      </w:r>
      <w:r>
        <w:rPr>
          <w:rStyle w:val="VerbatimChar"/>
        </w:rPr>
        <w:t xml:space="preserve">        }</w:t>
      </w:r>
      <w:r>
        <w:br/>
      </w:r>
      <w:r>
        <w:br/>
      </w:r>
      <w:r>
        <w:rPr>
          <w:rStyle w:val="VerbatimChar"/>
        </w:rPr>
        <w:t xml:space="preserve">      \]</w:t>
      </w:r>
      <w:r>
        <w:br/>
      </w:r>
      <w:r>
        <w:br/>
      </w:r>
      <w:r>
        <w:rPr>
          <w:rStyle w:val="VerbatimChar"/>
        </w:rPr>
        <w:t xml:space="preserve">    }</w:t>
      </w:r>
      <w:r>
        <w:br/>
      </w:r>
      <w:r>
        <w:br/>
      </w:r>
      <w:r>
        <w:rPr>
          <w:rStyle w:val="VerbatimChar"/>
        </w:rPr>
        <w:t xml:space="preserve">  \]</w:t>
      </w:r>
      <w:r>
        <w:br/>
      </w:r>
      <w:r>
        <w:br/>
      </w:r>
      <w:r>
        <w:rPr>
          <w:rStyle w:val="VerbatimChar"/>
        </w:rPr>
        <w:t xml:space="preserve">}</w:t>
      </w:r>
    </w:p>
    <w:p>
      <w:pPr>
        <w:pStyle w:val="FirstParagraph"/>
      </w:pPr>
      <w:r>
        <w:t xml:space="preserve">]</w:t>
      </w:r>
    </w:p>
    <w:p>
      <w:pPr>
        <w:pStyle w:val="BodyText"/>
      </w:pPr>
      <w:r>
        <w:t xml:space="preserve">}</w:t>
      </w:r>
    </w:p>
    <w:bookmarkEnd w:id="152"/>
    <w:bookmarkStart w:id="153" w:name="ж2-экспорт-отдельного-материала"/>
    <w:p>
      <w:pPr>
        <w:pStyle w:val="Heading2"/>
      </w:pPr>
      <w:r>
        <w:rPr>
          <w:b/>
          <w:bCs/>
        </w:rPr>
        <w:t xml:space="preserve">Ж.2 Экспорт отдельного материала</w:t>
      </w:r>
    </w:p>
    <w:p>
      <w:pPr>
        <w:pStyle w:val="FirstParagraph"/>
      </w:pPr>
      <w:r>
        <w:t xml:space="preserve">Форматы: JSON, Markdown</w:t>
      </w:r>
    </w:p>
    <w:p>
      <w:pPr>
        <w:pStyle w:val="BodyText"/>
      </w:pPr>
      <w:r>
        <w:t xml:space="preserve">Поля для экспорта:</w:t>
      </w:r>
    </w:p>
    <w:p>
      <w:pPr>
        <w:pStyle w:val="Compact"/>
        <w:numPr>
          <w:ilvl w:val="0"/>
          <w:numId w:val="1093"/>
        </w:numPr>
      </w:pPr>
      <w:r>
        <w:t xml:space="preserve">title</w:t>
      </w:r>
    </w:p>
    <w:p>
      <w:pPr>
        <w:pStyle w:val="Compact"/>
        <w:numPr>
          <w:ilvl w:val="0"/>
          <w:numId w:val="1093"/>
        </w:numPr>
      </w:pPr>
      <w:r>
        <w:t xml:space="preserve">type</w:t>
      </w:r>
    </w:p>
    <w:p>
      <w:pPr>
        <w:pStyle w:val="Compact"/>
        <w:numPr>
          <w:ilvl w:val="0"/>
          <w:numId w:val="1093"/>
        </w:numPr>
      </w:pPr>
      <w:r>
        <w:t xml:space="preserve">shortDesc / fullDesc</w:t>
      </w:r>
    </w:p>
    <w:p>
      <w:pPr>
        <w:pStyle w:val="Compact"/>
        <w:numPr>
          <w:ilvl w:val="0"/>
          <w:numId w:val="1093"/>
        </w:numPr>
      </w:pPr>
      <w:r>
        <w:t xml:space="preserve">values</w:t>
      </w:r>
    </w:p>
    <w:p>
      <w:pPr>
        <w:pStyle w:val="Compact"/>
        <w:numPr>
          <w:ilvl w:val="0"/>
          <w:numId w:val="1093"/>
        </w:numPr>
      </w:pPr>
      <w:r>
        <w:t xml:space="preserve">related (связанные материалы)</w:t>
      </w:r>
    </w:p>
    <w:p>
      <w:pPr>
        <w:pStyle w:val="Compact"/>
        <w:numPr>
          <w:ilvl w:val="0"/>
          <w:numId w:val="1093"/>
        </w:numPr>
      </w:pPr>
      <w:r>
        <w:t xml:space="preserve">file (ссылка на скачивание)</w:t>
      </w:r>
    </w:p>
    <w:bookmarkEnd w:id="153"/>
    <w:bookmarkStart w:id="154" w:name="ж3-промты-для-ии"/>
    <w:p>
      <w:pPr>
        <w:pStyle w:val="Heading2"/>
      </w:pPr>
      <w:r>
        <w:rPr>
          <w:b/>
          <w:bCs/>
        </w:rPr>
        <w:t xml:space="preserve">Ж.3 Промты для ИИ</w:t>
      </w:r>
    </w:p>
    <w:p>
      <w:pPr>
        <w:pStyle w:val="FirstParagraph"/>
      </w:pPr>
      <w:r>
        <w:t xml:space="preserve">Промты хранятся как отдельные сущности в CMS. Пользователь копирует текст промта через кнопку Скопировать. Экспорт промтов не требуется — они доступны на странице Промты для ИИ.</w:t>
      </w:r>
    </w:p>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1" Target="https://drive.google.com/drive/folders/1\_rYBSrWZ7BAJ5w0sFjURKU9PEbRlTG34" TargetMode="External" /><Relationship Type="http://schemas.openxmlformats.org/officeDocument/2006/relationships/hyperlink" Id="rId11" Target="https://drive.google.com/drive/folders/1_rYBSrWZ7BAJ5w0sFjURKU9PEbRlTG34" TargetMode="External" /><Relationship Type="http://schemas.openxmlformats.org/officeDocument/2006/relationships/hyperlink" Id="rId10" Target="https://jsluev.github.io/yakki-baza-znanii" TargetMode="External" /><Relationship Type="http://schemas.openxmlformats.org/officeDocument/2006/relationships/hyperlink" Id="rId48" Target="https://jsluev.github.io/yakki-baza-znanii#/faq" TargetMode="External" /><Relationship Type="http://schemas.openxmlformats.org/officeDocument/2006/relationships/hyperlink" Id="rId50" Target="https://jsluev.github.io/yakki-baza-znanii#/glossary" TargetMode="External" /><Relationship Type="http://schemas.openxmlformats.org/officeDocument/2006/relationships/hyperlink" Id="rId52" Target="https://jsluev.github.io/yakki-baza-znanii#/prompts" TargetMode="External" /><Relationship Type="http://schemas.openxmlformats.org/officeDocument/2006/relationships/hyperlink" Id="rId39" Target="https://jsluev.github.io/yakki-baza-znanii#/results" TargetMode="External" /><Relationship Type="http://schemas.openxmlformats.org/officeDocument/2006/relationships/hyperlink" Id="rId55" Target="https://jsluev.github.io/yakki-baza-znanii#/search" TargetMode="External" /><Relationship Type="http://schemas.openxmlformats.org/officeDocument/2006/relationships/hyperlink" Id="rId20" Target="https://jsluev.github.io/yakki-baza-znanii#/section/all" TargetMode="External" /><Relationship Type="http://schemas.openxmlformats.org/officeDocument/2006/relationships/hyperlink" Id="rId26" Target="https://jsluev.github.io/yakki-baza-znanii#/section/cases" TargetMode="External" /><Relationship Type="http://schemas.openxmlformats.org/officeDocument/2006/relationships/hyperlink" Id="rId32" Target="https://jsluev.github.io/yakki-baza-znanii#/section/methodology" TargetMode="External" /><Relationship Type="http://schemas.openxmlformats.org/officeDocument/2006/relationships/hyperlink" Id="rId30" Target="https://jsluev.github.io/yakki-baza-znanii#/section/templates" TargetMode="External" /><Relationship Type="http://schemas.openxmlformats.org/officeDocument/2006/relationships/hyperlink" Id="rId28" Target="https://jsluev.github.io/yakki-baza-znanii#/section/tools" TargetMode="External" /><Relationship Type="http://schemas.openxmlformats.org/officeDocument/2006/relationships/hyperlink" Id="rId43" Target="https://jsluev.github.io/yakki-baza-znanii#/start" TargetMode="External" /><Relationship Type="http://schemas.openxmlformats.org/officeDocument/2006/relationships/hyperlink" Id="rId35" Target="https://jsluev.github.io/yakki-baza-znanii#/values" TargetMode="External" /></Relationships>
</file>

<file path=word/_rels/footnotes.xml.rels><?xml version="1.0" encoding="UTF-8"?><Relationships xmlns="http://schemas.openxmlformats.org/package/2006/relationships"><Relationship Type="http://schemas.openxmlformats.org/officeDocument/2006/relationships/hyperlink" Id="rId111" Target="https://drive.google.com/drive/folders/1\_rYBSrWZ7BAJ5w0sFjURKU9PEbRlTG34" TargetMode="External" /><Relationship Type="http://schemas.openxmlformats.org/officeDocument/2006/relationships/hyperlink" Id="rId11" Target="https://drive.google.com/drive/folders/1_rYBSrWZ7BAJ5w0sFjURKU9PEbRlTG34" TargetMode="External" /><Relationship Type="http://schemas.openxmlformats.org/officeDocument/2006/relationships/hyperlink" Id="rId10" Target="https://jsluev.github.io/yakki-baza-znanii" TargetMode="External" /><Relationship Type="http://schemas.openxmlformats.org/officeDocument/2006/relationships/hyperlink" Id="rId48" Target="https://jsluev.github.io/yakki-baza-znanii#/faq" TargetMode="External" /><Relationship Type="http://schemas.openxmlformats.org/officeDocument/2006/relationships/hyperlink" Id="rId50" Target="https://jsluev.github.io/yakki-baza-znanii#/glossary" TargetMode="External" /><Relationship Type="http://schemas.openxmlformats.org/officeDocument/2006/relationships/hyperlink" Id="rId52" Target="https://jsluev.github.io/yakki-baza-znanii#/prompts" TargetMode="External" /><Relationship Type="http://schemas.openxmlformats.org/officeDocument/2006/relationships/hyperlink" Id="rId39" Target="https://jsluev.github.io/yakki-baza-znanii#/results" TargetMode="External" /><Relationship Type="http://schemas.openxmlformats.org/officeDocument/2006/relationships/hyperlink" Id="rId55" Target="https://jsluev.github.io/yakki-baza-znanii#/search" TargetMode="External" /><Relationship Type="http://schemas.openxmlformats.org/officeDocument/2006/relationships/hyperlink" Id="rId20" Target="https://jsluev.github.io/yakki-baza-znanii#/section/all" TargetMode="External" /><Relationship Type="http://schemas.openxmlformats.org/officeDocument/2006/relationships/hyperlink" Id="rId26" Target="https://jsluev.github.io/yakki-baza-znanii#/section/cases" TargetMode="External" /><Relationship Type="http://schemas.openxmlformats.org/officeDocument/2006/relationships/hyperlink" Id="rId32" Target="https://jsluev.github.io/yakki-baza-znanii#/section/methodology" TargetMode="External" /><Relationship Type="http://schemas.openxmlformats.org/officeDocument/2006/relationships/hyperlink" Id="rId30" Target="https://jsluev.github.io/yakki-baza-znanii#/section/templates" TargetMode="External" /><Relationship Type="http://schemas.openxmlformats.org/officeDocument/2006/relationships/hyperlink" Id="rId28" Target="https://jsluev.github.io/yakki-baza-znanii#/section/tools" TargetMode="External" /><Relationship Type="http://schemas.openxmlformats.org/officeDocument/2006/relationships/hyperlink" Id="rId43" Target="https://jsluev.github.io/yakki-baza-znanii#/start" TargetMode="External" /><Relationship Type="http://schemas.openxmlformats.org/officeDocument/2006/relationships/hyperlink" Id="rId35" Target="https://jsluev.github.io/yakki-baza-znanii#/val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 База знаний ЯККИ</dc:title>
  <dc:creator/>
  <cp:keywords/>
  <dcterms:created xsi:type="dcterms:W3CDTF">2026-09-07T13:00:04Z</dcterms:created>
  <dcterms:modified xsi:type="dcterms:W3CDTF">2026-09-07T13:00:04Z</dcterms:modified>
</cp:coreProperties>
</file>

<file path=docProps/custom.xml><?xml version="1.0" encoding="utf-8"?>
<Properties xmlns="http://schemas.openxmlformats.org/officeDocument/2006/custom-properties" xmlns:vt="http://schemas.openxmlformats.org/officeDocument/2006/docPropsVTypes"/>
</file>