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4CB4" w14:textId="72A97545" w:rsidR="00493D13" w:rsidRDefault="00493D13">
      <w:r>
        <w:t>Johnathan Smith</w:t>
      </w:r>
    </w:p>
    <w:p w14:paraId="52C38090" w14:textId="0CFAB689" w:rsidR="00493D13" w:rsidRDefault="00493D13">
      <w:r>
        <w:t>12/10/2025</w:t>
      </w:r>
    </w:p>
    <w:p w14:paraId="786C5431" w14:textId="11A42469" w:rsidR="00493D13" w:rsidRDefault="00493D13">
      <w:r>
        <w:t>CSD325</w:t>
      </w:r>
      <w:r>
        <w:br/>
      </w:r>
      <w:r w:rsidR="00FB0DBA" w:rsidRPr="00FB0DBA">
        <w:t>Module 11 – Django</w:t>
      </w:r>
      <w:r w:rsidR="00FB0DBA">
        <w:br/>
      </w:r>
      <w:r>
        <w:br/>
      </w:r>
      <w:r>
        <w:rPr>
          <w:noProof/>
        </w:rPr>
        <w:drawing>
          <wp:inline distT="0" distB="0" distL="0" distR="0" wp14:anchorId="670E59D4" wp14:editId="3A0C02A2">
            <wp:extent cx="5943600" cy="4473575"/>
            <wp:effectExtent l="0" t="0" r="0" b="3175"/>
            <wp:docPr id="792795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957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FB0DBA">
        <w:rPr>
          <w:noProof/>
        </w:rPr>
        <w:drawing>
          <wp:inline distT="0" distB="0" distL="0" distR="0" wp14:anchorId="103B44D0" wp14:editId="69235417">
            <wp:extent cx="5943600" cy="3192780"/>
            <wp:effectExtent l="0" t="0" r="0" b="7620"/>
            <wp:docPr id="1022458674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58674" name="Picture 1" descr="A white background with black and white clou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13"/>
    <w:rsid w:val="00493D13"/>
    <w:rsid w:val="008B5DED"/>
    <w:rsid w:val="00FB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076D9"/>
  <w15:chartTrackingRefBased/>
  <w15:docId w15:val="{81DD7054-4A9F-4664-8713-689095639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3" ma:contentTypeDescription="Create a new document." ma:contentTypeScope="" ma:versionID="b39a6cfe78f46409d4136d217487e3a2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0263e147d65bf5b6e1ceb14f75cfcb97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34F3F29-160A-49A5-93C7-9A7A2BB43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7A6041-D776-48EA-934F-B1B4D5005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ECBD94-52D1-47A1-BF35-765B460571E0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53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3</cp:revision>
  <dcterms:created xsi:type="dcterms:W3CDTF">2025-12-10T22:18:00Z</dcterms:created>
  <dcterms:modified xsi:type="dcterms:W3CDTF">2025-12-10T22:24:00Z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