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ADVANCE HEALTHCARE DIRECTIVE</w:t>
      </w:r>
    </w:p>
    <w:p>
      <w:pPr>
        <w:spacing w:after="240"/>
        <w:jc w:val="center"/>
      </w:pPr>
      <w:r>
        <w:rPr>
          <w:rFonts w:ascii="Times New Roman" w:hAnsi="Times New Roman"/>
          <w:i/>
          <w:sz w:val="22"/>
        </w:rPr>
        <w:t>Medical Power of Attorney, Living Will &amp; HIPAA Authorization</w:t>
      </w:r>
    </w:p>
    <w:p>
      <w:pPr>
        <w:spacing w:after="240"/>
        <w:pBdr>
          <w:bottom w:val="single" w:sz="12" w:space="1" w:color="1A1A1A"/>
        </w:pBdr>
      </w:pPr>
    </w:p>
    <w:p>
      <w:pPr>
        <w:jc w:val="both"/>
      </w:pPr>
      <w:r>
        <w:t>I, [PRINCIPAL FULL LEGAL NAME], Date of Birth: [MM/DD/YYYY], residing at [STREET ADDRESS, CITY, STATE, ZIP], being of sound mind, willfully and voluntarily execute this Advance Healthcare Directive consisting of Part I (Medical Power of Attorney / Healthcare Proxy), Part II (Living Will / Directive to Physicians), and Part III (HIPAA Release &amp; Organ Donation Preferences).</w:t>
      </w:r>
    </w:p>
    <w:p>
      <w:pPr>
        <w:keepNext/>
        <w:spacing w:before="280" w:after="120"/>
        <w:jc w:val="left"/>
      </w:pPr>
      <w:r>
        <w:rPr>
          <w:rFonts w:ascii="Times New Roman" w:hAnsi="Times New Roman"/>
          <w:b/>
          <w:sz w:val="24"/>
          <w:u w:val="single"/>
        </w:rPr>
        <w:t>Part I: DESIGNATION OF HEALTHCARE PROXY (MEDICAL POWER OF ATTORNEY)</w:t>
      </w:r>
    </w:p>
    <w:p>
      <w:pPr>
        <w:jc w:val="both"/>
      </w:pPr>
      <w:r>
        <w:rPr>
          <w:b/>
        </w:rPr>
        <w:t xml:space="preserve">Section 1.01 Appointment of Primary Healthcare Agent: </w:t>
      </w:r>
      <w:r>
        <w:t>If I become unable to make my own health-care decisions, as determined by my attending physician, I appoint the following person as my Healthcare Agent to make any and all health-care decisions for me:</w:t>
        <w:br/>
        <w:t>• Name: [PRIMARY HEALTHCARE AGENT NAME]</w:t>
        <w:br/>
        <w:t>• Relationship: [RELATIONSHIP]</w:t>
        <w:br/>
        <w:t>• Address: [ADDRESS]</w:t>
        <w:br/>
        <w:t>• Primary Phone: [PHONE]          Alternate Phone: [ALT PHONE]</w:t>
      </w:r>
    </w:p>
    <w:p>
      <w:pPr>
        <w:jc w:val="both"/>
      </w:pPr>
      <w:r>
        <w:rPr>
          <w:b/>
        </w:rPr>
        <w:t xml:space="preserve">Section 1.02 Alternate Healthcare Agents: </w:t>
      </w:r>
      <w:r>
        <w:t>If my Primary Healthcare Agent is unwilling, unable, or unavailable to act, I appoint:</w:t>
        <w:br/>
        <w:t>• First Alternate Agent: [ALTERNATE 1 NAME], Relationship: [RELATIONSHIP], Phone: [PHONE]</w:t>
        <w:br/>
        <w:t>• Second Alternate Agent: [ALTERNATE 2 NAME], Relationship: [RELATIONSHIP], Phone: [PHONE]</w:t>
      </w:r>
    </w:p>
    <w:p>
      <w:pPr>
        <w:jc w:val="both"/>
      </w:pPr>
      <w:r>
        <w:rPr>
          <w:b/>
        </w:rPr>
        <w:t xml:space="preserve">Section 1.03 Scope of Agent's Authority: </w:t>
      </w:r>
      <w:r>
        <w:t>My Healthcare Agent is authorized to consent to, refuse, or withdraw any medical treatment, surgical procedure, diagnostic test, medication, hospitalization, nursing home or hospice care, and life-sustaining treatment on my behalf, in accordance with my wishes stated in Part II below or, if my wishes are unknown, in accordance with my best interests.</w:t>
      </w:r>
    </w:p>
    <w:p>
      <w:pPr>
        <w:keepNext/>
        <w:spacing w:before="280" w:after="120"/>
        <w:jc w:val="left"/>
      </w:pPr>
      <w:r>
        <w:rPr>
          <w:rFonts w:ascii="Times New Roman" w:hAnsi="Times New Roman"/>
          <w:b/>
          <w:sz w:val="24"/>
          <w:u w:val="single"/>
        </w:rPr>
        <w:t>Part II: LIVING WILL (DIRECTIVE TO PHYSICIANS &amp; FAMILY)</w:t>
      </w:r>
    </w:p>
    <w:p>
      <w:pPr>
        <w:jc w:val="both"/>
      </w:pPr>
      <w:r>
        <w:t>If I am diagnosed and certified in writing by two qualified physicians (one of whom is my attending physician) to have an incurable or irreversible condition listed below, I direct my physicians and Healthcare Agent as follows:</w:t>
      </w:r>
    </w:p>
    <w:p>
      <w:pPr>
        <w:jc w:val="both"/>
      </w:pPr>
      <w:r>
        <w:rPr>
          <w:b/>
        </w:rPr>
        <w:t xml:space="preserve">Section 2.01 Terminal Condition Election (INITIAL ONE): </w:t>
      </w:r>
      <w:r>
        <w:t>If I have an incurable or irreversible condition that, even with the administration of life-sustaining treatment, will, in the opinion of my attending physician, result in death within six (6) months:</w:t>
        <w:br/>
        <w:t>____ [Choice 1 - Comfort Care Only]: I direct that all treatments other than those needed to keep me comfortable and free of pain be discontinued or withheld, and my physician allow me to die as gently as possible.</w:t>
        <w:br/>
        <w:t>____ [Choice 2 - Prolong Life]: I direct that I be kept alive in this terminal condition using any available life-sustaining treatment.</w:t>
      </w:r>
    </w:p>
    <w:p>
      <w:pPr>
        <w:jc w:val="both"/>
      </w:pPr>
      <w:r>
        <w:rPr>
          <w:b/>
        </w:rPr>
        <w:t xml:space="preserve">Section 2.02 Irreversible Coma / Persistent Vegetative State Election (INITIAL ONE): </w:t>
      </w:r>
      <w:r>
        <w:t>If I am in an irreversible coma or persistent vegetative state from which I am unable to communicate or make decisions and have no reasonable medical probability of recovery:</w:t>
        <w:br/>
        <w:t>____ [Choice 1 - Discontinue Life Support]: I direct that all treatments other than those needed to keep me comfortable be discontinued or withheld.</w:t>
        <w:br/>
        <w:t>____ [Choice 2 - Continue Life Support]: I direct that I be kept alive in this irreversible condition using available life-sustaining treatment.</w:t>
      </w:r>
    </w:p>
    <w:p>
      <w:pPr>
        <w:jc w:val="both"/>
      </w:pPr>
      <w:r>
        <w:rPr>
          <w:b/>
        </w:rPr>
        <w:t xml:space="preserve">Section 2.03 Artificial Nutrition and Hydration (INITIAL ONE): </w:t>
      </w:r>
      <w:r>
        <w:br/>
        <w:t>____ I DO NOT want artificial nutrition and hydration (tube feeding/IV fluids) if it merely prolongs the dying process or an irreversible vegetative state.</w:t>
        <w:br/>
        <w:t>____ I DO want artificial nutrition and hydration provided regardless of my condition.</w:t>
      </w:r>
    </w:p>
    <w:p>
      <w:pPr>
        <w:jc w:val="both"/>
      </w:pPr>
      <w:r>
        <w:rPr>
          <w:b/>
        </w:rPr>
        <w:t xml:space="preserve">Section 2.04 Pain Relief &amp; Palliative Care: </w:t>
      </w:r>
      <w:r>
        <w:t>In all circumstances, I direct that I receive maximum palliative care and medication necessary to alleviate pain and discomfort, even if such medication may unintentionally hasten the moment of my death.</w:t>
      </w:r>
    </w:p>
    <w:p>
      <w:pPr>
        <w:keepNext/>
        <w:spacing w:before="280" w:after="120"/>
        <w:jc w:val="left"/>
      </w:pPr>
      <w:r>
        <w:rPr>
          <w:rFonts w:ascii="Times New Roman" w:hAnsi="Times New Roman"/>
          <w:b/>
          <w:sz w:val="24"/>
          <w:u w:val="single"/>
        </w:rPr>
        <w:t>Part III: HIPAA RELEASE AUTHORIZATION &amp; ANATOMICAL GIFTS</w:t>
      </w:r>
    </w:p>
    <w:p>
      <w:pPr>
        <w:jc w:val="both"/>
      </w:pPr>
      <w:r>
        <w:rPr>
          <w:b/>
        </w:rPr>
        <w:t xml:space="preserve">Section 3.01 Immediate HIPAA Release (45 C.F.R. § 164.508): </w:t>
      </w:r>
      <w:r>
        <w:t>Effective immediately, I authorize all health-care providers, hospitals, clinics, and insurers to disclose, release, and discuss all of my Protected Health Information (PHI) and medical records with my Primary and Alternate Healthcare Agents named in Part I above, as ”personal representatives” under HIPAA.</w:t>
      </w:r>
    </w:p>
    <w:p>
      <w:pPr>
        <w:jc w:val="both"/>
      </w:pPr>
      <w:r>
        <w:rPr>
          <w:b/>
        </w:rPr>
        <w:t xml:space="preserve">Section 3.02 Organ and Tissue Donation (INITIAL ONE): </w:t>
      </w:r>
      <w:r>
        <w:br/>
        <w:t>____ I give any needed organs, tissues, or parts for transplantation, therapy, or medical research.</w:t>
        <w:br/>
        <w:t>____ I give ONLY the following organs/tissues for transplantation only: ____________________________.</w:t>
        <w:br/>
        <w:t>____ I DO NOT wish to make an anatomical gift.</w:t>
      </w:r>
    </w:p>
    <w:p>
      <w:pPr>
        <w:spacing w:before="320"/>
      </w:pPr>
      <w:r>
        <w:rPr>
          <w:b/>
        </w:rPr>
        <w:t>EXECUTED this ______ day of ________________________, 20____.</w:t>
        <w:br/>
        <w:br/>
        <w:br/>
        <w:t>__________________________________________________</w:t>
        <w:br/>
        <w:t>[PRINCIPAL FULL LEGAL NAME], Declarant/Principal</w:t>
      </w:r>
    </w:p>
    <w:p>
      <w:pPr>
        <w:keepNext/>
        <w:spacing w:before="280" w:after="120"/>
        <w:jc w:val="left"/>
      </w:pPr>
      <w:r>
        <w:rPr>
          <w:rFonts w:ascii="Times New Roman" w:hAnsi="Times New Roman"/>
          <w:b/>
          <w:sz w:val="24"/>
          <w:u w:val="single"/>
        </w:rPr>
        <w:t>Witness Statement OR Notary Acknowledgment: TWO DISINTERESTED ADULT WITNESSES</w:t>
      </w:r>
    </w:p>
    <w:p>
      <w:pPr>
        <w:jc w:val="both"/>
      </w:pPr>
      <w:r>
        <w:t>We declare that the person who signed this document appeared to be of sound mind and signed it willingly in our presence. At least one of us is not related to the Declarant by blood or marriage, is not entitled to any portion of the Declarant's estate, is not the attending physician or an employee of the health-care facility in which the Declarant is a patient, and is not designated as Healthcare Agent herein.</w:t>
        <w:br/>
        <w:br/>
        <w:t>Witness 1 Signature: ____________________________________     Date: ______________</w:t>
        <w:br/>
        <w:t>Printed Name &amp; Address: __________________________________________________________________</w:t>
        <w:br/>
        <w:br/>
        <w:t>Witness 2 Signature: ____________________________________     Date: ______________</w:t>
        <w:br/>
        <w:t>Printed Name &amp; Address: __________________________________________________________________</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[PRINCIPAL FULL LEGAL NAME], known to me (or proved to me on the oath of ____________________________ or through ____________________________ [description of identity card or other document]) to be the person whose name is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