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VITAIROS Industrial AI · DSY1105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Versión 0.1 · Borrador de análisis · 08 de octubre de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pendiente de revisión del equipo, validación de maqueta y aprobación formal de VITAIROS.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Ficha y control del documento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Captura móvil de reportes operacionales — VITAIROS Industrial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Curso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Aplicaciones Móviles · DSY1105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Cuestionario VITAIROS respondido (90 preguntas); guía visual académica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>
            <w:r>
              <w:t>Chiguin Chiang y Lizandro Godoy — equipo académico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Validación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Pendiente de revisión formal de VITAIROS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0.1 preliminar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Especificar las capacidades esperadas para un MVP académico Android de captura, registro, almacenamiento local y sincronización simulada de reportes operacionales, de manera verificable y trazable.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operador registra documentos con contexto mínimo, revisa adjuntos, guarda reportes sin conexión, consulta cola y estados, realiza reintentos y accede al historial. La API puede ser mock. No se implementan integraciones productivas ni procesamiento de IA real.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1.3 Fuentes y criterios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Fuente primaria: Cuestionario_VITAIROS_unificado_RESPONDIDO.docx, preguntas indicadas por cada requisito. Referencias: caso académico VITAIROS y guía visual de una página. Cuando una respuesta dice “recomendado”, “puede” u “opcional”, se conserva esa condición; no se convierte en obligación.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2.1 Usuarios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Operador de terreno: usuario principal y obligatorio. Supervisor: perfil conceptual opcional, implementable de forma acotada o simulada. Se utiliza acceso ficticio/local, sin identidad corporativa.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2.2 Entorno y restricciones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Android nativo con Kotlin; compatibilidad desde Android 8.0/API 26. Jetpack Compose recomendado, no impuesto. Arquitectura separada por capas, con propuesta de MVVM y Repository. Room/SQLite recomendados para persistencia; DataStore para preferencias simples. Uso en teléfonos Android de gama media. Servicios gratuitos y datos sintéticos/autorizados.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2.3 Flujo principal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Acceso simulado → Nuevo reporte → Seleccionar tipo/proceso → Metadata → Capturar/adjuntar → Vista previa → Guardar localmente → Cola → Sincronizar mediante mock → Estado e historial.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2.4 Límites y exclusiones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se exige backend real, OCR/LLM productivo, IA ejecutada en el dispositivo, integración minera real, autenticación corporativa, publicación en tiendas ni validación industrial. Resultados de IA y estados posteriores solo podrán mostrarse como simulaciones explícitas.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Requisitos específicos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Los identificadores coinciden con la matriz Excel. El estado inicial de todos los requisitos es “Solicitado / por validar”. La maqueta navegable no demuestra por sí sola la implementación funcional.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3.1 Requisitos funcionales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RF-01 · Acceso de demostración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Descripción: Permitir seleccionar/iniciar sesión con usuario ficticio local.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Criterio de aceptación: Se puede ingresar y cerrar sesión sin credenciales reales.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17-18 · Etapa: Maqueta + MVP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RF-02 · Crear reporte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Descripción: Crear reporte con identificador único y fecha/hora automática.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Criterio de aceptación: Un reporte nuevo recibe ID único y conserva fecha de creación.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19,40,43 · Etapa: Maqueta + MVP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RF-03 · Seleccionar tipo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Descripción: Seleccionar tipo de reporte desde catálogo cerrado.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Criterio de aceptación: El usuario puede elegir un tipo válido de la lista.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39,41-42 · Etapa: Maqueta + MVP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RF-04 · Seleccionar proceso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Descripción: Seleccionar proceso asociado desde lista fija.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Criterio de aceptación: El formulario no acepta proceso fuera del catálogo.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41,45 · Etapa: Maqueta + MVP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RF-05 · Completar metadata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Descripción: Registrar campos comunes y condicionales acordados para cada tipo.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Criterio de aceptación: Se validan tipo, proceso, usuario, fecha/hora, estado y adjunto; condicionales según catálogo validado.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40-44 · Etapa: Maqueta + MVP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RF-06 · Capturar fotografía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Descripción: Capturar documento con cámara del teléfono.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Criterio de aceptación: Se puede obtener imagen de prueba y verla antes de guardar.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28,37 · Etapa: Maqueta + MVP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RF-07 · Seleccionar imagen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Descripción: Seleccionar JPG/JPEG o PNG del dispositivo.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Criterio de aceptación: Se incorpora una imagen válida al reporte.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28,31 · Etapa: Maqueta + MVP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RF-08 · Adjuntar PDF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Descripción: Contemplar selección PDF; si no se implementa, simular selector claramente.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Criterio de aceptación: Se presenta selector PDF real o simulación rotulada en la maqueta.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Prioridad: Condicional · Fuente: Cuestionario respondido: preguntas 28,31 · Etapa: Maqueta: simulado permitido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RF-09 · Múltiples adjuntos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Descripción: Asociar hasta cinco archivos a un reporte en el prototipo.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Criterio de aceptación: Se permiten varios adjuntos hasta el máximo recomendado de 5.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Prioridad: Recomendado · Fuente: Cuestionario respondido: preguntas 30 · Etapa: MVP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RF-10 · Validar archivos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Descripción: Rechazar archivos vacíos, formatos no permitidos o superiores a 10 MB.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Criterio de aceptación: Se informa el motivo y se bloquea el archivo inválido.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31-36 · Etapa: MVP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RF-11 · Vista previa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Descripción: Permitir revisar documento y confirmar o reemplazar captura.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Criterio de aceptación: El usuario visualiza evidencia y puede reemplazarla antes de guardar.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34-37 · Etapa: Maqueta + MVP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RF-12 · Optimizar imágenes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Descripción: Optimizar imágenes sin afectar su legibilidad.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Criterio de aceptación: Las imágenes se optimizan razonablemente y siguen siendo legibles.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Prioridad: Recomendado · Fuente: Cuestionario respondido: preguntas 33 · Etapa: MVP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RF-13 · Guardar localmente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Descripción: Persistir reportes y adjuntos temporalmente sin conexión.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Criterio de aceptación: Un reporte guardado sigue disponible sin red.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6,50 · Etapa: MVP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RF-14 · Estados de reporte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Descripción: Mostrar Borrador, En cola, Enviando, Sincronizado y Error.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Criterio de aceptación: Cada reporte muestra estado textual e identificable.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48 · Etapa: Maqueta + MVP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RF-15 · Cola de envío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Descripción: Listar y conservar reportes pendientes de sincronización.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Criterio de aceptación: Se visualizan pendientes y permanecen tras cerrar la app.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50,55,59 · Etapa: Maqueta + MVP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RF-16 · Sincronización mock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Descripción: Demostrar envío con API simulada y respuesta de éxito/error.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Criterio de aceptación: La simulación cambia estados sin utilizar servidor productivo.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7,61-64 · Etapa: Maqueta + MVP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RF-17 · Sincronización automática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Descripción: Reintentar envío al recuperar conectividad.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Criterio de aceptación: Los pendientes se intentan sincronizar cuando vuelve la red.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51 · Etapa: MVP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RF-18 · Reintento manual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Descripción: Permitir reintento manual tras fallo de envío.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Criterio de aceptación: Existe acción visible Reintentar en estado Error.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51,54 · Etapa: Maqueta + MVP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RF-19 · Política de reintentos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Descripción: Realizar tres reintentos automáticos con espera documentada.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Criterio de aceptación: Tras tres fallos, el reporte queda en Error y admite reintento manual.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52-54 · Etapa: MVP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RF-20 · Editar pendientes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Descripción: Modificar metadata y adjuntos en Borrador/En cola antes de enviar.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Criterio de aceptación: Se edita sin cambiar ID ni fecha original.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20-21 · Etapa: MVP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RF-21 · Eliminar pendientes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Descripción: Eliminar Borrador/En cola con confirmación.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Criterio de aceptación: Antes de eliminar se solicita confirmación; no se elimina sincronizado.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22-23 · Etapa: MVP</w:t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RF-22 · Historial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Descripción: Consultar reportes con ID, tipo, proceso, fecha, usuario y estado.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Criterio de aceptación: El historial muestra registros y su estado actual.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25-26 · Etapa: Maqueta + MVP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RF-23 · Detalle y trazabilidad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Descripción: Registrar intentos, timestamps, usuario, ID y reenvíos cuando aplique.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Criterio de aceptación: Se puede reconstruir el estado e intentos de cada reporte.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23-24,46 · Etapa: MVP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RF-24 · Avisos de resultado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Descripción: Mostrar mensajes de envío correcto, sin conexión y error.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Criterio de aceptación: Cada operación relevante entrega aviso dentro de la app.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27 · Etapa: Maqueta + MVP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RF-25 · Persistencia tras reinicio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Descripción: Restaurar pendientes e historial al reabrir/reiniciar.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Criterio de aceptación: No se pierden reportes pendientes al cerrar y volver a abrir.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59 · Etapa: MVP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RF-26 · Evitar reenvío duplicado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Descripción: Utilizar identificador único para evitar duplicados de reintento.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Criterio de aceptación: Un mismo ID no se registra como reporte nuevo por un reintento.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60 · Etapa: MVP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RF-27 · Rol supervisor simulado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Descripción: Mostrar consulta simple de reportes o revisión simulada.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Criterio de aceptación: Existe demostración opcional identificada como simulación.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Prioridad: Opcional · Fuente: Cuestionario respondido: preguntas 13-16 · Etapa: Posterior/opcional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RF-28 · Extracción IA simulada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Descripción: Mostrar ejemplo ficticio de extracción/normalización de datos, rotulado Simulación.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Criterio de aceptación: El resultado no se presenta como IA real ni usa documentos confidenciales.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Prioridad: Opcional · Fuente: Cuestionario respondido: preguntas 65-68 · Etapa: Maqueta opcional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3.2 Requisitos no funcionales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RNF-01 · Compatibilidad Android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Descripción: Compatible con teléfonos Android desde API 26.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Criterio de aceptación: Compila y se prueba en Android 8.0/API 26 o superior.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2-4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RNF-02 · Arquitectura mantenible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Descripción: Código organizado por UI, lógica y datos; se propone MVVM + Repository.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Criterio de aceptación: La estructura permite separar pantalla, estado y persistencia.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1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RNF-03 · Almacenamiento local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Descripción: Se propone Room/SQLite para reportes y estados; DataStore opcional para preferencias.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Criterio de aceptación: Persistencia funcional; tecnología elegida y justificada.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5-6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RNF-04 · Uso sin conexión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Descripción: El flujo de creación y guardado funciona offline-first.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Criterio de aceptación: La creación no depende de una conexión activa.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6,50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RNF-05 · Seguridad local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Descripción: Usar almacenamiento privado y no exponer secretos ni datos reales.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Criterio de aceptación: No hay credenciales productivas ni archivos de prueba en carpetas públicas.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69-72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RNF-06 · Usabilidad terreno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Descripción: Interfaz vertical, clara, con botones táctiles cómodos y estados textuales.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Criterio de aceptación: El flujo es legible en teléfono de gama media y estados no dependen solo de color.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4,77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RNF-07 · Datos de prueba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Descripción: Usar exclusivamente datos sintéticos/autorizados y mocks.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Criterio de aceptación: Demostración sin datos, servicios ni claves productivas.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9,38,61,69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RNF-08 · Resiliencia de cola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Descripción: Validar al menos 10 reportes pendientes sin pérdida.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Criterio de aceptación: Prueba documentada con diez reportes en cola y recuperación.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Prioridad: Recomendado · Fuente: Cuestionario respondido: preguntas 55,59,79</w:t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RNF-09 · Diseño visual académico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Descripción: Aplicar identidad visual de referencia y marcar claramente simulaciones.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Criterio de aceptación: Pantallas mantienen contraste y uso autorizado de recursos.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73-77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RNF-10 · Tecnologías accesibles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Descripción: Evitar servicios pagados e infraestructura productiva obligatoria.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Criterio de aceptación: El prototipo se ejecuta sin pagos ni credenciales corporativas.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Prioridad: Obligatorio · Fuente: Cuestionario respondido: preguntas 8-10</w:t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4. Interfaces y datos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Pantallas mínimas previstas: acceso simulado, dashboard, nuevo reporte, captura/adjuntos y vista previa, detalle/confirmación, cola de envíos, historial y detalle/estado. El diseño usa los colores y recursos visuales académicos autorizados.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Metadata mínima indicada: ID único, tipo/versión, proceso, fecha/hora, usuario, estado y referencia de adjuntos; área/faena, turno y observaciones según catálogo. El catálogo definitivo de tipos y variaciones de campos será entregado/validado por VITAIROS.</w:t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5. Verificación y pendientes de validación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Validar con VITAIROS el catálogo cerrado de tipos de reportes y procesos.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Confirmar qué campos condicionales se exigirán por tipo de reporte.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Acordar si la selección de PDF será real o simulada en la primera maqueta.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Confirmar si el máximo recomendado de 5 adjuntos será regla obligatoria.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Definir los criterios de prueba finales y registrar resultados del MVP.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Registrar observaciones sobre la maqueta y aprobación formal del alcance.</w:t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6. Registro de aprobación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Representante VITAIROS: ____________________    Fecha: ______________</w:t>
      </w:r>
    </w:p>
    <w:p w:rsidR="00000000" w:rsidDel="00000000" w:rsidP="00000000" w:rsidRDefault="00000000" w:rsidRPr="00000000" w14:paraId="000000CA">
      <w:pPr>
        <w:rPr/>
      </w:pPr>
      <w:r>
        <w:t>Representantes del equipo: Chiguin Chiang y Lizandro Godoy    Versión validada: __________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Observaciones: __________________________________________________________</w:t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102b2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02b2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02b23"/>
      <w:sz w:val="42"/>
      <w:szCs w:val="4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97LgacrePSz0lRBBK+KcBAoXg==">CgMxLjA4AHIhMUI1ZEw5aVBaQXFORzdqa1lhOGpQdlJkVHBQUmxocmFm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