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1D13" w14:textId="0FFC3D25" w:rsidR="00911696" w:rsidRPr="00A33756" w:rsidRDefault="00911696" w:rsidP="00260C98">
      <w:pPr>
        <w:pStyle w:val="NormalWeb"/>
        <w:spacing w:before="0" w:beforeAutospacing="0"/>
        <w:jc w:val="both"/>
        <w:rPr>
          <w:rFonts w:ascii="Segoe UI Emoji" w:hAnsi="Segoe UI Emoji"/>
        </w:rPr>
      </w:pPr>
    </w:p>
    <w:p w14:paraId="5B312EDB" w14:textId="77777777" w:rsidR="000E2ED2" w:rsidRPr="000E2ED2" w:rsidRDefault="000E2ED2" w:rsidP="000E2ED2">
      <w:pPr>
        <w:pStyle w:val="NormalWeb"/>
        <w:spacing w:before="0" w:beforeAutospacing="0" w:after="0"/>
        <w:jc w:val="center"/>
        <w:rPr>
          <w:rFonts w:ascii="Segoe UI Emoji" w:hAnsi="Segoe UI Emoji"/>
          <w:b/>
          <w:bCs/>
        </w:rPr>
      </w:pPr>
      <w:r w:rsidRPr="000E2ED2">
        <w:rPr>
          <w:rFonts w:ascii="Segoe UI Emoji" w:hAnsi="Segoe UI Emoji"/>
          <w:b/>
          <w:bCs/>
        </w:rPr>
        <w:t>"BLINDEMOS TU NEGOCIO ARMENIA"</w:t>
      </w:r>
    </w:p>
    <w:p w14:paraId="1F5FFB0B" w14:textId="77777777" w:rsidR="000E2ED2" w:rsidRDefault="000E2ED2" w:rsidP="000E2ED2">
      <w:pPr>
        <w:pStyle w:val="NormalWeb"/>
        <w:spacing w:before="0" w:beforeAutospacing="0" w:after="0"/>
        <w:jc w:val="center"/>
        <w:rPr>
          <w:rFonts w:ascii="Segoe UI Emoji" w:hAnsi="Segoe UI Emoji"/>
          <w:b/>
          <w:bCs/>
        </w:rPr>
      </w:pPr>
      <w:r w:rsidRPr="000E2ED2">
        <w:rPr>
          <w:rFonts w:ascii="Segoe UI Emoji" w:hAnsi="Segoe UI Emoji"/>
          <w:b/>
          <w:bCs/>
        </w:rPr>
        <w:t>Jornada de Sensibilización y Acompañamiento Preventivo</w:t>
      </w:r>
    </w:p>
    <w:p w14:paraId="48030D2F" w14:textId="465AAB07" w:rsidR="000E2ED2" w:rsidRDefault="000E2ED2" w:rsidP="000E2ED2">
      <w:pPr>
        <w:pStyle w:val="NormalWeb"/>
        <w:spacing w:before="0" w:beforeAutospacing="0" w:after="0"/>
        <w:jc w:val="center"/>
        <w:rPr>
          <w:rFonts w:ascii="Segoe UI Emoji" w:hAnsi="Segoe UI Emoji"/>
          <w:b/>
          <w:bCs/>
        </w:rPr>
      </w:pPr>
      <w:r w:rsidRPr="000E2ED2">
        <w:rPr>
          <w:rFonts w:ascii="Segoe UI Emoji" w:hAnsi="Segoe UI Emoji"/>
          <w:b/>
          <w:bCs/>
        </w:rPr>
        <w:t xml:space="preserve">Alcaldía de Armenia &amp; </w:t>
      </w:r>
      <w:proofErr w:type="spellStart"/>
      <w:r w:rsidRPr="000E2ED2">
        <w:rPr>
          <w:rFonts w:ascii="Segoe UI Emoji" w:hAnsi="Segoe UI Emoji"/>
          <w:b/>
          <w:bCs/>
        </w:rPr>
        <w:t>Asobares</w:t>
      </w:r>
      <w:proofErr w:type="spellEnd"/>
      <w:r w:rsidRPr="000E2ED2">
        <w:rPr>
          <w:rFonts w:ascii="Segoe UI Emoji" w:hAnsi="Segoe UI Emoji"/>
          <w:b/>
          <w:bCs/>
        </w:rPr>
        <w:t xml:space="preserve"> Capítulo Quindío</w:t>
      </w:r>
    </w:p>
    <w:p w14:paraId="68A422D2" w14:textId="77777777" w:rsidR="00A33756" w:rsidRP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</w:p>
    <w:p w14:paraId="32C5C92B" w14:textId="2468E5D6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 w:rsidRPr="00A33756">
        <w:rPr>
          <w:rFonts w:ascii="Segoe UI Emoji" w:hAnsi="Segoe UI Emoji"/>
          <w:b/>
          <w:bCs/>
        </w:rPr>
        <w:t xml:space="preserve">Uso de suelos: </w:t>
      </w:r>
    </w:p>
    <w:p w14:paraId="0719D070" w14:textId="77777777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</w:rPr>
        <w:t>Planeación municipal (Concepto)</w:t>
      </w:r>
    </w:p>
    <w:p w14:paraId="045E0F9D" w14:textId="77777777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</w:rPr>
        <w:t>Curaduría ciudadana (Documento oficial)</w:t>
      </w:r>
    </w:p>
    <w:p w14:paraId="5894CFA3" w14:textId="77777777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</w:p>
    <w:p w14:paraId="1EB0CA93" w14:textId="09B9C601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>
        <w:rPr>
          <w:rFonts w:ascii="Segoe UI Emoji" w:hAnsi="Segoe UI Emoji"/>
          <w:b/>
          <w:bCs/>
        </w:rPr>
        <w:t xml:space="preserve">¿Qué es? </w:t>
      </w:r>
      <w:r>
        <w:rPr>
          <w:rFonts w:ascii="Segoe UI Emoji" w:hAnsi="Segoe UI Emoji"/>
        </w:rPr>
        <w:t>Es e</w:t>
      </w:r>
      <w:r w:rsidRPr="00A33756">
        <w:rPr>
          <w:rFonts w:ascii="Segoe UI Emoji" w:hAnsi="Segoe UI Emoji"/>
        </w:rPr>
        <w:t>l certificado que autoriza que en esa dirección puede funcionar un bar/discoteca.</w:t>
      </w:r>
    </w:p>
    <w:p w14:paraId="2F6DC46B" w14:textId="06FDD3CA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i/>
          <w:iCs/>
        </w:rPr>
      </w:pPr>
      <w:r w:rsidRPr="00A33756">
        <w:rPr>
          <w:rFonts w:ascii="Segoe UI Emoji" w:hAnsi="Segoe UI Emoji"/>
          <w:i/>
          <w:iCs/>
        </w:rPr>
        <w:t xml:space="preserve">Verificar que la actividad económica en el RUT coincida con el concepto de uso de suelo emitido por </w:t>
      </w:r>
      <w:r>
        <w:rPr>
          <w:rFonts w:ascii="Segoe UI Emoji" w:hAnsi="Segoe UI Emoji"/>
          <w:i/>
          <w:iCs/>
        </w:rPr>
        <w:t>la curaduría.</w:t>
      </w:r>
    </w:p>
    <w:p w14:paraId="52B2A4E1" w14:textId="2A6C23EE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i/>
          <w:iCs/>
        </w:rPr>
      </w:pPr>
    </w:p>
    <w:p w14:paraId="11AB3349" w14:textId="588D2630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>
        <w:rPr>
          <w:rFonts w:ascii="Segoe UI Emoji" w:hAnsi="Segoe UI Emoji"/>
          <w:b/>
          <w:bCs/>
        </w:rPr>
        <w:t>Concepto sanitario:</w:t>
      </w:r>
    </w:p>
    <w:p w14:paraId="39FEEC02" w14:textId="508E43F0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</w:rPr>
        <w:t>Secretaría de salud municipal</w:t>
      </w:r>
    </w:p>
    <w:p w14:paraId="7CD1410D" w14:textId="02B97B06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</w:p>
    <w:p w14:paraId="20B14CDB" w14:textId="09539CCB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 xml:space="preserve">¿Qué es?: </w:t>
      </w:r>
      <w:r>
        <w:rPr>
          <w:rFonts w:ascii="Segoe UI Emoji" w:hAnsi="Segoe UI Emoji"/>
        </w:rPr>
        <w:t>Visita de los inspectores de salud</w:t>
      </w:r>
    </w:p>
    <w:p w14:paraId="67B2CF0B" w14:textId="3CA901B6" w:rsidR="00A33756" w:rsidRDefault="00A33756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 xml:space="preserve">Requisito: </w:t>
      </w:r>
      <w:r>
        <w:rPr>
          <w:rFonts w:ascii="Segoe UI Emoji" w:hAnsi="Segoe UI Emoji"/>
        </w:rPr>
        <w:t xml:space="preserve">Acta de visita con concepto favorable o solicitud de visita </w:t>
      </w:r>
      <w:r>
        <w:rPr>
          <w:rFonts w:ascii="Segoe UI Emoji" w:hAnsi="Segoe UI Emoji"/>
        </w:rPr>
        <w:br/>
      </w:r>
      <w:r>
        <w:rPr>
          <w:rFonts w:ascii="Segoe UI Emoji" w:hAnsi="Segoe UI Emoji"/>
          <w:b/>
          <w:bCs/>
        </w:rPr>
        <w:t xml:space="preserve">Donde solicitar la visita: </w:t>
      </w:r>
      <w:hyperlink r:id="rId7" w:history="1">
        <w:r w:rsidRPr="003D7721">
          <w:rPr>
            <w:rStyle w:val="Hipervnculo"/>
            <w:rFonts w:ascii="Segoe UI Emoji" w:hAnsi="Segoe UI Emoji"/>
            <w:b/>
            <w:bCs/>
          </w:rPr>
          <w:t>servicioalcliente@armenia.gov.co</w:t>
        </w:r>
      </w:hyperlink>
      <w:r>
        <w:rPr>
          <w:rFonts w:ascii="Segoe UI Emoji" w:hAnsi="Segoe UI Emoji"/>
          <w:b/>
          <w:bCs/>
        </w:rPr>
        <w:t xml:space="preserve"> </w:t>
      </w:r>
      <w:r w:rsidRPr="009951F9">
        <w:rPr>
          <w:rFonts w:ascii="Segoe UI Emoji" w:hAnsi="Segoe UI Emoji"/>
        </w:rPr>
        <w:t>(Adjuntar nombre, dirección del establecimiento, R</w:t>
      </w:r>
      <w:r w:rsidR="00864775" w:rsidRPr="009951F9">
        <w:rPr>
          <w:rFonts w:ascii="Segoe UI Emoji" w:hAnsi="Segoe UI Emoji"/>
        </w:rPr>
        <w:t xml:space="preserve">UT) – </w:t>
      </w:r>
      <w:r w:rsidR="00864775">
        <w:rPr>
          <w:rFonts w:ascii="Segoe UI Emoji" w:hAnsi="Segoe UI Emoji"/>
          <w:b/>
          <w:bCs/>
        </w:rPr>
        <w:t xml:space="preserve">Asunto: </w:t>
      </w:r>
      <w:r w:rsidR="009951F9" w:rsidRPr="009951F9">
        <w:rPr>
          <w:rFonts w:ascii="Segoe UI Emoji" w:hAnsi="Segoe UI Emoji"/>
        </w:rPr>
        <w:t>VISITA SANITARIA</w:t>
      </w:r>
    </w:p>
    <w:p w14:paraId="3AB37730" w14:textId="69EE047B" w:rsid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proofErr w:type="spellStart"/>
      <w:r>
        <w:rPr>
          <w:rFonts w:ascii="Segoe UI Emoji" w:hAnsi="Segoe UI Emoji"/>
          <w:b/>
          <w:bCs/>
        </w:rPr>
        <w:t>Check</w:t>
      </w:r>
      <w:proofErr w:type="spellEnd"/>
      <w:r>
        <w:rPr>
          <w:rFonts w:ascii="Segoe UI Emoji" w:hAnsi="Segoe UI Emoji"/>
          <w:b/>
          <w:bCs/>
        </w:rPr>
        <w:t xml:space="preserve"> </w:t>
      </w:r>
      <w:proofErr w:type="spellStart"/>
      <w:r>
        <w:rPr>
          <w:rFonts w:ascii="Segoe UI Emoji" w:hAnsi="Segoe UI Emoji"/>
          <w:b/>
          <w:bCs/>
        </w:rPr>
        <w:t>List</w:t>
      </w:r>
      <w:proofErr w:type="spellEnd"/>
      <w:r>
        <w:rPr>
          <w:rFonts w:ascii="Segoe UI Emoji" w:hAnsi="Segoe UI Emoji"/>
          <w:b/>
          <w:bCs/>
        </w:rPr>
        <w:t xml:space="preserve"> Rápido: </w:t>
      </w:r>
      <w:r w:rsidRPr="009951F9">
        <w:rPr>
          <w:rFonts w:ascii="Segoe UI Emoji" w:hAnsi="Segoe UI Emoji"/>
        </w:rPr>
        <w:t>Control de plagas (certificado vigente), manipulación de alimentos (si aplica) y condiciones locativas de los baños.</w:t>
      </w:r>
    </w:p>
    <w:p w14:paraId="6B2ED3C0" w14:textId="7E7E4A42" w:rsid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</w:p>
    <w:p w14:paraId="36794B96" w14:textId="3DA4880C" w:rsidR="00A33756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 w:rsidRPr="009951F9">
        <w:rPr>
          <w:rFonts w:ascii="Segoe UI Emoji" w:hAnsi="Segoe UI Emoji"/>
          <w:b/>
          <w:bCs/>
        </w:rPr>
        <w:t xml:space="preserve">Seguridad Humana y Contra Incendios (Bomberos </w:t>
      </w:r>
      <w:r>
        <w:rPr>
          <w:rFonts w:ascii="Segoe UI Emoji" w:hAnsi="Segoe UI Emoji"/>
          <w:b/>
          <w:bCs/>
        </w:rPr>
        <w:t>Municipal</w:t>
      </w:r>
      <w:r w:rsidRPr="009951F9">
        <w:rPr>
          <w:rFonts w:ascii="Segoe UI Emoji" w:hAnsi="Segoe UI Emoji"/>
          <w:b/>
          <w:bCs/>
        </w:rPr>
        <w:t>)</w:t>
      </w:r>
    </w:p>
    <w:p w14:paraId="6C03F6D2" w14:textId="7BCED47E" w:rsid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>
        <w:rPr>
          <w:rFonts w:ascii="Segoe UI Emoji" w:hAnsi="Segoe UI Emoji"/>
          <w:b/>
          <w:bCs/>
        </w:rPr>
        <w:t>¿Qué es?</w:t>
      </w:r>
    </w:p>
    <w:p w14:paraId="48BAE9DF" w14:textId="3B8CBD43" w:rsidR="009951F9" w:rsidRP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 w:rsidRPr="009951F9">
        <w:rPr>
          <w:rFonts w:ascii="Segoe UI Emoji" w:hAnsi="Segoe UI Emoji"/>
        </w:rPr>
        <w:t>El certificado de seguridad emitido por el Cuerpo Oficial de Bomberos de Armenia.</w:t>
      </w:r>
    </w:p>
    <w:p w14:paraId="04F267A1" w14:textId="0814A904" w:rsid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>
        <w:rPr>
          <w:rFonts w:ascii="Segoe UI Emoji" w:hAnsi="Segoe UI Emoji"/>
          <w:b/>
          <w:bCs/>
        </w:rPr>
        <w:t xml:space="preserve">Requisito: </w:t>
      </w:r>
    </w:p>
    <w:p w14:paraId="1BA4A737" w14:textId="420E9EEE" w:rsid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 w:rsidRPr="009951F9">
        <w:rPr>
          <w:rFonts w:ascii="Segoe UI Emoji" w:hAnsi="Segoe UI Emoji"/>
        </w:rPr>
        <w:t>Extintores vigentes, señalización de rutas de evacuación, luces de emergencia y botiquín de primeros auxilios.</w:t>
      </w:r>
    </w:p>
    <w:p w14:paraId="45F3E7E7" w14:textId="391461C9" w:rsid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</w:p>
    <w:p w14:paraId="5DF81FD4" w14:textId="2A59BB3D" w:rsidR="009951F9" w:rsidRPr="009951F9" w:rsidRDefault="009951F9" w:rsidP="00A33756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 w:rsidRPr="009951F9">
        <w:rPr>
          <w:rFonts w:ascii="Segoe UI Emoji" w:hAnsi="Segoe UI Emoji"/>
          <w:b/>
          <w:bCs/>
        </w:rPr>
        <w:t>Derechos de Autor:</w:t>
      </w:r>
    </w:p>
    <w:p w14:paraId="637DE42B" w14:textId="7E45ABCC" w:rsidR="009951F9" w:rsidRDefault="009951F9" w:rsidP="009951F9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 w:rsidRPr="009951F9">
        <w:rPr>
          <w:rFonts w:ascii="Segoe UI Emoji" w:hAnsi="Segoe UI Emoji"/>
          <w:b/>
          <w:bCs/>
        </w:rPr>
        <w:t>Qué es:</w:t>
      </w:r>
      <w:r w:rsidRPr="009951F9">
        <w:rPr>
          <w:rFonts w:ascii="Segoe UI Emoji" w:hAnsi="Segoe UI Emoji"/>
        </w:rPr>
        <w:t xml:space="preserve"> El comprobante de pago por la comunicación pública de música</w:t>
      </w:r>
    </w:p>
    <w:p w14:paraId="51DCA579" w14:textId="619F6939" w:rsidR="009951F9" w:rsidRDefault="009951F9" w:rsidP="00260C98">
      <w:pPr>
        <w:pStyle w:val="NormalWeb"/>
        <w:spacing w:before="0" w:beforeAutospacing="0"/>
        <w:jc w:val="both"/>
        <w:rPr>
          <w:rFonts w:ascii="Segoe UI Emoji" w:hAnsi="Segoe UI Emoji"/>
          <w:i/>
          <w:iCs/>
        </w:rPr>
      </w:pPr>
      <w:r w:rsidRPr="009951F9">
        <w:rPr>
          <w:rFonts w:ascii="Segoe UI Emoji" w:hAnsi="Segoe UI Emoji"/>
          <w:i/>
          <w:iCs/>
        </w:rPr>
        <w:t xml:space="preserve">Nota: Si eres afiliado Asobares Quindío podemos revisar tu tarifa y </w:t>
      </w:r>
      <w:r>
        <w:rPr>
          <w:rFonts w:ascii="Segoe UI Emoji" w:hAnsi="Segoe UI Emoji"/>
          <w:i/>
          <w:iCs/>
        </w:rPr>
        <w:t>brindarte</w:t>
      </w:r>
      <w:r w:rsidRPr="009951F9">
        <w:rPr>
          <w:rFonts w:ascii="Segoe UI Emoji" w:hAnsi="Segoe UI Emoji"/>
          <w:i/>
          <w:iCs/>
        </w:rPr>
        <w:t xml:space="preserve"> descuentos con </w:t>
      </w:r>
      <w:r>
        <w:rPr>
          <w:rFonts w:ascii="Segoe UI Emoji" w:hAnsi="Segoe UI Emoji"/>
          <w:i/>
          <w:iCs/>
        </w:rPr>
        <w:t>marcas aliadas.</w:t>
      </w:r>
    </w:p>
    <w:p w14:paraId="3B9492C3" w14:textId="2ED3A330" w:rsidR="009951F9" w:rsidRDefault="009951F9" w:rsidP="009951F9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>
        <w:rPr>
          <w:rFonts w:ascii="Segoe UI Emoji" w:hAnsi="Segoe UI Emoji"/>
          <w:b/>
          <w:bCs/>
        </w:rPr>
        <w:t xml:space="preserve">Matrícula Mercantil / Cámara de comercio de Armenia y Del Quindío </w:t>
      </w:r>
    </w:p>
    <w:p w14:paraId="136F7769" w14:textId="5C30580D" w:rsidR="009951F9" w:rsidRDefault="009951F9" w:rsidP="009951F9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lastRenderedPageBreak/>
        <w:t xml:space="preserve">¿Qué es?: </w:t>
      </w:r>
      <w:r>
        <w:rPr>
          <w:rFonts w:ascii="Segoe UI Emoji" w:hAnsi="Segoe UI Emoji"/>
        </w:rPr>
        <w:t>El registro legal del establecimiento</w:t>
      </w:r>
    </w:p>
    <w:p w14:paraId="45AEC1B7" w14:textId="08284461" w:rsidR="009951F9" w:rsidRDefault="009951F9" w:rsidP="00260C98">
      <w:pPr>
        <w:pStyle w:val="NormalWeb"/>
        <w:spacing w:before="0" w:beforeAutospacing="0"/>
        <w:jc w:val="both"/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 xml:space="preserve">Acción: </w:t>
      </w:r>
      <w:r>
        <w:rPr>
          <w:rFonts w:ascii="Segoe UI Emoji" w:hAnsi="Segoe UI Emoji"/>
        </w:rPr>
        <w:t>Debe estar renovado a 31 de marzo de cada año.</w:t>
      </w:r>
    </w:p>
    <w:p w14:paraId="439BC4AA" w14:textId="7BF9FBCA" w:rsidR="009951F9" w:rsidRDefault="00C229E8" w:rsidP="00260C98">
      <w:pPr>
        <w:pStyle w:val="NormalWeb"/>
        <w:spacing w:before="0" w:beforeAutospacing="0"/>
        <w:jc w:val="both"/>
        <w:rPr>
          <w:rFonts w:ascii="Segoe UI Emoji" w:hAnsi="Segoe UI Emoji"/>
          <w:b/>
          <w:bCs/>
        </w:rPr>
      </w:pPr>
      <w:r>
        <w:rPr>
          <w:rFonts w:ascii="Segoe UI Emoji" w:hAnsi="Segoe UI Emoji"/>
          <w:b/>
          <w:bCs/>
        </w:rPr>
        <w:t>Intensidad auditiva (CRQ /Corporación Autónoma Regional del Quindío)</w:t>
      </w:r>
    </w:p>
    <w:p w14:paraId="52EBE500" w14:textId="3EBD0DD6" w:rsidR="00C229E8" w:rsidRPr="00C229E8" w:rsidRDefault="00C229E8" w:rsidP="00C229E8">
      <w:pPr>
        <w:pStyle w:val="NormalWeb"/>
        <w:spacing w:after="0" w:afterAutospacing="0"/>
        <w:jc w:val="both"/>
        <w:rPr>
          <w:rFonts w:ascii="Segoe UI Emoji" w:hAnsi="Segoe UI Emoji"/>
        </w:rPr>
      </w:pPr>
      <w:r w:rsidRPr="00C229E8">
        <w:rPr>
          <w:rFonts w:ascii="Segoe UI Emoji" w:hAnsi="Segoe UI Emoji"/>
          <w:b/>
          <w:bCs/>
        </w:rPr>
        <w:t xml:space="preserve">Qué es: </w:t>
      </w:r>
      <w:r w:rsidRPr="00C229E8">
        <w:rPr>
          <w:rFonts w:ascii="Segoe UI Emoji" w:hAnsi="Segoe UI Emoji"/>
        </w:rPr>
        <w:t>El cumplimiento de los niveles de decibeles permitidos</w:t>
      </w:r>
      <w:r>
        <w:rPr>
          <w:rFonts w:ascii="Segoe UI Emoji" w:hAnsi="Segoe UI Emoji"/>
        </w:rPr>
        <w:t>, solicitar vía correo electrónico la medición a la entidad.</w:t>
      </w:r>
    </w:p>
    <w:p w14:paraId="403D77A8" w14:textId="63485488" w:rsidR="00C229E8" w:rsidRDefault="00C229E8" w:rsidP="00C229E8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 w:rsidRPr="00C229E8">
        <w:rPr>
          <w:rFonts w:ascii="Segoe UI Emoji" w:hAnsi="Segoe UI Emoji"/>
          <w:b/>
          <w:bCs/>
        </w:rPr>
        <w:t xml:space="preserve">Acción: </w:t>
      </w:r>
      <w:r w:rsidRPr="00C229E8">
        <w:rPr>
          <w:rFonts w:ascii="Segoe UI Emoji" w:hAnsi="Segoe UI Emoji"/>
        </w:rPr>
        <w:t>Asegurarse de que el establecimiento cuente con el aislamiento acústico necesario para no generar impacto negativo en la vecindad.</w:t>
      </w:r>
    </w:p>
    <w:p w14:paraId="68DFDA4B" w14:textId="6EC656DF" w:rsidR="00EA3CD8" w:rsidRDefault="00EA3CD8" w:rsidP="00C229E8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</w:p>
    <w:p w14:paraId="49FF8ADE" w14:textId="2DA92B9C" w:rsidR="00EA3CD8" w:rsidRDefault="00EA3CD8" w:rsidP="00C229E8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 w:rsidRPr="00EA3CD8">
        <w:rPr>
          <w:rFonts w:ascii="Segoe UI Emoji" w:hAnsi="Segoe UI Emoji"/>
          <w:b/>
          <w:bCs/>
          <w:highlight w:val="yellow"/>
        </w:rPr>
        <w:t>Notificación a policía</w:t>
      </w:r>
    </w:p>
    <w:p w14:paraId="4DFABBD7" w14:textId="0A315411" w:rsidR="00F9160A" w:rsidRDefault="00F9160A" w:rsidP="00C229E8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 xml:space="preserve">Que es: </w:t>
      </w:r>
      <w:r>
        <w:rPr>
          <w:rFonts w:ascii="Segoe UI Emoji" w:hAnsi="Segoe UI Emoji"/>
        </w:rPr>
        <w:t>Solicitud escrita a la estación de policía correspondiente con el fin de notificar a la institución de la apertura de un establecimiento de comercio en la zona.</w:t>
      </w:r>
    </w:p>
    <w:p w14:paraId="2172C42B" w14:textId="250F1C19" w:rsidR="00F9160A" w:rsidRPr="00F9160A" w:rsidRDefault="00F9160A" w:rsidP="00C229E8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 xml:space="preserve">Nota: </w:t>
      </w:r>
      <w:r>
        <w:rPr>
          <w:rFonts w:ascii="Segoe UI Emoji" w:hAnsi="Segoe UI Emoji"/>
        </w:rPr>
        <w:t xml:space="preserve">Esta solo aplica para establecimientos con apertura después del año 2019. </w:t>
      </w:r>
    </w:p>
    <w:p w14:paraId="2DAC564F" w14:textId="4777F1FC" w:rsidR="00C229E8" w:rsidRDefault="00C229E8" w:rsidP="00C229E8">
      <w:pPr>
        <w:pStyle w:val="NormalWeb"/>
        <w:spacing w:before="0" w:beforeAutospacing="0" w:after="0" w:afterAutospacing="0"/>
        <w:jc w:val="both"/>
        <w:rPr>
          <w:rFonts w:ascii="Segoe UI Emoji" w:hAnsi="Segoe UI Emoji"/>
        </w:rPr>
      </w:pPr>
    </w:p>
    <w:p w14:paraId="5F8B2FDB" w14:textId="00360696" w:rsidR="00C229E8" w:rsidRPr="00C229E8" w:rsidRDefault="00C229E8" w:rsidP="00C229E8">
      <w:pPr>
        <w:pStyle w:val="NormalWeb"/>
        <w:spacing w:before="0" w:beforeAutospacing="0" w:after="0" w:afterAutospacing="0"/>
        <w:jc w:val="both"/>
        <w:rPr>
          <w:rFonts w:ascii="Segoe UI Emoji" w:hAnsi="Segoe UI Emoji"/>
          <w:b/>
          <w:bCs/>
        </w:rPr>
      </w:pPr>
      <w:r w:rsidRPr="00C229E8">
        <w:rPr>
          <w:rFonts w:ascii="Segoe UI Emoji" w:hAnsi="Segoe UI Emoji"/>
          <w:b/>
          <w:bCs/>
        </w:rPr>
        <w:t xml:space="preserve">Nota: </w:t>
      </w:r>
    </w:p>
    <w:p w14:paraId="33A761E3" w14:textId="573D47B2" w:rsidR="00C229E8" w:rsidRPr="00C229E8" w:rsidRDefault="00704F81" w:rsidP="00704F81">
      <w:pPr>
        <w:pStyle w:val="NormalWeb"/>
        <w:spacing w:before="0" w:beforeAutospacing="0" w:after="0" w:afterAutospacing="0"/>
        <w:jc w:val="both"/>
        <w:rPr>
          <w:rFonts w:ascii="Segoe UI Emoji" w:hAnsi="Segoe UI Emoji"/>
          <w:i/>
          <w:iCs/>
        </w:rPr>
      </w:pPr>
      <w:r w:rsidRPr="00704F81">
        <w:rPr>
          <w:rFonts w:ascii="Segoe UI Emoji" w:hAnsi="Segoe UI Emoji"/>
          <w:i/>
          <w:iCs/>
        </w:rPr>
        <w:t>Esta jornada se realiza en articulación con la Alcaldía de Armenia y las autoridades competentes. El propósito de Asobares es preventivo y educativo: buscamos que cada empresario conozca sus deberes y derechos antes de las jornadas de control. Nuestro objetivo no es sancionar, sino sensibilizar para que el comercio nocturno de Armenia sea ejemplo de orden, seguridad y cumplimiento legal.</w:t>
      </w:r>
    </w:p>
    <w:sectPr w:rsidR="00C229E8" w:rsidRPr="00C229E8" w:rsidSect="000932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17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36671" w14:textId="77777777" w:rsidR="006C420C" w:rsidRDefault="006C420C" w:rsidP="0009324B">
      <w:pPr>
        <w:spacing w:after="0" w:line="240" w:lineRule="auto"/>
      </w:pPr>
      <w:r>
        <w:separator/>
      </w:r>
    </w:p>
  </w:endnote>
  <w:endnote w:type="continuationSeparator" w:id="0">
    <w:p w14:paraId="11A9232B" w14:textId="77777777" w:rsidR="006C420C" w:rsidRDefault="006C420C" w:rsidP="0009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78EAE" w14:textId="77777777" w:rsidR="000B1E13" w:rsidRDefault="000B1E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5D525" w14:textId="44BF202A" w:rsidR="00012FA6" w:rsidRDefault="00012FA6">
    <w:pPr>
      <w:pStyle w:val="Piedepgina"/>
      <w:rPr>
        <w:noProof/>
        <w:lang w:eastAsia="es-CO"/>
      </w:rPr>
    </w:pPr>
    <w:r>
      <w:rPr>
        <w:noProof/>
        <w:lang w:val="es-ES" w:eastAsia="es-ES"/>
      </w:rPr>
      <w:drawing>
        <wp:anchor distT="0" distB="0" distL="114300" distR="114300" simplePos="0" relativeHeight="251660288" behindDoc="1" locked="0" layoutInCell="1" allowOverlap="1" wp14:anchorId="6AF0CAD3" wp14:editId="0660A03F">
          <wp:simplePos x="0" y="0"/>
          <wp:positionH relativeFrom="margin">
            <wp:posOffset>3028315</wp:posOffset>
          </wp:positionH>
          <wp:positionV relativeFrom="paragraph">
            <wp:posOffset>114300</wp:posOffset>
          </wp:positionV>
          <wp:extent cx="3018790" cy="624205"/>
          <wp:effectExtent l="0" t="0" r="0" b="444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53"/>
                  <a:stretch/>
                </pic:blipFill>
                <pic:spPr bwMode="auto">
                  <a:xfrm>
                    <a:off x="0" y="0"/>
                    <a:ext cx="3018790" cy="624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FB40BA" w14:textId="41FB4DFE" w:rsidR="00012FA6" w:rsidRDefault="00012FA6">
    <w:pPr>
      <w:pStyle w:val="Piedepgina"/>
      <w:rPr>
        <w:noProof/>
        <w:lang w:eastAsia="es-CO"/>
      </w:rPr>
    </w:pPr>
    <w:r>
      <w:rPr>
        <w:noProof/>
        <w:lang w:eastAsia="es-CO"/>
      </w:rPr>
      <w:t xml:space="preserve">Correo electronico: </w:t>
    </w:r>
    <w:hyperlink r:id="rId2" w:history="1">
      <w:r w:rsidR="00C6532C" w:rsidRPr="00E45BA2">
        <w:rPr>
          <w:rStyle w:val="Hipervnculo"/>
          <w:noProof/>
          <w:lang w:eastAsia="es-CO"/>
        </w:rPr>
        <w:t>asobaresquindio@asobares.org</w:t>
      </w:r>
    </w:hyperlink>
  </w:p>
  <w:p w14:paraId="4ACADF8E" w14:textId="49C58926" w:rsidR="001068AD" w:rsidRDefault="00012FA6">
    <w:pPr>
      <w:pStyle w:val="Piedepgina"/>
      <w:rPr>
        <w:noProof/>
        <w:lang w:eastAsia="es-CO"/>
      </w:rPr>
    </w:pPr>
    <w:r>
      <w:rPr>
        <w:noProof/>
        <w:lang w:eastAsia="es-CO"/>
      </w:rPr>
      <w:t xml:space="preserve">Pagina web: </w:t>
    </w:r>
    <w:r w:rsidR="00C6532C">
      <w:rPr>
        <w:noProof/>
        <w:lang w:eastAsia="es-CO"/>
      </w:rPr>
      <w:t>www.a</w:t>
    </w:r>
    <w:r>
      <w:rPr>
        <w:noProof/>
        <w:lang w:eastAsia="es-CO"/>
      </w:rPr>
      <w:t>sobares.org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7D0C0" w14:textId="77777777" w:rsidR="000B1E13" w:rsidRDefault="000B1E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88B35" w14:textId="77777777" w:rsidR="006C420C" w:rsidRDefault="006C420C" w:rsidP="0009324B">
      <w:pPr>
        <w:spacing w:after="0" w:line="240" w:lineRule="auto"/>
      </w:pPr>
      <w:r>
        <w:separator/>
      </w:r>
    </w:p>
  </w:footnote>
  <w:footnote w:type="continuationSeparator" w:id="0">
    <w:p w14:paraId="2969222E" w14:textId="77777777" w:rsidR="006C420C" w:rsidRDefault="006C420C" w:rsidP="00093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24464" w14:textId="6F029208" w:rsidR="000B1E13" w:rsidRDefault="00F9160A">
    <w:pPr>
      <w:pStyle w:val="Encabezado"/>
    </w:pPr>
    <w:r>
      <w:rPr>
        <w:noProof/>
      </w:rPr>
      <w:pict w14:anchorId="50A925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79094" o:spid="_x0000_s2050" type="#_x0000_t75" style="position:absolute;margin-left:0;margin-top:0;width:441.85pt;height:318.3pt;z-index:-251654144;mso-position-horizontal:center;mso-position-horizontal-relative:margin;mso-position-vertical:center;mso-position-vertical-relative:margin" o:allowincell="f">
          <v:imagedata r:id="rId1" o:title="Logo Asobares - cort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019CF" w14:textId="040DD5CA" w:rsidR="0009324B" w:rsidRDefault="00F9160A">
    <w:pPr>
      <w:pStyle w:val="Encabezado"/>
    </w:pPr>
    <w:r>
      <w:rPr>
        <w:noProof/>
        <w:lang w:val="es-ES" w:eastAsia="es-ES"/>
      </w:rPr>
      <w:pict w14:anchorId="21CF5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79095" o:spid="_x0000_s2051" type="#_x0000_t75" style="position:absolute;margin-left:0;margin-top:0;width:441.85pt;height:318.3pt;z-index:-251653120;mso-position-horizontal:center;mso-position-horizontal-relative:margin;mso-position-vertical:center;mso-position-vertical-relative:margin" o:allowincell="f">
          <v:imagedata r:id="rId1" o:title="Logo Asobares - corto" gain="19661f" blacklevel="22938f"/>
          <w10:wrap anchorx="margin" anchory="margin"/>
        </v:shape>
      </w:pict>
    </w:r>
    <w:r w:rsidR="001068AD"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47F5BB12" wp14:editId="4BC92A0A">
          <wp:simplePos x="0" y="0"/>
          <wp:positionH relativeFrom="margin">
            <wp:posOffset>3136265</wp:posOffset>
          </wp:positionH>
          <wp:positionV relativeFrom="paragraph">
            <wp:posOffset>139700</wp:posOffset>
          </wp:positionV>
          <wp:extent cx="2098675" cy="54101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25"/>
                  <a:stretch/>
                </pic:blipFill>
                <pic:spPr bwMode="auto">
                  <a:xfrm>
                    <a:off x="0" y="0"/>
                    <a:ext cx="2098699" cy="541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9324B">
      <w:rPr>
        <w:noProof/>
        <w:lang w:eastAsia="es-CO"/>
      </w:rPr>
      <w:ptab w:relativeTo="margin" w:alignment="left" w:leader="none"/>
    </w:r>
    <w:r w:rsidR="0009324B">
      <w:rPr>
        <w:noProof/>
        <w:lang w:eastAsia="es-CO"/>
      </w:rPr>
      <w:ptab w:relativeTo="indent" w:alignment="center" w:leader="none"/>
    </w:r>
  </w:p>
  <w:p w14:paraId="678AE187" w14:textId="3CBF1042" w:rsidR="0009324B" w:rsidRDefault="00C6532C">
    <w:pPr>
      <w:pStyle w:val="Encabezado"/>
    </w:pPr>
    <w:r>
      <w:rPr>
        <w:noProof/>
        <w:lang w:val="es-ES" w:eastAsia="es-ES"/>
      </w:rPr>
      <w:drawing>
        <wp:inline distT="0" distB="0" distL="0" distR="0" wp14:anchorId="00C61BB6" wp14:editId="5EF8991F">
          <wp:extent cx="2507501" cy="457200"/>
          <wp:effectExtent l="0" t="0" r="7620" b="0"/>
          <wp:docPr id="1" name="Imagen 1" descr="C:\Users\USER\Downloads\LOGO COLOR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ownloads\LOGO COLOR (1)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8324" cy="46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C458E" w14:textId="62104504" w:rsidR="000B1E13" w:rsidRDefault="00F9160A">
    <w:pPr>
      <w:pStyle w:val="Encabezado"/>
    </w:pPr>
    <w:r>
      <w:rPr>
        <w:noProof/>
      </w:rPr>
      <w:pict w14:anchorId="2534A0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79093" o:spid="_x0000_s2049" type="#_x0000_t75" style="position:absolute;margin-left:0;margin-top:0;width:441.85pt;height:318.3pt;z-index:-251655168;mso-position-horizontal:center;mso-position-horizontal-relative:margin;mso-position-vertical:center;mso-position-vertical-relative:margin" o:allowincell="f">
          <v:imagedata r:id="rId1" o:title="Logo Asobares - cort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3C9"/>
    <w:multiLevelType w:val="hybridMultilevel"/>
    <w:tmpl w:val="175EE10E"/>
    <w:lvl w:ilvl="0" w:tplc="C570E30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0AD1"/>
    <w:multiLevelType w:val="hybridMultilevel"/>
    <w:tmpl w:val="965277A8"/>
    <w:lvl w:ilvl="0" w:tplc="4F9A48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436F0"/>
    <w:multiLevelType w:val="hybridMultilevel"/>
    <w:tmpl w:val="877AE370"/>
    <w:lvl w:ilvl="0" w:tplc="C570E30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55424"/>
    <w:multiLevelType w:val="multilevel"/>
    <w:tmpl w:val="702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55333"/>
    <w:multiLevelType w:val="hybridMultilevel"/>
    <w:tmpl w:val="0B9E15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A75A7"/>
    <w:multiLevelType w:val="hybridMultilevel"/>
    <w:tmpl w:val="97E6F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30097"/>
    <w:multiLevelType w:val="hybridMultilevel"/>
    <w:tmpl w:val="9586B9F0"/>
    <w:lvl w:ilvl="0" w:tplc="6B2CDD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80E1D"/>
    <w:multiLevelType w:val="multilevel"/>
    <w:tmpl w:val="21BA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863C7"/>
    <w:multiLevelType w:val="hybridMultilevel"/>
    <w:tmpl w:val="679A1EB4"/>
    <w:lvl w:ilvl="0" w:tplc="E03E62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64855"/>
    <w:multiLevelType w:val="hybridMultilevel"/>
    <w:tmpl w:val="255C9622"/>
    <w:lvl w:ilvl="0" w:tplc="8CE82D6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4166C"/>
    <w:multiLevelType w:val="multilevel"/>
    <w:tmpl w:val="BC52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A081C"/>
    <w:multiLevelType w:val="hybridMultilevel"/>
    <w:tmpl w:val="63AC55E0"/>
    <w:lvl w:ilvl="0" w:tplc="DE26F7FE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EE4254"/>
    <w:multiLevelType w:val="hybridMultilevel"/>
    <w:tmpl w:val="B0AADC72"/>
    <w:lvl w:ilvl="0" w:tplc="A3A8F6F4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85184"/>
    <w:multiLevelType w:val="hybridMultilevel"/>
    <w:tmpl w:val="4642BFB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D536F"/>
    <w:multiLevelType w:val="hybridMultilevel"/>
    <w:tmpl w:val="F696A07C"/>
    <w:lvl w:ilvl="0" w:tplc="873803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D49A1"/>
    <w:multiLevelType w:val="hybridMultilevel"/>
    <w:tmpl w:val="EFE6D8C2"/>
    <w:lvl w:ilvl="0" w:tplc="C570E30E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794959"/>
    <w:multiLevelType w:val="hybridMultilevel"/>
    <w:tmpl w:val="D9F87B30"/>
    <w:lvl w:ilvl="0" w:tplc="E1AAE9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C4812"/>
    <w:multiLevelType w:val="hybridMultilevel"/>
    <w:tmpl w:val="E54A0F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"/>
  </w:num>
  <w:num w:numId="5">
    <w:abstractNumId w:val="6"/>
  </w:num>
  <w:num w:numId="6">
    <w:abstractNumId w:val="12"/>
  </w:num>
  <w:num w:numId="7">
    <w:abstractNumId w:val="16"/>
  </w:num>
  <w:num w:numId="8">
    <w:abstractNumId w:val="11"/>
  </w:num>
  <w:num w:numId="9">
    <w:abstractNumId w:val="5"/>
  </w:num>
  <w:num w:numId="10">
    <w:abstractNumId w:val="0"/>
  </w:num>
  <w:num w:numId="11">
    <w:abstractNumId w:val="2"/>
  </w:num>
  <w:num w:numId="12">
    <w:abstractNumId w:val="15"/>
  </w:num>
  <w:num w:numId="13">
    <w:abstractNumId w:val="10"/>
  </w:num>
  <w:num w:numId="14">
    <w:abstractNumId w:val="3"/>
  </w:num>
  <w:num w:numId="15">
    <w:abstractNumId w:val="8"/>
  </w:num>
  <w:num w:numId="16">
    <w:abstractNumId w:val="14"/>
  </w:num>
  <w:num w:numId="17">
    <w:abstractNumId w:val="1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24B"/>
    <w:rsid w:val="000067EF"/>
    <w:rsid w:val="00011108"/>
    <w:rsid w:val="0001143B"/>
    <w:rsid w:val="00012FA6"/>
    <w:rsid w:val="00031E14"/>
    <w:rsid w:val="00067891"/>
    <w:rsid w:val="00082E26"/>
    <w:rsid w:val="0009324B"/>
    <w:rsid w:val="00094FCB"/>
    <w:rsid w:val="000B1E13"/>
    <w:rsid w:val="000E1E93"/>
    <w:rsid w:val="000E2ED2"/>
    <w:rsid w:val="000E6C00"/>
    <w:rsid w:val="001068AD"/>
    <w:rsid w:val="001226AB"/>
    <w:rsid w:val="00165358"/>
    <w:rsid w:val="001673AD"/>
    <w:rsid w:val="001678D3"/>
    <w:rsid w:val="00167ED4"/>
    <w:rsid w:val="00180531"/>
    <w:rsid w:val="001A6334"/>
    <w:rsid w:val="001D1340"/>
    <w:rsid w:val="001D436B"/>
    <w:rsid w:val="001E12D3"/>
    <w:rsid w:val="0020367F"/>
    <w:rsid w:val="00205D78"/>
    <w:rsid w:val="00206B69"/>
    <w:rsid w:val="00215470"/>
    <w:rsid w:val="00236A25"/>
    <w:rsid w:val="00260C98"/>
    <w:rsid w:val="00265DDF"/>
    <w:rsid w:val="00277E3E"/>
    <w:rsid w:val="002812BF"/>
    <w:rsid w:val="0028619F"/>
    <w:rsid w:val="002A733C"/>
    <w:rsid w:val="002B4943"/>
    <w:rsid w:val="002D7FCF"/>
    <w:rsid w:val="002F2476"/>
    <w:rsid w:val="003201EA"/>
    <w:rsid w:val="00320320"/>
    <w:rsid w:val="003258E9"/>
    <w:rsid w:val="00337A34"/>
    <w:rsid w:val="00343B6D"/>
    <w:rsid w:val="003463C4"/>
    <w:rsid w:val="00352618"/>
    <w:rsid w:val="003642DF"/>
    <w:rsid w:val="00367231"/>
    <w:rsid w:val="0038334A"/>
    <w:rsid w:val="0039205B"/>
    <w:rsid w:val="003A2CB2"/>
    <w:rsid w:val="003B0E8D"/>
    <w:rsid w:val="003B5DCE"/>
    <w:rsid w:val="003B6334"/>
    <w:rsid w:val="003C099A"/>
    <w:rsid w:val="003C27AD"/>
    <w:rsid w:val="00407551"/>
    <w:rsid w:val="00407A7C"/>
    <w:rsid w:val="00420D94"/>
    <w:rsid w:val="004425CC"/>
    <w:rsid w:val="004479EE"/>
    <w:rsid w:val="004652B3"/>
    <w:rsid w:val="004701ED"/>
    <w:rsid w:val="00470482"/>
    <w:rsid w:val="00486D9E"/>
    <w:rsid w:val="00495516"/>
    <w:rsid w:val="004D2AE1"/>
    <w:rsid w:val="004D328B"/>
    <w:rsid w:val="004E5306"/>
    <w:rsid w:val="0052451C"/>
    <w:rsid w:val="00534EB5"/>
    <w:rsid w:val="0054723B"/>
    <w:rsid w:val="00591B3D"/>
    <w:rsid w:val="005C62F9"/>
    <w:rsid w:val="005D3F9E"/>
    <w:rsid w:val="005E49C3"/>
    <w:rsid w:val="005F4514"/>
    <w:rsid w:val="006267A1"/>
    <w:rsid w:val="006315A5"/>
    <w:rsid w:val="006A6119"/>
    <w:rsid w:val="006B1AA4"/>
    <w:rsid w:val="006C420C"/>
    <w:rsid w:val="006E4C63"/>
    <w:rsid w:val="006F255D"/>
    <w:rsid w:val="00704F81"/>
    <w:rsid w:val="00707F46"/>
    <w:rsid w:val="0071286D"/>
    <w:rsid w:val="00716794"/>
    <w:rsid w:val="0072660D"/>
    <w:rsid w:val="007322BA"/>
    <w:rsid w:val="00734641"/>
    <w:rsid w:val="00746922"/>
    <w:rsid w:val="00752F72"/>
    <w:rsid w:val="00764DAF"/>
    <w:rsid w:val="00775A71"/>
    <w:rsid w:val="00776030"/>
    <w:rsid w:val="00783F70"/>
    <w:rsid w:val="007939E1"/>
    <w:rsid w:val="007C1CD8"/>
    <w:rsid w:val="007F5532"/>
    <w:rsid w:val="007F7A35"/>
    <w:rsid w:val="0084016C"/>
    <w:rsid w:val="00841442"/>
    <w:rsid w:val="008417A6"/>
    <w:rsid w:val="00857FF7"/>
    <w:rsid w:val="00864775"/>
    <w:rsid w:val="00877E10"/>
    <w:rsid w:val="008B19C4"/>
    <w:rsid w:val="008D0E08"/>
    <w:rsid w:val="00911696"/>
    <w:rsid w:val="0092130A"/>
    <w:rsid w:val="00922917"/>
    <w:rsid w:val="00932DA3"/>
    <w:rsid w:val="00936662"/>
    <w:rsid w:val="00986F25"/>
    <w:rsid w:val="009951F9"/>
    <w:rsid w:val="009B45FD"/>
    <w:rsid w:val="009B7628"/>
    <w:rsid w:val="009E42E3"/>
    <w:rsid w:val="00A1001E"/>
    <w:rsid w:val="00A20CFD"/>
    <w:rsid w:val="00A33756"/>
    <w:rsid w:val="00AA1CC5"/>
    <w:rsid w:val="00AB3352"/>
    <w:rsid w:val="00AC776C"/>
    <w:rsid w:val="00BC3698"/>
    <w:rsid w:val="00BF3977"/>
    <w:rsid w:val="00BF4FCE"/>
    <w:rsid w:val="00C229E8"/>
    <w:rsid w:val="00C24B09"/>
    <w:rsid w:val="00C27C10"/>
    <w:rsid w:val="00C32606"/>
    <w:rsid w:val="00C347D7"/>
    <w:rsid w:val="00C35897"/>
    <w:rsid w:val="00C528E5"/>
    <w:rsid w:val="00C6078D"/>
    <w:rsid w:val="00C62BAB"/>
    <w:rsid w:val="00C6532C"/>
    <w:rsid w:val="00C65B4F"/>
    <w:rsid w:val="00C714B9"/>
    <w:rsid w:val="00C76CF3"/>
    <w:rsid w:val="00C77093"/>
    <w:rsid w:val="00C940B9"/>
    <w:rsid w:val="00CB104A"/>
    <w:rsid w:val="00CB18C8"/>
    <w:rsid w:val="00CB53FF"/>
    <w:rsid w:val="00CD065A"/>
    <w:rsid w:val="00CE7F43"/>
    <w:rsid w:val="00D02960"/>
    <w:rsid w:val="00D235A8"/>
    <w:rsid w:val="00D35B0A"/>
    <w:rsid w:val="00D40CCD"/>
    <w:rsid w:val="00D41910"/>
    <w:rsid w:val="00D564DB"/>
    <w:rsid w:val="00D6514C"/>
    <w:rsid w:val="00D81E57"/>
    <w:rsid w:val="00DC3836"/>
    <w:rsid w:val="00DC54E9"/>
    <w:rsid w:val="00DE27EA"/>
    <w:rsid w:val="00E17E20"/>
    <w:rsid w:val="00E21954"/>
    <w:rsid w:val="00E44829"/>
    <w:rsid w:val="00E60127"/>
    <w:rsid w:val="00E859AE"/>
    <w:rsid w:val="00E9611F"/>
    <w:rsid w:val="00EA3CD8"/>
    <w:rsid w:val="00EB1D5A"/>
    <w:rsid w:val="00EE6C6A"/>
    <w:rsid w:val="00F04924"/>
    <w:rsid w:val="00F327C8"/>
    <w:rsid w:val="00F43ADA"/>
    <w:rsid w:val="00F545A3"/>
    <w:rsid w:val="00F9160A"/>
    <w:rsid w:val="00FA00E7"/>
    <w:rsid w:val="00FB71C9"/>
    <w:rsid w:val="00FC0B74"/>
    <w:rsid w:val="00FC1FE6"/>
    <w:rsid w:val="00FC7A50"/>
    <w:rsid w:val="00FE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205C4B9"/>
  <w15:chartTrackingRefBased/>
  <w15:docId w15:val="{A0DF67E8-829F-453F-9D10-66A42DD2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2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24B"/>
  </w:style>
  <w:style w:type="paragraph" w:styleId="Piedepgina">
    <w:name w:val="footer"/>
    <w:basedOn w:val="Normal"/>
    <w:link w:val="PiedepginaCar"/>
    <w:uiPriority w:val="99"/>
    <w:unhideWhenUsed/>
    <w:rsid w:val="000932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24B"/>
  </w:style>
  <w:style w:type="character" w:styleId="Hipervnculo">
    <w:name w:val="Hyperlink"/>
    <w:basedOn w:val="Fuentedeprrafopredeter"/>
    <w:uiPriority w:val="99"/>
    <w:unhideWhenUsed/>
    <w:rsid w:val="00012FA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036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678D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34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ervicioalcliente@armenia.gov.co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asobaresquindio@asobares.org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</dc:creator>
  <cp:keywords/>
  <dc:description/>
  <cp:lastModifiedBy>natalia gutierrez leguizamon</cp:lastModifiedBy>
  <cp:revision>6</cp:revision>
  <cp:lastPrinted>2025-12-10T04:31:00Z</cp:lastPrinted>
  <dcterms:created xsi:type="dcterms:W3CDTF">2026-04-22T17:01:00Z</dcterms:created>
  <dcterms:modified xsi:type="dcterms:W3CDTF">2026-04-23T19:14:00Z</dcterms:modified>
</cp:coreProperties>
</file>