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1D17" w14:textId="01F530B3" w:rsidR="00D22B53" w:rsidRDefault="00D22B53"/>
    <w:sectPr w:rsidR="00D22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53"/>
    <w:rsid w:val="00D2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94F78"/>
  <w15:chartTrackingRefBased/>
  <w15:docId w15:val="{527C99A0-4B59-4173-A790-C205F28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Josue  Aguirre Román</dc:creator>
  <cp:keywords/>
  <dc:description/>
  <cp:lastModifiedBy>Justin Josue  Aguirre Román</cp:lastModifiedBy>
  <cp:revision>1</cp:revision>
  <dcterms:created xsi:type="dcterms:W3CDTF">2021-08-26T00:10:00Z</dcterms:created>
  <dcterms:modified xsi:type="dcterms:W3CDTF">2021-08-26T00:11:00Z</dcterms:modified>
</cp:coreProperties>
</file>