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F711" w14:textId="77777777" w:rsidR="007D1264" w:rsidRDefault="007D1264" w:rsidP="007D1264">
      <w:pPr>
        <w:pStyle w:val="Standard"/>
        <w:rPr>
          <w:rFonts w:hint="eastAsia"/>
        </w:rPr>
      </w:pPr>
    </w:p>
    <w:p w14:paraId="1DFD22E4" w14:textId="77777777" w:rsidR="007D1264" w:rsidRDefault="007D1264" w:rsidP="007D1264">
      <w:pPr>
        <w:pStyle w:val="Standard"/>
        <w:rPr>
          <w:rFonts w:hint="eastAsia"/>
        </w:rPr>
      </w:pPr>
    </w:p>
    <w:p w14:paraId="133044E5" w14:textId="77777777" w:rsidR="007D1264" w:rsidRDefault="007D1264" w:rsidP="007D1264">
      <w:pPr>
        <w:pStyle w:val="Standard"/>
        <w:rPr>
          <w:rFonts w:hint="eastAsia"/>
        </w:rPr>
      </w:pPr>
    </w:p>
    <w:p w14:paraId="3DCFC448" w14:textId="77777777" w:rsidR="007D1264" w:rsidRDefault="007D1264" w:rsidP="007D1264">
      <w:pPr>
        <w:pStyle w:val="Standard"/>
        <w:rPr>
          <w:rFonts w:hint="eastAsia"/>
        </w:rPr>
      </w:pPr>
    </w:p>
    <w:p w14:paraId="66A9D5BF" w14:textId="77777777" w:rsidR="007D1264" w:rsidRDefault="007D1264" w:rsidP="007D1264">
      <w:pPr>
        <w:pStyle w:val="Standard"/>
        <w:rPr>
          <w:rFonts w:hint="eastAsia"/>
        </w:rPr>
      </w:pPr>
    </w:p>
    <w:p w14:paraId="1C79E731" w14:textId="77777777" w:rsidR="007D1264" w:rsidRDefault="007D1264" w:rsidP="007D1264">
      <w:pPr>
        <w:pStyle w:val="Standard"/>
        <w:rPr>
          <w:rFonts w:hint="eastAsia"/>
        </w:rPr>
      </w:pPr>
    </w:p>
    <w:p w14:paraId="0BA6FE5F" w14:textId="77777777" w:rsidR="007D1264" w:rsidRDefault="007D1264" w:rsidP="007D1264">
      <w:pPr>
        <w:pStyle w:val="Standard"/>
        <w:rPr>
          <w:rFonts w:hint="eastAsia"/>
        </w:rPr>
      </w:pPr>
    </w:p>
    <w:p w14:paraId="20794580" w14:textId="77777777" w:rsidR="007D1264" w:rsidRDefault="007D1264" w:rsidP="007D1264">
      <w:pPr>
        <w:pStyle w:val="Standard"/>
        <w:rPr>
          <w:rFonts w:hint="eastAsia"/>
        </w:rPr>
      </w:pPr>
    </w:p>
    <w:p w14:paraId="676C01CF" w14:textId="77777777" w:rsidR="007D1264" w:rsidRDefault="007D1264" w:rsidP="007D1264">
      <w:pPr>
        <w:pStyle w:val="Standard"/>
        <w:rPr>
          <w:rFonts w:hint="eastAsia"/>
        </w:rPr>
      </w:pPr>
    </w:p>
    <w:p w14:paraId="358E58E3" w14:textId="77777777" w:rsidR="007D1264" w:rsidRDefault="007D1264" w:rsidP="007D1264">
      <w:pPr>
        <w:pStyle w:val="Standard"/>
        <w:rPr>
          <w:rFonts w:hint="eastAsia"/>
        </w:rPr>
      </w:pPr>
    </w:p>
    <w:p w14:paraId="30F4CB84" w14:textId="77777777" w:rsidR="007D1264" w:rsidRDefault="007D1264" w:rsidP="007D1264">
      <w:pPr>
        <w:pStyle w:val="Standard"/>
        <w:rPr>
          <w:rFonts w:hint="eastAsia"/>
        </w:rPr>
      </w:pPr>
    </w:p>
    <w:p w14:paraId="3A3052A2" w14:textId="77777777" w:rsidR="007D1264" w:rsidRDefault="007D1264" w:rsidP="007D1264">
      <w:pPr>
        <w:pStyle w:val="Standard"/>
        <w:rPr>
          <w:rFonts w:hint="eastAsia"/>
        </w:rPr>
      </w:pPr>
    </w:p>
    <w:p w14:paraId="6ADED5DC" w14:textId="77777777" w:rsidR="007D1264" w:rsidRDefault="007D1264" w:rsidP="007D1264">
      <w:pPr>
        <w:pStyle w:val="Standard"/>
        <w:rPr>
          <w:rFonts w:hint="eastAsia"/>
        </w:rPr>
      </w:pPr>
    </w:p>
    <w:p w14:paraId="01BF3DEE" w14:textId="77777777" w:rsidR="007D1264" w:rsidRPr="007938B1" w:rsidRDefault="007D1264" w:rsidP="007D1264">
      <w:pPr>
        <w:pStyle w:val="Tema"/>
        <w:rPr>
          <w:rFonts w:hint="eastAsia"/>
          <w:sz w:val="36"/>
          <w:szCs w:val="36"/>
        </w:rPr>
      </w:pPr>
      <w:r w:rsidRPr="007938B1">
        <w:rPr>
          <w:sz w:val="36"/>
          <w:szCs w:val="36"/>
        </w:rPr>
        <w:t>Telcomundo</w:t>
      </w:r>
    </w:p>
    <w:p w14:paraId="4C55CAEE" w14:textId="754025EE" w:rsidR="007D1264" w:rsidRPr="007D1264" w:rsidRDefault="007D1264" w:rsidP="007D1264">
      <w:pPr>
        <w:pStyle w:val="Ttulo"/>
        <w:rPr>
          <w:rFonts w:hint="eastAsia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Manual de migración</w:t>
      </w:r>
      <w:r>
        <w:fldChar w:fldCharType="end"/>
      </w:r>
    </w:p>
    <w:p w14:paraId="3AE600B1" w14:textId="77777777" w:rsidR="007D1264" w:rsidRDefault="007D1264" w:rsidP="007D1264">
      <w:pPr>
        <w:pStyle w:val="Subttulo"/>
        <w:rPr>
          <w:rFonts w:hint="eastAsia"/>
        </w:rPr>
      </w:pPr>
    </w:p>
    <w:p w14:paraId="24B556A0" w14:textId="77777777" w:rsidR="007D1264" w:rsidRDefault="007D1264" w:rsidP="007D1264">
      <w:pPr>
        <w:pStyle w:val="Textbody"/>
        <w:rPr>
          <w:rFonts w:hint="eastAsia"/>
        </w:rPr>
      </w:pPr>
    </w:p>
    <w:p w14:paraId="5BC9072C" w14:textId="77777777" w:rsidR="007D1264" w:rsidRDefault="007D1264" w:rsidP="007D1264">
      <w:pPr>
        <w:pStyle w:val="Textbody"/>
        <w:rPr>
          <w:rFonts w:hint="eastAsia"/>
        </w:rPr>
      </w:pPr>
    </w:p>
    <w:p w14:paraId="4A251506" w14:textId="77777777" w:rsidR="007D1264" w:rsidRDefault="007D1264" w:rsidP="007D1264">
      <w:pPr>
        <w:pStyle w:val="Textbody"/>
        <w:rPr>
          <w:rFonts w:hint="eastAsia"/>
        </w:rPr>
      </w:pPr>
    </w:p>
    <w:p w14:paraId="0BA4728E" w14:textId="77777777" w:rsidR="007D1264" w:rsidRDefault="007D1264" w:rsidP="007D1264">
      <w:pPr>
        <w:pStyle w:val="Notaalpi"/>
        <w:rPr>
          <w:rFonts w:hint="eastAsia"/>
        </w:rPr>
      </w:pPr>
      <w:r>
        <w:t>Versión: 1.0</w:t>
      </w:r>
    </w:p>
    <w:p w14:paraId="3ECB703A" w14:textId="77777777" w:rsidR="007D1264" w:rsidRDefault="007D1264" w:rsidP="007D1264">
      <w:pPr>
        <w:pStyle w:val="Notaalpi"/>
        <w:rPr>
          <w:rFonts w:hint="eastAsia"/>
        </w:rPr>
      </w:pPr>
    </w:p>
    <w:p w14:paraId="1D9D3538" w14:textId="77777777" w:rsidR="007D1264" w:rsidRDefault="007D1264" w:rsidP="007D1264">
      <w:pPr>
        <w:pStyle w:val="Notaalpi"/>
        <w:rPr>
          <w:rFonts w:hint="eastAsia"/>
        </w:rPr>
      </w:pPr>
    </w:p>
    <w:p w14:paraId="330F5825" w14:textId="77777777" w:rsidR="007D1264" w:rsidRDefault="007D1264" w:rsidP="007D1264">
      <w:pPr>
        <w:pStyle w:val="Notaalpi"/>
        <w:rPr>
          <w:rFonts w:hint="eastAsia"/>
        </w:rPr>
      </w:pPr>
    </w:p>
    <w:p w14:paraId="775AC7D3" w14:textId="77777777" w:rsidR="00D35CD4" w:rsidRDefault="00D35CD4" w:rsidP="00E141D5">
      <w:pPr>
        <w:pStyle w:val="Ttulo1"/>
        <w:jc w:val="center"/>
        <w:rPr>
          <w:b/>
          <w:bCs/>
          <w:color w:val="auto"/>
        </w:rPr>
      </w:pPr>
    </w:p>
    <w:p w14:paraId="4D122EE0" w14:textId="77777777" w:rsidR="007D1264" w:rsidRDefault="007D1264" w:rsidP="007D1264"/>
    <w:p w14:paraId="21D0787B" w14:textId="77777777" w:rsidR="007D1264" w:rsidRDefault="007D1264" w:rsidP="007D1264"/>
    <w:p w14:paraId="1307B94F" w14:textId="77777777" w:rsidR="007D1264" w:rsidRDefault="007D1264" w:rsidP="007D1264"/>
    <w:p w14:paraId="44EADE54" w14:textId="77777777" w:rsidR="007D1264" w:rsidRDefault="007D1264" w:rsidP="007D1264"/>
    <w:p w14:paraId="5D213FEC" w14:textId="77777777" w:rsidR="007D1264" w:rsidRDefault="007D1264" w:rsidP="007D1264"/>
    <w:p w14:paraId="4F1DDA29" w14:textId="77777777" w:rsidR="007D1264" w:rsidRDefault="007D1264" w:rsidP="007D1264"/>
    <w:p w14:paraId="0FEC1C12" w14:textId="77777777" w:rsidR="007D1264" w:rsidRDefault="007D1264" w:rsidP="007D1264"/>
    <w:p w14:paraId="6C19E92B" w14:textId="77777777" w:rsidR="007D1264" w:rsidRDefault="007D1264" w:rsidP="007D1264"/>
    <w:p w14:paraId="064413A9" w14:textId="77777777" w:rsidR="00337882" w:rsidRDefault="00337882" w:rsidP="007D1264"/>
    <w:sdt>
      <w:sdtPr>
        <w:rPr>
          <w:lang w:val="es-ES"/>
        </w:rPr>
        <w:id w:val="-1810158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E5FEC4" w14:textId="44DF6AB8" w:rsidR="00B32B62" w:rsidRDefault="00B32B62">
          <w:pPr>
            <w:pStyle w:val="TtuloTDC"/>
          </w:pPr>
          <w:r>
            <w:rPr>
              <w:lang w:val="es-ES"/>
            </w:rPr>
            <w:t>Contenido</w:t>
          </w:r>
        </w:p>
        <w:p w14:paraId="1C6A010D" w14:textId="1F1512EA" w:rsidR="0073108B" w:rsidRDefault="00B32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8825" w:history="1">
            <w:r w:rsidR="0073108B" w:rsidRPr="00F715E5">
              <w:rPr>
                <w:rStyle w:val="Hipervnculo"/>
                <w:b/>
                <w:bCs/>
                <w:noProof/>
              </w:rPr>
              <w:t>MIGRACION DE BASE DE DATOS DE MYSQL A SQL SERVER</w:t>
            </w:r>
            <w:r w:rsidR="0073108B">
              <w:rPr>
                <w:noProof/>
                <w:webHidden/>
              </w:rPr>
              <w:tab/>
            </w:r>
            <w:r w:rsidR="0073108B">
              <w:rPr>
                <w:noProof/>
                <w:webHidden/>
              </w:rPr>
              <w:fldChar w:fldCharType="begin"/>
            </w:r>
            <w:r w:rsidR="0073108B">
              <w:rPr>
                <w:noProof/>
                <w:webHidden/>
              </w:rPr>
              <w:instrText xml:space="preserve"> PAGEREF _Toc129898825 \h </w:instrText>
            </w:r>
            <w:r w:rsidR="0073108B">
              <w:rPr>
                <w:noProof/>
                <w:webHidden/>
              </w:rPr>
            </w:r>
            <w:r w:rsidR="0073108B">
              <w:rPr>
                <w:noProof/>
                <w:webHidden/>
              </w:rPr>
              <w:fldChar w:fldCharType="separate"/>
            </w:r>
            <w:r w:rsidR="0073108B">
              <w:rPr>
                <w:noProof/>
                <w:webHidden/>
              </w:rPr>
              <w:t>3</w:t>
            </w:r>
            <w:r w:rsidR="0073108B">
              <w:rPr>
                <w:noProof/>
                <w:webHidden/>
              </w:rPr>
              <w:fldChar w:fldCharType="end"/>
            </w:r>
          </w:hyperlink>
        </w:p>
        <w:p w14:paraId="29B71511" w14:textId="1905EC8B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26" w:history="1">
            <w:r w:rsidRPr="00F715E5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F059" w14:textId="1CB618D1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27" w:history="1">
            <w:r w:rsidRPr="00F715E5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6D3F" w14:textId="7B3AB2E5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28" w:history="1">
            <w:r w:rsidRPr="00F715E5">
              <w:rPr>
                <w:rStyle w:val="Hipervnculo"/>
                <w:b/>
                <w:bCs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E31F" w14:textId="33FFE4B4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29" w:history="1">
            <w:r w:rsidRPr="00F715E5">
              <w:rPr>
                <w:rStyle w:val="Hipervnculo"/>
                <w:b/>
                <w:bCs/>
                <w:noProof/>
              </w:rPr>
              <w:t>Definiciones: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2946" w14:textId="472D2397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30" w:history="1">
            <w:r w:rsidRPr="00F715E5">
              <w:rPr>
                <w:rStyle w:val="Hipervnculo"/>
                <w:b/>
                <w:bCs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5CF0" w14:textId="656B017C" w:rsidR="0073108B" w:rsidRDefault="0073108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29898831" w:history="1">
            <w:r w:rsidRPr="00F715E5">
              <w:rPr>
                <w:rStyle w:val="Hipervnculo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5CBA" w14:textId="06073C5B" w:rsidR="00B32B62" w:rsidRDefault="00B32B62">
          <w:r>
            <w:rPr>
              <w:b/>
              <w:bCs/>
              <w:lang w:val="es-ES"/>
            </w:rPr>
            <w:fldChar w:fldCharType="end"/>
          </w:r>
        </w:p>
      </w:sdtContent>
    </w:sdt>
    <w:p w14:paraId="334C5B51" w14:textId="77777777" w:rsidR="00337882" w:rsidRDefault="00337882" w:rsidP="007D1264"/>
    <w:p w14:paraId="32688F0F" w14:textId="77777777" w:rsidR="00337882" w:rsidRDefault="00337882" w:rsidP="007D1264"/>
    <w:p w14:paraId="23122EC6" w14:textId="77777777" w:rsidR="00337882" w:rsidRDefault="00337882" w:rsidP="007D1264"/>
    <w:p w14:paraId="0D9468E7" w14:textId="77777777" w:rsidR="00337882" w:rsidRDefault="00337882" w:rsidP="007D1264"/>
    <w:p w14:paraId="5258581B" w14:textId="77777777" w:rsidR="00337882" w:rsidRDefault="00337882" w:rsidP="007D1264"/>
    <w:p w14:paraId="7BF4EB74" w14:textId="77777777" w:rsidR="00337882" w:rsidRDefault="00337882" w:rsidP="007D1264"/>
    <w:p w14:paraId="720AD83F" w14:textId="77777777" w:rsidR="00337882" w:rsidRDefault="00337882" w:rsidP="007D1264"/>
    <w:p w14:paraId="79D3B64A" w14:textId="77777777" w:rsidR="00337882" w:rsidRDefault="00337882" w:rsidP="007D1264"/>
    <w:p w14:paraId="458D3642" w14:textId="77777777" w:rsidR="00337882" w:rsidRDefault="00337882" w:rsidP="007D1264"/>
    <w:p w14:paraId="7942D235" w14:textId="77777777" w:rsidR="00337882" w:rsidRDefault="00337882" w:rsidP="007D1264"/>
    <w:p w14:paraId="44153F4A" w14:textId="77777777" w:rsidR="00337882" w:rsidRDefault="00337882" w:rsidP="007D1264"/>
    <w:p w14:paraId="27BA3A37" w14:textId="77777777" w:rsidR="00337882" w:rsidRDefault="00337882" w:rsidP="007D1264"/>
    <w:p w14:paraId="03721B32" w14:textId="77777777" w:rsidR="00337882" w:rsidRDefault="00337882" w:rsidP="007D1264"/>
    <w:p w14:paraId="06B4F75C" w14:textId="77777777" w:rsidR="00337882" w:rsidRDefault="00337882" w:rsidP="007D1264"/>
    <w:p w14:paraId="09CF826B" w14:textId="77777777" w:rsidR="00337882" w:rsidRDefault="00337882" w:rsidP="007D1264"/>
    <w:p w14:paraId="202265EF" w14:textId="77777777" w:rsidR="00337882" w:rsidRDefault="00337882" w:rsidP="007D1264"/>
    <w:p w14:paraId="2BE8055E" w14:textId="77777777" w:rsidR="00337882" w:rsidRDefault="00337882" w:rsidP="007D1264"/>
    <w:p w14:paraId="7152D299" w14:textId="77777777" w:rsidR="00337882" w:rsidRDefault="00337882" w:rsidP="007D1264"/>
    <w:p w14:paraId="1A17E487" w14:textId="77777777" w:rsidR="00337882" w:rsidRDefault="00337882" w:rsidP="007D1264"/>
    <w:p w14:paraId="16644FC6" w14:textId="77777777" w:rsidR="00337882" w:rsidRDefault="00337882" w:rsidP="007D1264"/>
    <w:p w14:paraId="5A92B037" w14:textId="77777777" w:rsidR="00337882" w:rsidRDefault="00337882" w:rsidP="007D1264"/>
    <w:p w14:paraId="2A4E8632" w14:textId="77777777" w:rsidR="007D1264" w:rsidRDefault="007D1264" w:rsidP="007D1264"/>
    <w:p w14:paraId="20B74A4E" w14:textId="77777777" w:rsidR="007D1264" w:rsidRPr="007D1264" w:rsidRDefault="007D1264" w:rsidP="007D1264"/>
    <w:p w14:paraId="7A67092C" w14:textId="10F7948C" w:rsidR="00E141D5" w:rsidRDefault="00E141D5" w:rsidP="00E141D5">
      <w:pPr>
        <w:pStyle w:val="Ttulo1"/>
        <w:jc w:val="center"/>
        <w:rPr>
          <w:b/>
          <w:bCs/>
          <w:color w:val="auto"/>
        </w:rPr>
      </w:pPr>
      <w:bookmarkStart w:id="0" w:name="_Toc129898825"/>
      <w:r>
        <w:rPr>
          <w:b/>
          <w:bCs/>
          <w:color w:val="auto"/>
        </w:rPr>
        <w:t xml:space="preserve">MIGRACION DE </w:t>
      </w:r>
      <w:r w:rsidR="007D1264">
        <w:rPr>
          <w:b/>
          <w:bCs/>
          <w:color w:val="auto"/>
        </w:rPr>
        <w:t xml:space="preserve">BASE DE DATOS DE </w:t>
      </w:r>
      <w:r>
        <w:rPr>
          <w:b/>
          <w:bCs/>
          <w:color w:val="auto"/>
        </w:rPr>
        <w:t>MYSQL A SQL SERVER</w:t>
      </w:r>
      <w:bookmarkEnd w:id="0"/>
    </w:p>
    <w:p w14:paraId="0B56C667" w14:textId="1B061923" w:rsidR="00E141D5" w:rsidRDefault="00E141D5" w:rsidP="00E141D5"/>
    <w:p w14:paraId="69FD74FC" w14:textId="038F4BF1" w:rsidR="00E265B3" w:rsidRDefault="00E265B3" w:rsidP="00E265B3">
      <w:pPr>
        <w:pStyle w:val="Ttulo2"/>
        <w:rPr>
          <w:b/>
          <w:bCs/>
          <w:color w:val="auto"/>
        </w:rPr>
      </w:pPr>
      <w:bookmarkStart w:id="1" w:name="_Toc129898826"/>
      <w:r w:rsidRPr="00E265B3">
        <w:rPr>
          <w:b/>
          <w:bCs/>
          <w:color w:val="auto"/>
        </w:rPr>
        <w:t>Objetivo</w:t>
      </w:r>
      <w:bookmarkEnd w:id="1"/>
    </w:p>
    <w:p w14:paraId="4837711E" w14:textId="77777777" w:rsidR="00E265B3" w:rsidRDefault="00E265B3" w:rsidP="00E265B3"/>
    <w:p w14:paraId="4008F7EE" w14:textId="4620B5A8" w:rsidR="003C04A1" w:rsidRDefault="00085B7D" w:rsidP="00E265B3">
      <w:r>
        <w:t xml:space="preserve">Es el de dar una </w:t>
      </w:r>
      <w:r w:rsidR="005F4BBB">
        <w:t xml:space="preserve">orientación </w:t>
      </w:r>
      <w:r w:rsidR="000C17AA">
        <w:t>en el proceso de migración de base de datos</w:t>
      </w:r>
      <w:r w:rsidR="000D630D">
        <w:t xml:space="preserve"> </w:t>
      </w:r>
      <w:r w:rsidR="000D630D">
        <w:t xml:space="preserve">con los programas y </w:t>
      </w:r>
      <w:r w:rsidR="000D630D">
        <w:t>elementos</w:t>
      </w:r>
      <w:r w:rsidR="000D630D">
        <w:t xml:space="preserve"> que se requieren</w:t>
      </w:r>
      <w:r w:rsidR="000D630D">
        <w:t xml:space="preserve"> para su correcto </w:t>
      </w:r>
      <w:r w:rsidR="00EC595D">
        <w:t>procedimiento</w:t>
      </w:r>
      <w:r w:rsidR="000D630D">
        <w:t>.</w:t>
      </w:r>
      <w:r w:rsidR="000C17AA">
        <w:t xml:space="preserve"> </w:t>
      </w:r>
    </w:p>
    <w:p w14:paraId="21A2E0B7" w14:textId="77777777" w:rsidR="003C04A1" w:rsidRDefault="003C04A1" w:rsidP="00E265B3"/>
    <w:p w14:paraId="5B4E6188" w14:textId="4B5FD5EC" w:rsidR="003C04A1" w:rsidRDefault="003C04A1" w:rsidP="003C04A1">
      <w:pPr>
        <w:pStyle w:val="Ttulo2"/>
        <w:rPr>
          <w:b/>
          <w:bCs/>
          <w:color w:val="auto"/>
        </w:rPr>
      </w:pPr>
      <w:bookmarkStart w:id="2" w:name="_Toc129898827"/>
      <w:r>
        <w:rPr>
          <w:b/>
          <w:bCs/>
          <w:color w:val="auto"/>
        </w:rPr>
        <w:t>Alcance</w:t>
      </w:r>
      <w:bookmarkEnd w:id="2"/>
      <w:r>
        <w:rPr>
          <w:b/>
          <w:bCs/>
          <w:color w:val="auto"/>
        </w:rPr>
        <w:t xml:space="preserve"> </w:t>
      </w:r>
    </w:p>
    <w:p w14:paraId="2F473F26" w14:textId="77777777" w:rsidR="003C04A1" w:rsidRDefault="003C04A1" w:rsidP="00E265B3"/>
    <w:p w14:paraId="3D2EA8CB" w14:textId="52586A8D" w:rsidR="00345D53" w:rsidRDefault="00345D53" w:rsidP="00345D53">
      <w:r>
        <w:t>La migración que se realiza en este manua</w:t>
      </w:r>
      <w:r w:rsidR="00EC595D">
        <w:t>l</w:t>
      </w:r>
      <w:r>
        <w:t xml:space="preserve"> es de una base de datos </w:t>
      </w:r>
      <w:r>
        <w:t xml:space="preserve">de Mysql </w:t>
      </w:r>
      <w:r w:rsidR="000D630D">
        <w:t>l</w:t>
      </w:r>
      <w:r>
        <w:t>a</w:t>
      </w:r>
      <w:r w:rsidR="000D630D">
        <w:t xml:space="preserve"> cual se migrara a</w:t>
      </w:r>
      <w:r>
        <w:t xml:space="preserve"> Sql </w:t>
      </w:r>
      <w:r w:rsidR="0060312B">
        <w:t>la cual es utilizada para el aplicativo web de Telcomundo.</w:t>
      </w:r>
    </w:p>
    <w:p w14:paraId="67061B9B" w14:textId="77777777" w:rsidR="0073108B" w:rsidRDefault="0073108B" w:rsidP="00345D53"/>
    <w:p w14:paraId="5F6C7D1E" w14:textId="77777777" w:rsidR="0073108B" w:rsidRDefault="0073108B" w:rsidP="00345D53"/>
    <w:p w14:paraId="4E78593E" w14:textId="77777777" w:rsidR="0073108B" w:rsidRDefault="0073108B" w:rsidP="00345D53"/>
    <w:p w14:paraId="16E4CB27" w14:textId="77777777" w:rsidR="0073108B" w:rsidRDefault="0073108B" w:rsidP="00345D53"/>
    <w:p w14:paraId="0B0EE1B8" w14:textId="77777777" w:rsidR="0073108B" w:rsidRDefault="0073108B" w:rsidP="00345D53"/>
    <w:p w14:paraId="7D856B79" w14:textId="77777777" w:rsidR="0073108B" w:rsidRDefault="0073108B" w:rsidP="00345D53"/>
    <w:p w14:paraId="78424739" w14:textId="77777777" w:rsidR="0073108B" w:rsidRDefault="0073108B" w:rsidP="00345D53"/>
    <w:p w14:paraId="7721DDD5" w14:textId="77777777" w:rsidR="0073108B" w:rsidRDefault="0073108B" w:rsidP="00345D53"/>
    <w:p w14:paraId="10CB78AD" w14:textId="77777777" w:rsidR="0073108B" w:rsidRDefault="0073108B" w:rsidP="00345D53"/>
    <w:p w14:paraId="763A7130" w14:textId="77777777" w:rsidR="003D17CE" w:rsidRDefault="003D17CE" w:rsidP="00345D53"/>
    <w:p w14:paraId="7F97867C" w14:textId="5D9F778A" w:rsidR="00864B12" w:rsidRDefault="00864B12" w:rsidP="00864B12">
      <w:pPr>
        <w:pStyle w:val="Ttulo2"/>
        <w:rPr>
          <w:b/>
          <w:bCs/>
          <w:color w:val="auto"/>
        </w:rPr>
      </w:pPr>
      <w:bookmarkStart w:id="3" w:name="_Toc129898828"/>
      <w:r>
        <w:rPr>
          <w:b/>
          <w:bCs/>
          <w:color w:val="auto"/>
        </w:rPr>
        <w:lastRenderedPageBreak/>
        <w:t>Normativa</w:t>
      </w:r>
      <w:bookmarkEnd w:id="3"/>
    </w:p>
    <w:p w14:paraId="1A530FF2" w14:textId="77777777" w:rsidR="00864B12" w:rsidRDefault="00864B12" w:rsidP="00345D53"/>
    <w:p w14:paraId="05D7299A" w14:textId="77777777" w:rsidR="00864B12" w:rsidRDefault="00864B12" w:rsidP="00864B12">
      <w:r>
        <w:t>ISO 27001:2013: estándar para la seguridad de la información (Information technology - Security techniques -</w:t>
      </w:r>
    </w:p>
    <w:p w14:paraId="39056BD8" w14:textId="2A63BFAE" w:rsidR="003D17CE" w:rsidRDefault="00864B12" w:rsidP="00864B12">
      <w:r>
        <w:t>Information security management systems - Requirements).</w:t>
      </w:r>
    </w:p>
    <w:p w14:paraId="32DF578E" w14:textId="77777777" w:rsidR="00345D53" w:rsidRDefault="00345D53" w:rsidP="00E265B3"/>
    <w:p w14:paraId="1525EBEE" w14:textId="625484DB" w:rsidR="00163E53" w:rsidRDefault="00163E53" w:rsidP="00163E53">
      <w:pPr>
        <w:pStyle w:val="Ttulo2"/>
        <w:rPr>
          <w:b/>
          <w:bCs/>
          <w:color w:val="auto"/>
        </w:rPr>
      </w:pPr>
      <w:bookmarkStart w:id="4" w:name="_Toc129898829"/>
      <w:r>
        <w:rPr>
          <w:b/>
          <w:bCs/>
          <w:color w:val="auto"/>
        </w:rPr>
        <w:t>Definiciones:</w:t>
      </w:r>
      <w:bookmarkEnd w:id="4"/>
    </w:p>
    <w:p w14:paraId="5A3DA2B2" w14:textId="77777777" w:rsidR="00163E53" w:rsidRDefault="00163E53" w:rsidP="00163E53"/>
    <w:p w14:paraId="092B5206" w14:textId="5343EA42" w:rsidR="003A3A48" w:rsidRPr="00572E3E" w:rsidRDefault="003A3A48" w:rsidP="00AC3E5B">
      <w:r w:rsidRPr="00AC3E5B">
        <w:rPr>
          <w:b/>
          <w:bCs/>
        </w:rPr>
        <w:t>SSMA</w:t>
      </w:r>
      <w:r w:rsidR="00AC3E5B">
        <w:rPr>
          <w:b/>
          <w:bCs/>
        </w:rPr>
        <w:t xml:space="preserve">: </w:t>
      </w:r>
      <w:r w:rsidR="0019434B">
        <w:t>siglas de S</w:t>
      </w:r>
      <w:r w:rsidR="00F77A12">
        <w:t>QL Server Migration Assistant</w:t>
      </w:r>
      <w:r w:rsidR="0091645C">
        <w:t xml:space="preserve"> es la herramienta que se utilizara para la</w:t>
      </w:r>
      <w:r w:rsidR="00BF52F5">
        <w:t xml:space="preserve"> </w:t>
      </w:r>
      <w:r w:rsidR="0091645C">
        <w:t>migración de la base de datos</w:t>
      </w:r>
      <w:r w:rsidR="00BF52F5">
        <w:t xml:space="preserve"> la cual automatiza el proceso</w:t>
      </w:r>
    </w:p>
    <w:p w14:paraId="61C524F2" w14:textId="128B4CC3" w:rsidR="003A3A48" w:rsidRPr="004D2CDE" w:rsidRDefault="003A3A48" w:rsidP="00AC3E5B">
      <w:r w:rsidRPr="00AC3E5B">
        <w:rPr>
          <w:b/>
          <w:bCs/>
        </w:rPr>
        <w:t>MYSQL</w:t>
      </w:r>
      <w:r w:rsidR="00572E3E">
        <w:rPr>
          <w:b/>
          <w:bCs/>
        </w:rPr>
        <w:t xml:space="preserve">: </w:t>
      </w:r>
      <w:r w:rsidR="004D2CDE">
        <w:t xml:space="preserve">Es un sistema de gestión de base de datos en donde se encuentra la base de datos a </w:t>
      </w:r>
      <w:r w:rsidR="00BA17DD">
        <w:t>migrar.</w:t>
      </w:r>
    </w:p>
    <w:p w14:paraId="54208B05" w14:textId="230CFD96" w:rsidR="000B0A21" w:rsidRPr="00AC3E5B" w:rsidRDefault="003A3A48" w:rsidP="00AC3E5B">
      <w:pPr>
        <w:rPr>
          <w:b/>
          <w:bCs/>
        </w:rPr>
      </w:pPr>
      <w:r w:rsidRPr="00AC3E5B">
        <w:rPr>
          <w:b/>
          <w:bCs/>
        </w:rPr>
        <w:t>S</w:t>
      </w:r>
      <w:r w:rsidRPr="00AC3E5B">
        <w:rPr>
          <w:b/>
          <w:bCs/>
        </w:rPr>
        <w:t>QL</w:t>
      </w:r>
      <w:r w:rsidR="00E77E91" w:rsidRPr="00AC3E5B">
        <w:rPr>
          <w:b/>
          <w:bCs/>
        </w:rPr>
        <w:t xml:space="preserve"> SERVER</w:t>
      </w:r>
      <w:r w:rsidR="004D2CDE">
        <w:rPr>
          <w:b/>
          <w:bCs/>
        </w:rPr>
        <w:t xml:space="preserve">: </w:t>
      </w:r>
      <w:r w:rsidR="00BA17DD" w:rsidRPr="00BA17DD">
        <w:t>es un sistema de gestión de base de datos relacional, desarrollado por la empresa Microsoft</w:t>
      </w:r>
      <w:r w:rsidR="00BA17DD">
        <w:t xml:space="preserve"> y es a donde se migrara la base de datos.</w:t>
      </w:r>
    </w:p>
    <w:p w14:paraId="3E5D26AB" w14:textId="77777777" w:rsidR="000B0A21" w:rsidRPr="000B0A21" w:rsidRDefault="000B0A21" w:rsidP="000B0A21"/>
    <w:p w14:paraId="7A662291" w14:textId="77777777" w:rsidR="000B0A21" w:rsidRDefault="000B0A21" w:rsidP="000B0A21"/>
    <w:p w14:paraId="7F50F6AB" w14:textId="2BE90EB4" w:rsidR="000B0A21" w:rsidRPr="000B0A21" w:rsidRDefault="000B0A21" w:rsidP="000B0A21"/>
    <w:p w14:paraId="0B7FFABE" w14:textId="77777777" w:rsidR="00E77E91" w:rsidRDefault="00E77E91" w:rsidP="00E77E91"/>
    <w:p w14:paraId="1F67FDA3" w14:textId="77777777" w:rsidR="00E77E91" w:rsidRDefault="00E77E91" w:rsidP="00E77E91"/>
    <w:p w14:paraId="30FCE17C" w14:textId="77777777" w:rsidR="00E77E91" w:rsidRDefault="00E77E91" w:rsidP="00E77E91"/>
    <w:p w14:paraId="2531A332" w14:textId="77777777" w:rsidR="0073108B" w:rsidRDefault="0073108B" w:rsidP="00E77E91"/>
    <w:p w14:paraId="682800B4" w14:textId="77777777" w:rsidR="0073108B" w:rsidRDefault="0073108B" w:rsidP="00E77E91"/>
    <w:p w14:paraId="3C4EEEF6" w14:textId="77777777" w:rsidR="0073108B" w:rsidRDefault="0073108B" w:rsidP="00E77E91"/>
    <w:p w14:paraId="4DECF3CB" w14:textId="77777777" w:rsidR="0073108B" w:rsidRDefault="0073108B" w:rsidP="00E77E91"/>
    <w:p w14:paraId="7B1DCC84" w14:textId="77777777" w:rsidR="0073108B" w:rsidRDefault="0073108B" w:rsidP="00E77E91"/>
    <w:p w14:paraId="333970FC" w14:textId="77777777" w:rsidR="0073108B" w:rsidRDefault="0073108B" w:rsidP="00E77E91"/>
    <w:p w14:paraId="7D32A43A" w14:textId="77777777" w:rsidR="0073108B" w:rsidRPr="00E77E91" w:rsidRDefault="0073108B" w:rsidP="00E77E91"/>
    <w:p w14:paraId="340A95E9" w14:textId="06DE34CC" w:rsidR="00163E53" w:rsidRPr="00787068" w:rsidRDefault="00787068" w:rsidP="00787068">
      <w:pPr>
        <w:pStyle w:val="Ttulo2"/>
        <w:rPr>
          <w:b/>
          <w:bCs/>
          <w:color w:val="auto"/>
        </w:rPr>
      </w:pPr>
      <w:bookmarkStart w:id="5" w:name="_Toc129898830"/>
      <w:r>
        <w:rPr>
          <w:b/>
          <w:bCs/>
          <w:color w:val="auto"/>
        </w:rPr>
        <w:lastRenderedPageBreak/>
        <w:t>Ejecución</w:t>
      </w:r>
      <w:bookmarkEnd w:id="5"/>
    </w:p>
    <w:p w14:paraId="761500A7" w14:textId="77777777" w:rsidR="00864B12" w:rsidRDefault="00864B12" w:rsidP="00E265B3"/>
    <w:p w14:paraId="39F359E3" w14:textId="77777777" w:rsidR="003C04A1" w:rsidRPr="00E265B3" w:rsidRDefault="003C04A1" w:rsidP="00787068"/>
    <w:p w14:paraId="53FF24A3" w14:textId="1C0B09F5" w:rsidR="00E141D5" w:rsidRDefault="00E141D5" w:rsidP="00787068">
      <w:r>
        <w:t>Se descarga e instala SSMA para MYSQL</w:t>
      </w:r>
    </w:p>
    <w:p w14:paraId="6E89AF1A" w14:textId="77777777" w:rsidR="000C4139" w:rsidRPr="000C4139" w:rsidRDefault="000C4139" w:rsidP="00787068"/>
    <w:p w14:paraId="78E301B1" w14:textId="1556C98C" w:rsidR="0073108B" w:rsidRDefault="000C4139" w:rsidP="00787068">
      <w:r w:rsidRPr="000C4139">
        <w:rPr>
          <w:noProof/>
        </w:rPr>
        <w:drawing>
          <wp:inline distT="0" distB="0" distL="0" distR="0" wp14:anchorId="6CF5E59E" wp14:editId="754F7171">
            <wp:extent cx="5075255" cy="2701290"/>
            <wp:effectExtent l="0" t="0" r="0" b="381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2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946" w14:textId="77777777" w:rsidR="003C6EFA" w:rsidRDefault="003C6EFA" w:rsidP="00787068"/>
    <w:p w14:paraId="1B752AA4" w14:textId="17FAA28B" w:rsidR="007D1264" w:rsidRPr="007D1264" w:rsidRDefault="000C4139" w:rsidP="00787068">
      <w:r>
        <w:t xml:space="preserve">Abrimos Sql Server </w:t>
      </w:r>
      <w:r w:rsidR="00F20C97">
        <w:t>y conectamos el servidor</w:t>
      </w:r>
    </w:p>
    <w:p w14:paraId="02A6B7A1" w14:textId="631CE0D2" w:rsidR="00F20C97" w:rsidRDefault="00F20C97" w:rsidP="00787068">
      <w:r w:rsidRPr="00F20C97">
        <w:rPr>
          <w:noProof/>
        </w:rPr>
        <w:drawing>
          <wp:inline distT="0" distB="0" distL="0" distR="0" wp14:anchorId="65E9B6B2" wp14:editId="1BE34FEE">
            <wp:extent cx="4813501" cy="2533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792" cy="25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4B10" w14:textId="44F79701" w:rsidR="00F20C97" w:rsidRDefault="00F20C97" w:rsidP="00787068"/>
    <w:p w14:paraId="6968D44F" w14:textId="75A5B775" w:rsidR="00F20C97" w:rsidRDefault="00F20C97" w:rsidP="00787068"/>
    <w:p w14:paraId="717BFEC2" w14:textId="3CE95109" w:rsidR="00F20C97" w:rsidRDefault="00F20C97" w:rsidP="00787068"/>
    <w:p w14:paraId="5DD6AA26" w14:textId="3E16F3DB" w:rsidR="00F20C97" w:rsidRDefault="00F20C97" w:rsidP="00787068">
      <w:r>
        <w:t>Creamos una nueva base de datos la cual nombramos MIGRACION DE MYSQL</w:t>
      </w:r>
      <w:r>
        <w:br/>
      </w:r>
    </w:p>
    <w:p w14:paraId="1195E3DD" w14:textId="31B13CD2" w:rsidR="00F20C97" w:rsidRDefault="00F20C97" w:rsidP="00787068">
      <w:r w:rsidRPr="00F20C97">
        <w:rPr>
          <w:noProof/>
        </w:rPr>
        <w:drawing>
          <wp:inline distT="0" distB="0" distL="0" distR="0" wp14:anchorId="09E1157C" wp14:editId="7A1278CD">
            <wp:extent cx="5612130" cy="293814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10F0" w14:textId="1BD59EE2" w:rsidR="00F20C97" w:rsidRDefault="00F20C97" w:rsidP="00787068">
      <w:r w:rsidRPr="00F20C97">
        <w:rPr>
          <w:noProof/>
        </w:rPr>
        <w:drawing>
          <wp:inline distT="0" distB="0" distL="0" distR="0" wp14:anchorId="27D4601A" wp14:editId="186CAA80">
            <wp:extent cx="5612130" cy="2952750"/>
            <wp:effectExtent l="0" t="0" r="762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69F" w14:textId="74F798C0" w:rsidR="00962D8A" w:rsidRDefault="00962D8A" w:rsidP="00787068"/>
    <w:p w14:paraId="59ABF988" w14:textId="3A383DC6" w:rsidR="00962D8A" w:rsidRDefault="00962D8A" w:rsidP="00787068">
      <w:r w:rsidRPr="00787068">
        <w:t>En el asistente de migración SSMA creamos un nuevo proyecto:</w:t>
      </w:r>
      <w:r>
        <w:br/>
      </w:r>
      <w:r>
        <w:br/>
      </w:r>
      <w:r w:rsidRPr="00962D8A">
        <w:rPr>
          <w:noProof/>
        </w:rPr>
        <w:drawing>
          <wp:inline distT="0" distB="0" distL="0" distR="0" wp14:anchorId="762DECAB" wp14:editId="15FA310B">
            <wp:extent cx="5612130" cy="2945765"/>
            <wp:effectExtent l="0" t="0" r="7620" b="698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969" w14:textId="0923BAE1" w:rsidR="00962D8A" w:rsidRDefault="00962D8A" w:rsidP="00787068"/>
    <w:p w14:paraId="3AC4F306" w14:textId="1D5EA808" w:rsidR="00962D8A" w:rsidRDefault="00962D8A" w:rsidP="00787068">
      <w:r w:rsidRPr="00787068">
        <w:t>Conectamos a Mysql con los datos del servidor:</w:t>
      </w:r>
      <w:r>
        <w:br/>
      </w:r>
      <w:r>
        <w:br/>
      </w:r>
      <w:r w:rsidRPr="00962D8A">
        <w:rPr>
          <w:noProof/>
        </w:rPr>
        <w:drawing>
          <wp:inline distT="0" distB="0" distL="0" distR="0" wp14:anchorId="3A1BE419" wp14:editId="00321BBC">
            <wp:extent cx="5612130" cy="29622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F3E" w14:textId="4B2CC890" w:rsidR="00962D8A" w:rsidRDefault="00962D8A" w:rsidP="00787068"/>
    <w:p w14:paraId="10170A64" w14:textId="66882D30" w:rsidR="00962D8A" w:rsidRDefault="00962D8A" w:rsidP="00787068">
      <w:r w:rsidRPr="00787068">
        <w:t>Nos arroja todas las bases de datos que tenemos y escogemos solo la que queremos migrar:</w:t>
      </w:r>
      <w:r>
        <w:br/>
      </w:r>
      <w:r>
        <w:br/>
      </w:r>
      <w:r w:rsidRPr="00962D8A">
        <w:rPr>
          <w:noProof/>
        </w:rPr>
        <w:drawing>
          <wp:inline distT="0" distB="0" distL="0" distR="0" wp14:anchorId="5C034896" wp14:editId="55CC4795">
            <wp:extent cx="5612130" cy="29660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7AAF" w14:textId="0B8142CD" w:rsidR="00085B0A" w:rsidRDefault="00085B0A" w:rsidP="00787068"/>
    <w:p w14:paraId="78EC60ED" w14:textId="13316E96" w:rsidR="00085B0A" w:rsidRDefault="00085B0A" w:rsidP="00787068">
      <w:r>
        <w:t>Nos aparece el servidor expandimos y seleccionamos todas las carpetas de la base de datos:</w:t>
      </w:r>
      <w:r>
        <w:br/>
      </w:r>
      <w:r>
        <w:br/>
      </w:r>
      <w:r w:rsidRPr="00085B0A">
        <w:rPr>
          <w:noProof/>
        </w:rPr>
        <w:drawing>
          <wp:inline distT="0" distB="0" distL="0" distR="0" wp14:anchorId="174D8423" wp14:editId="38BF050C">
            <wp:extent cx="5612130" cy="29502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F84" w14:textId="09A45253" w:rsidR="00085B0A" w:rsidRDefault="00085B0A" w:rsidP="00787068"/>
    <w:p w14:paraId="7FF6E5AF" w14:textId="3DD658DE" w:rsidR="00085B0A" w:rsidRDefault="00085B0A" w:rsidP="00787068"/>
    <w:p w14:paraId="59A0885D" w14:textId="12969DC8" w:rsidR="00833FAA" w:rsidRDefault="00085B0A" w:rsidP="00787068">
      <w:r>
        <w:t>Ahora conectamos SQL server con el nombre del servidor y la base de datos que creamos</w:t>
      </w:r>
      <w:r w:rsidR="00833FAA">
        <w:t xml:space="preserve">, activamos trust </w:t>
      </w:r>
      <w:proofErr w:type="gramStart"/>
      <w:r w:rsidR="00833FAA">
        <w:t>server</w:t>
      </w:r>
      <w:proofErr w:type="gramEnd"/>
      <w:r w:rsidR="00833FAA">
        <w:t xml:space="preserve"> y conectamos</w:t>
      </w:r>
      <w:r>
        <w:t>:</w:t>
      </w:r>
    </w:p>
    <w:p w14:paraId="49061A59" w14:textId="77777777" w:rsidR="00833FAA" w:rsidRDefault="00833FAA" w:rsidP="00787068"/>
    <w:p w14:paraId="11B3166B" w14:textId="77777777" w:rsidR="00833FAA" w:rsidRDefault="00833FAA" w:rsidP="00787068">
      <w:r w:rsidRPr="00833FAA">
        <w:rPr>
          <w:noProof/>
        </w:rPr>
        <w:drawing>
          <wp:inline distT="0" distB="0" distL="0" distR="0" wp14:anchorId="0DA8A50E" wp14:editId="6D6AF6EA">
            <wp:extent cx="5612130" cy="29705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165" w14:textId="77777777" w:rsidR="00833FAA" w:rsidRDefault="00833FAA" w:rsidP="00787068"/>
    <w:p w14:paraId="0804E34B" w14:textId="2C391078" w:rsidR="00833FAA" w:rsidRDefault="00833FAA" w:rsidP="00787068">
      <w:r>
        <w:t xml:space="preserve">Nos aparece las bases de datos de Sql escogemos la base donde vamos a migrar y la damos </w:t>
      </w:r>
      <w:r w:rsidR="00D35CD4">
        <w:t>clic</w:t>
      </w:r>
      <w:r>
        <w:t xml:space="preserve"> derecho y sincronizar:</w:t>
      </w:r>
      <w:r>
        <w:br/>
      </w:r>
      <w:r>
        <w:lastRenderedPageBreak/>
        <w:br/>
      </w:r>
      <w:r w:rsidRPr="00833FAA">
        <w:rPr>
          <w:noProof/>
        </w:rPr>
        <w:drawing>
          <wp:inline distT="0" distB="0" distL="0" distR="0" wp14:anchorId="75985DD2" wp14:editId="521B5ED9">
            <wp:extent cx="5612130" cy="29825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F2C6" w14:textId="77777777" w:rsidR="00833FAA" w:rsidRDefault="00833FAA" w:rsidP="00787068"/>
    <w:p w14:paraId="6766EAE9" w14:textId="52FB67D2" w:rsidR="00833FAA" w:rsidRDefault="00833FAA" w:rsidP="00787068">
      <w:r>
        <w:t xml:space="preserve">En la base de datos de Mysql le damos </w:t>
      </w:r>
      <w:r w:rsidR="00D35CD4">
        <w:t>clic</w:t>
      </w:r>
      <w:r>
        <w:t xml:space="preserve"> derecho y le damos en </w:t>
      </w:r>
      <w:bookmarkStart w:id="6" w:name="_Hlk129897303"/>
      <w:r>
        <w:t>Convert Schema</w:t>
      </w:r>
      <w:bookmarkEnd w:id="6"/>
      <w:r>
        <w:t>:</w:t>
      </w:r>
    </w:p>
    <w:p w14:paraId="2273EA0D" w14:textId="77777777" w:rsidR="00833FAA" w:rsidRDefault="00085B0A" w:rsidP="00787068">
      <w:r>
        <w:br/>
      </w:r>
      <w:r w:rsidR="00833FAA" w:rsidRPr="00833FAA">
        <w:rPr>
          <w:noProof/>
        </w:rPr>
        <w:drawing>
          <wp:inline distT="0" distB="0" distL="0" distR="0" wp14:anchorId="290E8849" wp14:editId="292ED358">
            <wp:extent cx="5612130" cy="29825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307D" w14:textId="77777777" w:rsidR="00833FAA" w:rsidRDefault="00833FAA" w:rsidP="00787068"/>
    <w:p w14:paraId="43F5195D" w14:textId="77777777" w:rsidR="00833FAA" w:rsidRDefault="00833FAA" w:rsidP="00787068">
      <w:r>
        <w:lastRenderedPageBreak/>
        <w:t>Nuevamente volvemos a sincronizar la base de datos en SQL:</w:t>
      </w:r>
    </w:p>
    <w:p w14:paraId="5ABE9CEF" w14:textId="091A08C1" w:rsidR="00787068" w:rsidRDefault="00833FAA" w:rsidP="00787068">
      <w:r w:rsidRPr="00833FAA">
        <w:rPr>
          <w:noProof/>
        </w:rPr>
        <w:drawing>
          <wp:inline distT="0" distB="0" distL="0" distR="0" wp14:anchorId="6292FDB1" wp14:editId="0B7983BE">
            <wp:extent cx="5612130" cy="2982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0536" w14:textId="6AE7D40B" w:rsidR="00787068" w:rsidRDefault="00833FAA" w:rsidP="00787068">
      <w:r>
        <w:t>Nos sincroniza la base de datos nos arroja esta vista y le damos Ok:</w:t>
      </w:r>
    </w:p>
    <w:p w14:paraId="7784F479" w14:textId="2312C450" w:rsidR="00833FAA" w:rsidRDefault="00833FAA" w:rsidP="00787068">
      <w:r>
        <w:br/>
      </w:r>
      <w:r w:rsidRPr="00833FAA">
        <w:rPr>
          <w:noProof/>
        </w:rPr>
        <w:drawing>
          <wp:inline distT="0" distB="0" distL="0" distR="0" wp14:anchorId="6BE35C4B" wp14:editId="3CB1DEBB">
            <wp:extent cx="4752975" cy="3103578"/>
            <wp:effectExtent l="0" t="0" r="0" b="190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111" cy="31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C7A" w14:textId="77777777" w:rsidR="00833FAA" w:rsidRDefault="00833FAA" w:rsidP="00787068"/>
    <w:p w14:paraId="508EE906" w14:textId="055188B8" w:rsidR="00085B0A" w:rsidRDefault="002C58F6" w:rsidP="00787068">
      <w:r>
        <w:lastRenderedPageBreak/>
        <w:t xml:space="preserve"> En SQL Server actualizamos y ya nos aparecerán nuestra base migrada:</w:t>
      </w:r>
      <w:r>
        <w:br/>
      </w:r>
      <w:r>
        <w:br/>
      </w:r>
      <w:r w:rsidRPr="002C58F6">
        <w:rPr>
          <w:noProof/>
        </w:rPr>
        <w:drawing>
          <wp:inline distT="0" distB="0" distL="0" distR="0" wp14:anchorId="23F6AFF8" wp14:editId="71EE1FC2">
            <wp:extent cx="5612130" cy="2954020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0A">
        <w:br/>
      </w:r>
    </w:p>
    <w:p w14:paraId="15935F04" w14:textId="1196B5A9" w:rsidR="00787068" w:rsidRDefault="00FB2EFE" w:rsidP="00787068">
      <w:pPr>
        <w:pStyle w:val="Ttulo2"/>
        <w:rPr>
          <w:b/>
          <w:bCs/>
          <w:color w:val="auto"/>
        </w:rPr>
      </w:pPr>
      <w:bookmarkStart w:id="7" w:name="_Toc129898831"/>
      <w:r>
        <w:rPr>
          <w:b/>
          <w:bCs/>
          <w:color w:val="auto"/>
        </w:rPr>
        <w:t>Bibliografía</w:t>
      </w:r>
      <w:bookmarkEnd w:id="7"/>
    </w:p>
    <w:p w14:paraId="00A5A93C" w14:textId="77777777" w:rsidR="00FB2EFE" w:rsidRDefault="00FB2EFE" w:rsidP="00FB2EFE"/>
    <w:p w14:paraId="39509946" w14:textId="4E16137A" w:rsidR="00FB2EFE" w:rsidRPr="002C70AF" w:rsidRDefault="00FB2EFE" w:rsidP="00FB2EFE">
      <w:pPr>
        <w:rPr>
          <w:sz w:val="36"/>
          <w:szCs w:val="36"/>
        </w:rPr>
      </w:pPr>
      <w:hyperlink r:id="rId20" w:history="1">
        <w:r w:rsidRPr="002C70AF">
          <w:rPr>
            <w:rStyle w:val="Hipervnculo"/>
            <w:sz w:val="36"/>
            <w:szCs w:val="36"/>
          </w:rPr>
          <w:t>https://www.youtube.com/watch?v=KMLVrLd9EKI</w:t>
        </w:r>
      </w:hyperlink>
    </w:p>
    <w:p w14:paraId="74A2372D" w14:textId="46A0CFC9" w:rsidR="00FB2EFE" w:rsidRPr="002C70AF" w:rsidRDefault="006B2002" w:rsidP="00FB2EFE">
      <w:pPr>
        <w:rPr>
          <w:sz w:val="36"/>
          <w:szCs w:val="36"/>
        </w:rPr>
      </w:pPr>
      <w:hyperlink r:id="rId21" w:history="1">
        <w:r w:rsidRPr="002C70AF">
          <w:rPr>
            <w:rStyle w:val="Hipervnculo"/>
            <w:sz w:val="36"/>
            <w:szCs w:val="36"/>
          </w:rPr>
          <w:t>https://learn.microsoft.com/es-es/sql/sql-server/migrate/guides/mysql-to-sql-server?view=sql-server-ver16</w:t>
        </w:r>
      </w:hyperlink>
    </w:p>
    <w:p w14:paraId="7BC82396" w14:textId="299B4088" w:rsidR="006B2002" w:rsidRPr="002C70AF" w:rsidRDefault="002C70AF" w:rsidP="00FB2EFE">
      <w:pPr>
        <w:rPr>
          <w:sz w:val="36"/>
          <w:szCs w:val="36"/>
        </w:rPr>
      </w:pPr>
      <w:hyperlink r:id="rId22" w:history="1">
        <w:r w:rsidRPr="002C70AF">
          <w:rPr>
            <w:rStyle w:val="Hipervnculo"/>
            <w:sz w:val="36"/>
            <w:szCs w:val="36"/>
          </w:rPr>
          <w:t>https://www.netveloper.com/migrar-una-base-de-datos-de-mysql-a-sql-server</w:t>
        </w:r>
      </w:hyperlink>
    </w:p>
    <w:p w14:paraId="71E44012" w14:textId="77777777" w:rsidR="002C70AF" w:rsidRPr="00FB2EFE" w:rsidRDefault="002C70AF" w:rsidP="00FB2EFE"/>
    <w:sectPr w:rsidR="002C70AF" w:rsidRPr="00FB2EFE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2800" w14:textId="77777777" w:rsidR="00DD115E" w:rsidRDefault="00DD115E" w:rsidP="00053811">
      <w:pPr>
        <w:spacing w:after="0" w:line="240" w:lineRule="auto"/>
      </w:pPr>
      <w:r>
        <w:separator/>
      </w:r>
    </w:p>
  </w:endnote>
  <w:endnote w:type="continuationSeparator" w:id="0">
    <w:p w14:paraId="66C44B1A" w14:textId="77777777" w:rsidR="00DD115E" w:rsidRDefault="00DD115E" w:rsidP="0005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Bk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105770"/>
      <w:docPartObj>
        <w:docPartGallery w:val="Page Numbers (Bottom of Page)"/>
        <w:docPartUnique/>
      </w:docPartObj>
    </w:sdtPr>
    <w:sdtContent>
      <w:p w14:paraId="33366861" w14:textId="7DF50745" w:rsidR="00337882" w:rsidRDefault="003378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E163A0" w14:textId="77777777" w:rsidR="00053811" w:rsidRDefault="000538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185F" w14:textId="77777777" w:rsidR="00DD115E" w:rsidRDefault="00DD115E" w:rsidP="00053811">
      <w:pPr>
        <w:spacing w:after="0" w:line="240" w:lineRule="auto"/>
      </w:pPr>
      <w:r>
        <w:separator/>
      </w:r>
    </w:p>
  </w:footnote>
  <w:footnote w:type="continuationSeparator" w:id="0">
    <w:p w14:paraId="187CC418" w14:textId="77777777" w:rsidR="00DD115E" w:rsidRDefault="00DD115E" w:rsidP="0005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914915"/>
      <w:docPartObj>
        <w:docPartGallery w:val="Page Numbers (Top of Page)"/>
        <w:docPartUnique/>
      </w:docPartObj>
    </w:sdtPr>
    <w:sdtContent>
      <w:p w14:paraId="2DA50967" w14:textId="77777777" w:rsidR="00337882" w:rsidRDefault="00337882">
        <w:pPr>
          <w:pStyle w:val="Encabezado"/>
          <w:jc w:val="right"/>
        </w:pPr>
      </w:p>
      <w:tbl>
        <w:tblPr>
          <w:tblW w:w="9008" w:type="dxa"/>
          <w:tblInd w:w="30" w:type="dxa"/>
          <w:tblLayout w:type="fixed"/>
          <w:tblCellMar>
            <w:left w:w="10" w:type="dxa"/>
            <w:right w:w="10" w:type="dxa"/>
          </w:tblCellMar>
          <w:tblLook w:val="04A0" w:firstRow="1" w:lastRow="0" w:firstColumn="1" w:lastColumn="0" w:noHBand="0" w:noVBand="1"/>
        </w:tblPr>
        <w:tblGrid>
          <w:gridCol w:w="1390"/>
          <w:gridCol w:w="4688"/>
          <w:gridCol w:w="2930"/>
        </w:tblGrid>
        <w:tr w:rsidR="00337882" w14:paraId="471CC344" w14:textId="77777777" w:rsidTr="00117306">
          <w:trPr>
            <w:trHeight w:val="1017"/>
          </w:trPr>
          <w:tc>
            <w:tcPr>
              <w:tcW w:w="1390" w:type="dxa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</w:tcBorders>
              <w:shd w:val="clear" w:color="auto" w:fill="FFFFFF"/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2F66874A" w14:textId="77777777" w:rsidR="00337882" w:rsidRDefault="00337882" w:rsidP="00337882">
              <w:pPr>
                <w:pStyle w:val="TableContents"/>
                <w:spacing w:after="283"/>
                <w:jc w:val="center"/>
                <w:rPr>
                  <w:rFonts w:hint="eastAsia"/>
                  <w:color w:val="FFFFFF"/>
                </w:rPr>
              </w:pPr>
              <w:r>
                <w:rPr>
                  <w:noProof/>
                  <w:color w:val="FFFFFF"/>
                </w:rPr>
                <w:drawing>
                  <wp:anchor distT="0" distB="0" distL="114300" distR="114300" simplePos="0" relativeHeight="251659264" behindDoc="0" locked="0" layoutInCell="1" allowOverlap="1" wp14:anchorId="357BD1CF" wp14:editId="6A2CBE5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-11430</wp:posOffset>
                    </wp:positionV>
                    <wp:extent cx="891540" cy="676275"/>
                    <wp:effectExtent l="0" t="0" r="3810" b="9525"/>
                    <wp:wrapNone/>
                    <wp:docPr id="15" name="Imagen 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9154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tc>
          <w:tc>
            <w:tcPr>
              <w:tcW w:w="4688" w:type="dxa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</w:tcBorders>
              <w:shd w:val="clear" w:color="auto" w:fill="FFFFFF"/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B60F7AE" w14:textId="77777777" w:rsidR="00337882" w:rsidRDefault="00337882" w:rsidP="00337882">
              <w:pPr>
                <w:pStyle w:val="TableContents"/>
                <w:spacing w:after="113"/>
                <w:ind w:right="57"/>
                <w:jc w:val="center"/>
                <w:rPr>
                  <w:rFonts w:ascii="Eras Bk BT" w:hAnsi="Eras Bk BT" w:hint="eastAsia"/>
                  <w:b/>
                  <w:bCs/>
                  <w:szCs w:val="20"/>
                </w:rPr>
              </w:pPr>
              <w:r>
                <w:rPr>
                  <w:rFonts w:ascii="Eras Bk BT" w:hAnsi="Eras Bk BT"/>
                  <w:b/>
                  <w:bCs/>
                  <w:szCs w:val="20"/>
                </w:rPr>
                <w:t>Telcomundo</w:t>
              </w:r>
            </w:p>
            <w:p w14:paraId="220A80DD" w14:textId="2A95BE1F" w:rsidR="00337882" w:rsidRDefault="00337882" w:rsidP="00337882">
              <w:pPr>
                <w:pStyle w:val="TableContents"/>
                <w:ind w:right="57"/>
                <w:jc w:val="center"/>
                <w:rPr>
                  <w:rFonts w:ascii="Eras Bk BT" w:hAnsi="Eras Bk BT" w:hint="eastAsia"/>
                  <w:b/>
                  <w:bCs/>
                  <w:szCs w:val="20"/>
                </w:rPr>
              </w:pPr>
              <w:r>
                <w:rPr>
                  <w:rFonts w:ascii="Eras Bk BT" w:hAnsi="Eras Bk BT"/>
                  <w:b/>
                  <w:bCs/>
                  <w:szCs w:val="20"/>
                </w:rPr>
                <w:t>Manual de Migración</w:t>
              </w:r>
            </w:p>
          </w:tc>
          <w:tc>
            <w:tcPr>
              <w:tcW w:w="2930" w:type="dxa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shd w:val="clear" w:color="auto" w:fill="FFFFFF"/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7FE7009" w14:textId="77777777" w:rsidR="00337882" w:rsidRDefault="00337882" w:rsidP="00337882">
              <w:pPr>
                <w:pStyle w:val="TableContents"/>
                <w:ind w:right="57"/>
                <w:jc w:val="center"/>
                <w:rPr>
                  <w:rFonts w:ascii="Eras Bk BT" w:hAnsi="Eras Bk BT" w:hint="eastAsia"/>
                  <w:b/>
                  <w:bCs/>
                  <w:szCs w:val="20"/>
                </w:rPr>
              </w:pPr>
              <w:r>
                <w:rPr>
                  <w:rFonts w:ascii="Eras Bk BT" w:hAnsi="Eras Bk BT"/>
                  <w:b/>
                  <w:bCs/>
                  <w:szCs w:val="20"/>
                </w:rPr>
                <w:t>Grupo 6</w:t>
              </w:r>
            </w:p>
          </w:tc>
        </w:tr>
      </w:tbl>
      <w:p w14:paraId="7660CD08" w14:textId="55104C12" w:rsidR="00337882" w:rsidRDefault="00337882">
        <w:pPr>
          <w:pStyle w:val="Encabezado"/>
          <w:jc w:val="right"/>
        </w:pPr>
      </w:p>
    </w:sdtContent>
  </w:sdt>
  <w:p w14:paraId="07D6CABD" w14:textId="77777777" w:rsidR="00053811" w:rsidRDefault="000538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5"/>
    <w:rsid w:val="0003004C"/>
    <w:rsid w:val="00053811"/>
    <w:rsid w:val="00085B0A"/>
    <w:rsid w:val="00085B7D"/>
    <w:rsid w:val="000B0A21"/>
    <w:rsid w:val="000C17AA"/>
    <w:rsid w:val="000C4139"/>
    <w:rsid w:val="000D630D"/>
    <w:rsid w:val="00163E53"/>
    <w:rsid w:val="0019434B"/>
    <w:rsid w:val="001A4C3E"/>
    <w:rsid w:val="002C58F6"/>
    <w:rsid w:val="002C70AF"/>
    <w:rsid w:val="00300BAA"/>
    <w:rsid w:val="00337882"/>
    <w:rsid w:val="00345D53"/>
    <w:rsid w:val="003A09BB"/>
    <w:rsid w:val="003A3A48"/>
    <w:rsid w:val="003B121E"/>
    <w:rsid w:val="003C04A1"/>
    <w:rsid w:val="003C6EFA"/>
    <w:rsid w:val="003D17CE"/>
    <w:rsid w:val="004D2CDE"/>
    <w:rsid w:val="005055B1"/>
    <w:rsid w:val="00572E3E"/>
    <w:rsid w:val="005A509C"/>
    <w:rsid w:val="005F4BBB"/>
    <w:rsid w:val="0060312B"/>
    <w:rsid w:val="00634F80"/>
    <w:rsid w:val="006367BF"/>
    <w:rsid w:val="006B2002"/>
    <w:rsid w:val="0073108B"/>
    <w:rsid w:val="00787068"/>
    <w:rsid w:val="007A2F2D"/>
    <w:rsid w:val="007D1264"/>
    <w:rsid w:val="00833FAA"/>
    <w:rsid w:val="00864B12"/>
    <w:rsid w:val="0091645C"/>
    <w:rsid w:val="00962D8A"/>
    <w:rsid w:val="00AC3E5B"/>
    <w:rsid w:val="00B32B62"/>
    <w:rsid w:val="00BA17DD"/>
    <w:rsid w:val="00BF52F5"/>
    <w:rsid w:val="00C21B9F"/>
    <w:rsid w:val="00C51E7F"/>
    <w:rsid w:val="00D35CD4"/>
    <w:rsid w:val="00DD115E"/>
    <w:rsid w:val="00E141D5"/>
    <w:rsid w:val="00E265B3"/>
    <w:rsid w:val="00E77E91"/>
    <w:rsid w:val="00EC595D"/>
    <w:rsid w:val="00F20C97"/>
    <w:rsid w:val="00F44203"/>
    <w:rsid w:val="00F60A83"/>
    <w:rsid w:val="00F77A12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FA042"/>
  <w15:chartTrackingRefBased/>
  <w15:docId w15:val="{FB396C31-C875-4BDD-8382-4E9BA89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3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3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7D1264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  <w14:ligatures w14:val="none"/>
    </w:rPr>
  </w:style>
  <w:style w:type="paragraph" w:customStyle="1" w:styleId="Textbody">
    <w:name w:val="Text body"/>
    <w:basedOn w:val="Standard"/>
    <w:rsid w:val="007D1264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7D126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7D126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7D1264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  <w14:ligatures w14:val="none"/>
    </w:rPr>
  </w:style>
  <w:style w:type="paragraph" w:styleId="Subttulo">
    <w:name w:val="Subtitle"/>
    <w:basedOn w:val="Normal"/>
    <w:next w:val="Textbody"/>
    <w:link w:val="SubttuloCar"/>
    <w:uiPriority w:val="11"/>
    <w:qFormat/>
    <w:rsid w:val="007D1264"/>
    <w:pPr>
      <w:keepNext/>
      <w:widowControl w:val="0"/>
      <w:suppressAutoHyphens/>
      <w:autoSpaceDN w:val="0"/>
      <w:spacing w:after="0" w:line="240" w:lineRule="auto"/>
      <w:jc w:val="right"/>
      <w:textAlignment w:val="baseline"/>
    </w:pPr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7D1264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  <w14:ligatures w14:val="none"/>
    </w:rPr>
  </w:style>
  <w:style w:type="paragraph" w:customStyle="1" w:styleId="Notaalpi">
    <w:name w:val="Nota al pié"/>
    <w:basedOn w:val="Textbody"/>
    <w:rsid w:val="007D1264"/>
    <w:pPr>
      <w:jc w:val="right"/>
    </w:pPr>
    <w:rPr>
      <w:sz w:val="24"/>
    </w:rPr>
  </w:style>
  <w:style w:type="character" w:styleId="Hipervnculo">
    <w:name w:val="Hyperlink"/>
    <w:basedOn w:val="Fuentedeprrafopredeter"/>
    <w:uiPriority w:val="99"/>
    <w:unhideWhenUsed/>
    <w:rsid w:val="00FB2E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EF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538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811"/>
  </w:style>
  <w:style w:type="paragraph" w:styleId="Piedepgina">
    <w:name w:val="footer"/>
    <w:basedOn w:val="Normal"/>
    <w:link w:val="PiedepginaCar"/>
    <w:uiPriority w:val="99"/>
    <w:unhideWhenUsed/>
    <w:rsid w:val="000538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811"/>
  </w:style>
  <w:style w:type="paragraph" w:customStyle="1" w:styleId="TableContents">
    <w:name w:val="Table Contents"/>
    <w:basedOn w:val="Normal"/>
    <w:rsid w:val="00337882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32B62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32B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2B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s-es/sql/sql-server/migrate/guides/mysql-to-sql-server?view=sql-server-ver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KMLVrLd9EK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etveloper.com/migrar-una-base-de-datos-de-mysql-a-sql-serv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FF20-8574-4A50-A66C-04CD1043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gallego garcia</dc:creator>
  <cp:keywords/>
  <dc:description/>
  <cp:lastModifiedBy>cristian camilo gallego garcia</cp:lastModifiedBy>
  <cp:revision>46</cp:revision>
  <dcterms:created xsi:type="dcterms:W3CDTF">2023-03-17T02:45:00Z</dcterms:created>
  <dcterms:modified xsi:type="dcterms:W3CDTF">2023-03-17T03:43:00Z</dcterms:modified>
</cp:coreProperties>
</file>