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qh51m77cbxjt" w:id="0"/>
      <w:bookmarkEnd w:id="0"/>
      <w:r w:rsidDel="00000000" w:rsidR="00000000" w:rsidRPr="00000000">
        <w:rPr>
          <w:rtl w:val="0"/>
        </w:rPr>
        <w:t xml:space="preserve">Arquitecturas de las Computadoras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qh51m77cbxjt" w:id="0"/>
      <w:bookmarkEnd w:id="0"/>
      <w:r w:rsidDel="00000000" w:rsidR="00000000" w:rsidRPr="00000000">
        <w:rPr>
          <w:rtl w:val="0"/>
        </w:rPr>
        <w:t xml:space="preserve">TP 1 - Análisis de Binarios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y3ao007q6laz" w:id="1"/>
      <w:bookmarkEnd w:id="1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El programa </w:t>
      </w:r>
      <w:r w:rsidDel="00000000" w:rsidR="00000000" w:rsidRPr="00000000">
        <w:rPr>
          <w:b w:val="1"/>
          <w:color w:val="666666"/>
          <w:rtl w:val="0"/>
        </w:rPr>
        <w:t xml:space="preserve">strings </w:t>
      </w:r>
      <w:r w:rsidDel="00000000" w:rsidR="00000000" w:rsidRPr="00000000">
        <w:rPr>
          <w:color w:val="666666"/>
          <w:rtl w:val="0"/>
        </w:rPr>
        <w:t xml:space="preserve">de Linux, busca en los archivos strings, y hace una lista de éstos.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color w:val="666666"/>
          <w:rtl w:val="0"/>
        </w:rPr>
        <w:t xml:space="preserve">Corra el programa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fortune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color w:val="666666"/>
          <w:rtl w:val="0"/>
        </w:rPr>
        <w:t xml:space="preserve">Ejecute </w:t>
      </w:r>
      <w:r w:rsidDel="00000000" w:rsidR="00000000" w:rsidRPr="00000000">
        <w:rPr>
          <w:b w:val="1"/>
          <w:color w:val="666666"/>
          <w:rtl w:val="0"/>
        </w:rPr>
        <w:t xml:space="preserve">strings </w:t>
      </w:r>
      <w:r w:rsidDel="00000000" w:rsidR="00000000" w:rsidRPr="00000000">
        <w:rPr>
          <w:color w:val="666666"/>
          <w:rtl w:val="0"/>
        </w:rPr>
        <w:t xml:space="preserve">utilizando como argumento el programa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fortune. </w:t>
      </w:r>
      <w:r w:rsidDel="00000000" w:rsidR="00000000" w:rsidRPr="00000000">
        <w:rPr>
          <w:color w:val="666666"/>
          <w:rtl w:val="0"/>
        </w:rPr>
        <w:t xml:space="preserve">Identifique todas las </w:t>
      </w:r>
      <w:r w:rsidDel="00000000" w:rsidR="00000000" w:rsidRPr="00000000">
        <w:rPr>
          <w:i w:val="1"/>
          <w:color w:val="666666"/>
          <w:rtl w:val="0"/>
        </w:rPr>
        <w:t xml:space="preserve">fortunas</w:t>
      </w:r>
      <w:r w:rsidDel="00000000" w:rsidR="00000000" w:rsidRPr="00000000">
        <w:rPr>
          <w:color w:val="666666"/>
          <w:rtl w:val="0"/>
        </w:rPr>
        <w:t xml:space="preserve"> que dicho programa estaría indicando.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Break into jail and claim police brutality.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Never be led astray onto the path of virtue.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will forget that you ever knew 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society will be sought by people of taste and refinement.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will be honored for contributing your time and skill to a worthy cause.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 the worst, it's the least you can 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may not get this fortune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¿Cómo hace dicho programa para encontrar los strings? Implemente su propia versión.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programa </w:t>
      </w:r>
      <w:r w:rsidDel="00000000" w:rsidR="00000000" w:rsidRPr="00000000">
        <w:rPr>
          <w:b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muestra como strings aquellas secuencias que contengan al menos 4 caracteres de longitud (o del número especificado en los parámetros de ejecución) y que vayan seguidas por algún carácter no imprimible. De forma predeterminada, sólo muestra las cadenas de las secciones inicializadas y cargadas de ficheros objeto; para otros tipos ficheros, muestra las cadenas de todo el fichero entero.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Una implementación posible sería, leer caracteres de a uno y si se detectan 4 o más caracteres válidos en ASCII, imprimirlos, siendo impresa su representación ASCII si es una letra, número, símbolo y un punto si es un ASCII no imprimible.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r5brsunu79f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fg68xl2nhzpf" w:id="3"/>
      <w:bookmarkEnd w:id="3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3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Abra con el </w:t>
      </w:r>
      <w:r w:rsidDel="00000000" w:rsidR="00000000" w:rsidRPr="00000000">
        <w:rPr>
          <w:b w:val="1"/>
          <w:color w:val="666666"/>
          <w:rtl w:val="0"/>
        </w:rPr>
        <w:t xml:space="preserve">Bless Hex Editor</w:t>
      </w:r>
      <w:r w:rsidDel="00000000" w:rsidR="00000000" w:rsidRPr="00000000">
        <w:rPr>
          <w:color w:val="666666"/>
          <w:rtl w:val="0"/>
        </w:rPr>
        <w:t xml:space="preserve"> y el programa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fortune</w:t>
      </w:r>
      <w:r w:rsidDel="00000000" w:rsidR="00000000" w:rsidRPr="00000000">
        <w:rPr>
          <w:color w:val="666666"/>
          <w:rtl w:val="0"/>
        </w:rPr>
        <w:t xml:space="preserve"> búsque los Strings que aparecen en el programa y cambielos.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Corrija los </w:t>
      </w:r>
      <w:r w:rsidDel="00000000" w:rsidR="00000000" w:rsidRPr="00000000">
        <w:rPr>
          <w:i w:val="1"/>
          <w:color w:val="666666"/>
          <w:rtl w:val="0"/>
        </w:rPr>
        <w:t xml:space="preserve">horrores</w:t>
      </w:r>
      <w:r w:rsidDel="00000000" w:rsidR="00000000" w:rsidRPr="00000000">
        <w:rPr>
          <w:color w:val="666666"/>
          <w:rtl w:val="0"/>
        </w:rPr>
        <w:t xml:space="preserve"> de ortografía.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Los errores de ortografía se pueden corregir.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Haga más corto el mensaje de bienvenida.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es posible borrar caracteres.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rPr/>
      </w:pPr>
      <w:bookmarkStart w:colFirst="0" w:colLast="0" w:name="_rk5l1thqo1fv" w:id="4"/>
      <w:bookmarkEnd w:id="4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La herramienta </w:t>
      </w:r>
      <w:r w:rsidDel="00000000" w:rsidR="00000000" w:rsidRPr="00000000">
        <w:rPr>
          <w:b w:val="1"/>
          <w:color w:val="666666"/>
          <w:rtl w:val="0"/>
        </w:rPr>
        <w:t xml:space="preserve">objdump </w:t>
      </w:r>
      <w:r w:rsidDel="00000000" w:rsidR="00000000" w:rsidRPr="00000000">
        <w:rPr>
          <w:color w:val="666666"/>
          <w:rtl w:val="0"/>
        </w:rPr>
        <w:t xml:space="preserve">de Linux permite hacer un análisis de archivos objeto revelando información importante de cómo está compuesto dicho archivo.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color w:val="666666"/>
          <w:rtl w:val="0"/>
        </w:rPr>
        <w:t xml:space="preserve">Haga un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disassembly </w:t>
      </w:r>
      <w:r w:rsidDel="00000000" w:rsidR="00000000" w:rsidRPr="00000000">
        <w:rPr>
          <w:color w:val="666666"/>
          <w:rtl w:val="0"/>
        </w:rPr>
        <w:t xml:space="preserve">del código objeto y deduzca cómo es que se elige la fortuna a mostrarle al usuario. Si agrega el argumento “-M intel” podrá ver dicho código en formato Intel.</w:t>
      </w:r>
      <w:r w:rsidDel="00000000" w:rsidR="00000000" w:rsidRPr="00000000">
        <w:rPr>
          <w:b w:val="1"/>
          <w:i w:val="1"/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Investigue cuales son las secciones que tiene dicho archivo. ¿En qué sección del código se encuentran los Strings?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 el flag -s, se puede ver el desensamblado de una manera más cómoda para buscar los Strings. Éstos se encuentran en la sección “.rodata”.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Identifique todas las etiquetas del archivo. ¿Cuáles reconoce?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buir2r9ug52q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b4y4kbsht4w7" w:id="6"/>
      <w:bookmarkEnd w:id="6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Con los conocimientos adquiridos en los puntos anteriores,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color w:val="666666"/>
          <w:rtl w:val="0"/>
        </w:rPr>
        <w:t xml:space="preserve">Obtenga la contraseña del programa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password_easy</w:t>
      </w:r>
      <w:r w:rsidDel="00000000" w:rsidR="00000000" w:rsidRPr="00000000">
        <w:rPr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 contraseña del programa es “SUCUTRULE”.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5125" cy="727783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5294" l="75747" r="0" t="34117"/>
                    <a:stretch>
                      <a:fillRect/>
                    </a:stretch>
                  </pic:blipFill>
                  <pic:spPr>
                    <a:xfrm>
                      <a:off x="0" y="0"/>
                      <a:ext cx="2935125" cy="7277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Cámbiela por “1234”.</w:t>
      </w:r>
    </w:p>
    <w:p w:rsidR="00000000" w:rsidDel="00000000" w:rsidP="00000000" w:rsidRDefault="00000000" w:rsidRPr="00000000" w14:paraId="00000027">
      <w:pPr>
        <w:jc w:val="center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731200" cy="4826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finalizar la contraseña, se debe poner el ascii 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rPr/>
      </w:pPr>
      <w:bookmarkStart w:colFirst="0" w:colLast="0" w:name="_n1o6oat885dq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apd1g4p3bhd7" w:id="8"/>
      <w:bookmarkEnd w:id="8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2B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Con los conocimientos adquiridos en los puntos anteriores,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color w:val="666666"/>
          <w:rtl w:val="0"/>
        </w:rPr>
        <w:t xml:space="preserve">Obtenga la contraseña del programa </w:t>
      </w:r>
      <w:r w:rsidDel="00000000" w:rsidR="00000000" w:rsidRPr="00000000">
        <w:rPr>
          <w:b w:val="1"/>
          <w:color w:val="666666"/>
          <w:rtl w:val="0"/>
        </w:rPr>
        <w:t xml:space="preserve">password_ofuscated1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 contraseña la obtenemos haciendo el </w:t>
      </w:r>
      <w:r w:rsidDel="00000000" w:rsidR="00000000" w:rsidRPr="00000000">
        <w:rPr>
          <w:i w:val="1"/>
          <w:rtl w:val="0"/>
        </w:rPr>
        <w:t xml:space="preserve">disassemble</w:t>
      </w:r>
      <w:r w:rsidDel="00000000" w:rsidR="00000000" w:rsidRPr="00000000">
        <w:rPr>
          <w:rtl w:val="0"/>
        </w:rPr>
        <w:t xml:space="preserve"> del programa.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471487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148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contraseña en hexa es: </w:t>
      </w:r>
      <w:r w:rsidDel="00000000" w:rsidR="00000000" w:rsidRPr="00000000">
        <w:rPr>
          <w:i w:val="1"/>
          <w:rtl w:val="0"/>
        </w:rPr>
        <w:t xml:space="preserve">53 30 52 50 52 33 53 34</w:t>
      </w:r>
      <w:r w:rsidDel="00000000" w:rsidR="00000000" w:rsidRPr="00000000">
        <w:rPr>
          <w:rtl w:val="0"/>
        </w:rPr>
        <w:t xml:space="preserve">. Y el último carácter que es 0, indica el fin de la contraseña.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Pasando a letras es: S0RPR3S4.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Cámbiela por “1234”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 cambiarla abrimos el programa en GHEX.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rPr/>
      </w:pPr>
      <w:bookmarkStart w:colFirst="0" w:colLast="0" w:name="_t3e3843kw7g4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b1sl8cd9i1t8" w:id="10"/>
      <w:bookmarkEnd w:id="10"/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3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Considere el siguiente programa: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2"/>
                <w:szCs w:val="22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2"/>
                <w:szCs w:val="22"/>
                <w:shd w:fill="f8f8f8" w:val="clear"/>
                <w:rtl w:val="0"/>
              </w:rPr>
              <w:t xml:space="preserve">#define DIMENSION 1024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2"/>
                <w:szCs w:val="22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t xml:space="preserve"> matriz[DIMENSION][DIMENSION];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2"/>
                <w:szCs w:val="22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2"/>
                <w:szCs w:val="22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2"/>
                <w:szCs w:val="22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t xml:space="preserve">) 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2"/>
                <w:szCs w:val="22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2"/>
                <w:szCs w:val="22"/>
                <w:shd w:fill="f8f8f8" w:val="clear"/>
                <w:rtl w:val="0"/>
              </w:rPr>
              <w:t xml:space="preserve">"Hello World!\n"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2"/>
                <w:szCs w:val="22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2"/>
                <w:szCs w:val="22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Compile y analice el tamaño del binario final. Piense, ¿Cuánto espacio ocupa una matriz de 1024x1024 de </w:t>
      </w:r>
      <w:r w:rsidDel="00000000" w:rsidR="00000000" w:rsidRPr="00000000">
        <w:rPr>
          <w:i w:val="1"/>
          <w:color w:val="666666"/>
          <w:rtl w:val="0"/>
        </w:rPr>
        <w:t xml:space="preserve">ints</w:t>
      </w:r>
      <w:r w:rsidDel="00000000" w:rsidR="00000000" w:rsidRPr="00000000">
        <w:rPr>
          <w:color w:val="666666"/>
          <w:rtl w:val="0"/>
        </w:rPr>
        <w:t xml:space="preserve">? ¿Dónde está toda esa información en el binario? ¿Qué tamaño esperaba?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Una matriz de 1024x1024 bits ocupa…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 compilar el programa, como no está inicializada la matriz, gcc no reserva espacio en disco. Recién se reserva el espacio en memoria cuando se va a ejecutar el programa.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color w:val="666666"/>
          <w:rtl w:val="0"/>
        </w:rPr>
        <w:t xml:space="preserve">¿Qué ocurriría si dicha matriz estuviera inicializada con 0’s? ¿Y con otro valor? Pruebe cómo varía el tamaño de dicho binario con las distintas alternativas.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2"/>
                <w:szCs w:val="22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t xml:space="preserve"> matriz[DIMENSION][DIMENSION] = {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2"/>
                <w:szCs w:val="22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2"/>
                <w:szCs w:val="22"/>
                <w:shd w:fill="f8f8f8" w:val="clear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 dicha matriz está inicializada con 0’s, ocurre lo mismo, el programa reserva ese espacio en memoria recién cuando se va a ejecutar.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 está inicializada con otro valor, gcc decide reservar directamente el espacio que ocupa la matriz en el disco, es por eso que el tamaño del ejecutable incrementa considerablemente.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rPr/>
      </w:pPr>
      <w:bookmarkStart w:colFirst="0" w:colLast="0" w:name="_ci3095vqh3hp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rPr/>
      </w:pPr>
      <w:bookmarkStart w:colFirst="0" w:colLast="0" w:name="_eapu4fgnz55z" w:id="12"/>
      <w:bookmarkEnd w:id="12"/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45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Utilice el programa </w:t>
      </w:r>
      <w:r w:rsidDel="00000000" w:rsidR="00000000" w:rsidRPr="00000000">
        <w:rPr>
          <w:b w:val="1"/>
          <w:color w:val="666666"/>
          <w:rtl w:val="0"/>
        </w:rPr>
        <w:t xml:space="preserve">Evan’s</w:t>
      </w:r>
      <w:r w:rsidDel="00000000" w:rsidR="00000000" w:rsidRPr="00000000">
        <w:rPr>
          <w:b w:val="1"/>
          <w:color w:val="666666"/>
          <w:rtl w:val="0"/>
        </w:rPr>
        <w:t xml:space="preserve"> Debugger </w:t>
      </w:r>
      <w:r w:rsidDel="00000000" w:rsidR="00000000" w:rsidRPr="00000000">
        <w:rPr>
          <w:color w:val="666666"/>
          <w:rtl w:val="0"/>
        </w:rPr>
        <w:t xml:space="preserve">con el programa </w:t>
      </w:r>
      <w:r w:rsidDel="00000000" w:rsidR="00000000" w:rsidRPr="00000000">
        <w:rPr>
          <w:b w:val="1"/>
          <w:color w:val="666666"/>
          <w:rtl w:val="0"/>
        </w:rPr>
        <w:t xml:space="preserve">fortune </w:t>
      </w:r>
      <w:r w:rsidDel="00000000" w:rsidR="00000000" w:rsidRPr="00000000">
        <w:rPr>
          <w:color w:val="666666"/>
          <w:rtl w:val="0"/>
        </w:rPr>
        <w:t xml:space="preserve">de los puntos anteriores. Corra cualquier programa e identifique los siguientes elementos de cada programa: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Zona de Código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Zona de Datos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Stack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Conteste las siguientes preguntas:</w:t>
        <w:br w:type="textWrapping"/>
        <w:tab/>
        <w:t xml:space="preserve">¿En qué lugar físico de la PC está la información que está visualizando?</w:t>
      </w:r>
    </w:p>
    <w:p w:rsidR="00000000" w:rsidDel="00000000" w:rsidP="00000000" w:rsidRDefault="00000000" w:rsidRPr="00000000" w14:paraId="0000004A">
      <w:pPr>
        <w:rPr>
          <w:color w:val="666666"/>
        </w:rPr>
      </w:pPr>
      <w:r w:rsidDel="00000000" w:rsidR="00000000" w:rsidRPr="00000000">
        <w:rPr>
          <w:rtl w:val="0"/>
        </w:rPr>
        <w:t xml:space="preserve">La información visualizada se encuentra en memoria.</w:t>
      </w:r>
      <w:r w:rsidDel="00000000" w:rsidR="00000000" w:rsidRPr="00000000">
        <w:rPr>
          <w:color w:val="666666"/>
          <w:rtl w:val="0"/>
        </w:rPr>
        <w:br w:type="textWrapping"/>
        <w:tab/>
        <w:t xml:space="preserve">¿Algunas secciones están solapadas? ¿Por qué en cada pantalla la información visualizada es distinta?</w:t>
      </w:r>
    </w:p>
    <w:p w:rsidR="00000000" w:rsidDel="00000000" w:rsidP="00000000" w:rsidRDefault="00000000" w:rsidRPr="00000000" w14:paraId="0000004B">
      <w:pPr>
        <w:rPr>
          <w:color w:val="666666"/>
        </w:rPr>
      </w:pPr>
      <w:r w:rsidDel="00000000" w:rsidR="00000000" w:rsidRPr="00000000">
        <w:rPr>
          <w:rtl w:val="0"/>
        </w:rPr>
        <w:t xml:space="preserve">No están solapadas ni deberían estarlo, son conceptualmente diferentes: los registros no están en memoria, sino en el procesador. En cada pantalla la información es distinta porque son zonas de memoria distintas.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color w:val="666666"/>
          <w:rtl w:val="0"/>
        </w:rPr>
        <w:t xml:space="preserve">¿Qué diferencia hay con los ejemplos anteriores? ¿En qué parte de la PC está la información que está analizando?</w:t>
      </w:r>
    </w:p>
    <w:p w:rsidR="00000000" w:rsidDel="00000000" w:rsidP="00000000" w:rsidRDefault="00000000" w:rsidRPr="00000000" w14:paraId="0000004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Confirme su suposición de cómo se está calculando la fortuna del usuario </w:t>
      </w:r>
    </w:p>
    <w:p w:rsidR="00000000" w:rsidDel="00000000" w:rsidP="00000000" w:rsidRDefault="00000000" w:rsidRPr="00000000" w14:paraId="0000004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color w:val="666666"/>
          <w:rtl w:val="0"/>
        </w:rPr>
        <w:t xml:space="preserve">Abra el Programa </w:t>
      </w:r>
      <w:r w:rsidDel="00000000" w:rsidR="00000000" w:rsidRPr="00000000">
        <w:rPr>
          <w:b w:val="1"/>
          <w:color w:val="666666"/>
          <w:rtl w:val="0"/>
        </w:rPr>
        <w:t xml:space="preserve">password_ofuscated1 </w:t>
      </w:r>
      <w:r w:rsidDel="00000000" w:rsidR="00000000" w:rsidRPr="00000000">
        <w:rPr>
          <w:color w:val="666666"/>
          <w:rtl w:val="0"/>
        </w:rPr>
        <w:t xml:space="preserve">y observe paso a paso cómo cambia la sección de datos a medida que se va generando la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Modifique y guarde dicho programa de tal forma que sin importar la contraseña, siempre de cómo correcta.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rPr/>
      </w:pPr>
      <w:bookmarkStart w:colFirst="0" w:colLast="0" w:name="_gjdgxs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rPr>
          <w:b w:val="1"/>
        </w:rPr>
      </w:pPr>
      <w:bookmarkStart w:colFirst="0" w:colLast="0" w:name="_nkidfeitr4w1" w:id="14"/>
      <w:bookmarkEnd w:id="14"/>
      <w:r w:rsidDel="00000000" w:rsidR="00000000" w:rsidRPr="00000000">
        <w:rPr>
          <w:rtl w:val="0"/>
        </w:rPr>
        <w:t xml:space="preserve">Ejercicio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Utilice el </w:t>
      </w:r>
      <w:r w:rsidDel="00000000" w:rsidR="00000000" w:rsidRPr="00000000">
        <w:rPr>
          <w:b w:val="1"/>
          <w:color w:val="666666"/>
          <w:rtl w:val="0"/>
        </w:rPr>
        <w:t xml:space="preserve">debugger </w:t>
      </w:r>
      <w:r w:rsidDel="00000000" w:rsidR="00000000" w:rsidRPr="00000000">
        <w:rPr>
          <w:color w:val="666666"/>
          <w:rtl w:val="0"/>
        </w:rPr>
        <w:t xml:space="preserve">para deducir cómo son las contraseñas que son válidas para el programa </w:t>
      </w:r>
      <w:r w:rsidDel="00000000" w:rsidR="00000000" w:rsidRPr="00000000">
        <w:rPr>
          <w:b w:val="1"/>
          <w:color w:val="666666"/>
          <w:rtl w:val="0"/>
        </w:rPr>
        <w:t xml:space="preserve">password_hard.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5ff7f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  <w:shd w:fill="a5ff7f" w:val="clear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after="120" w:before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  <w:highlight w:val="gree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  <w:shd w:fill="a5ff7f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hd w:fill="acff9a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