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w:instrText>
      </w:r>
      <w:r>
        <w:rPr>
          <w:rFonts w:ascii="Arial" w:hAnsi="Arial" w:cs="Arial"/>
          <w:sz w:val="20"/>
          <w:szCs w:val="20"/>
        </w:rPr>
        <w:instrText xml:space="preserve">https://www.lemonde.fr/televisions-radio/article/2018/02/13/tv-l-empire-de-l-or-rouge-l-univers-impitoyable-de-la-tomate_5256297_1655027.html</w:instrText>
      </w:r>
      <w:r>
        <w:rPr>
          <w:rFonts w:ascii="Arial" w:hAnsi="Arial" w:cs="Arial"/>
          <w:sz w:val="20"/>
          <w:szCs w:val="20"/>
        </w:rPr>
        <w:instrText xml:space="preserve">" </w:instrText>
      </w:r>
      <w:r>
        <w:rPr>
          <w:rFonts w:ascii="Arial" w:hAnsi="Arial" w:cs="Arial"/>
          <w:sz w:val="20"/>
          <w:szCs w:val="20"/>
        </w:rPr>
        <w:fldChar w:fldCharType="separate"/>
      </w:r>
      <w:r>
        <w:rPr>
          <w:rStyle w:val="655"/>
          <w:rFonts w:ascii="Arial" w:hAnsi="Arial" w:cs="Arial"/>
          <w:sz w:val="20"/>
          <w:szCs w:val="20"/>
        </w:rPr>
        <w:t xml:space="preserve">https://www.lemonde.fr/televisions-radio/article/2018/02/13/tv-l-empire-de-l-or-rouge-l-univers-impitoyable-de-la-tomate_5256297_1655027.html</w:t>
      </w:r>
      <w:r>
        <w:rPr>
          <w:rFonts w:ascii="Arial" w:hAnsi="Arial" w:cs="Arial"/>
          <w:sz w:val="20"/>
          <w:szCs w:val="20"/>
        </w:rPr>
        <w:fldChar w:fldCharType="end"/>
      </w:r>
      <w:r/>
    </w:p>
    <w:p>
      <w:pPr>
        <w:rPr>
          <w:rFonts w:ascii="Arial" w:hAnsi="Arial" w:cs="Arial"/>
          <w:sz w:val="20"/>
          <w:szCs w:val="20"/>
        </w:rPr>
      </w:pPr>
      <w:r>
        <w:rPr>
          <w:rFonts w:ascii="Arial" w:hAnsi="Arial" w:cs="Arial"/>
          <w:sz w:val="20"/>
          <w:szCs w:val="20"/>
        </w:rPr>
        <w:t xml:space="preserve">-&gt; L’empire de </w:t>
      </w:r>
      <w:r>
        <w:rPr>
          <w:rFonts w:ascii="Arial" w:hAnsi="Arial" w:cs="Arial"/>
          <w:sz w:val="20"/>
          <w:szCs w:val="20"/>
        </w:rPr>
        <w:t xml:space="preserve">l’or rouge : nom pour le commerce de la tomate =&gt; capitalisme brutal, sauvage et triomphant.</w:t>
      </w:r>
      <w:r/>
    </w:p>
    <w:p>
      <w:r>
        <w:rPr>
          <w:rFonts w:ascii="Arial" w:hAnsi="Arial" w:cs="Arial"/>
          <w:sz w:val="20"/>
          <w:szCs w:val="20"/>
        </w:rPr>
        <w:t xml:space="preserve">On y </w:t>
      </w:r>
      <w:r>
        <w:rPr>
          <w:rFonts w:ascii="Arial" w:hAnsi="Arial" w:cs="Arial"/>
          <w:sz w:val="20"/>
          <w:szCs w:val="20"/>
        </w:rPr>
        <w:t xml:space="preserve">apprend</w:t>
      </w:r>
      <w:r>
        <w:rPr>
          <w:rFonts w:ascii="Arial" w:hAnsi="Arial" w:cs="Arial"/>
          <w:sz w:val="20"/>
          <w:szCs w:val="20"/>
        </w:rPr>
        <w:t xml:space="preserve"> que </w:t>
      </w:r>
      <w:r>
        <w:rPr>
          <w:rFonts w:ascii="Arial" w:hAnsi="Arial" w:cs="Arial"/>
          <w:sz w:val="20"/>
          <w:szCs w:val="20"/>
        </w:rPr>
        <w:t xml:space="preserve">les tomates utilisées</w:t>
      </w:r>
      <w:r>
        <w:rPr>
          <w:rFonts w:ascii="Arial" w:hAnsi="Arial" w:cs="Arial"/>
          <w:sz w:val="20"/>
          <w:szCs w:val="20"/>
        </w:rPr>
        <w:t xml:space="preserve"> par les grands marques styles Heinz, viennent </w:t>
      </w:r>
      <w:r>
        <w:rPr>
          <w:rFonts w:ascii="Arial" w:hAnsi="Arial" w:cs="Arial"/>
          <w:sz w:val="20"/>
          <w:szCs w:val="20"/>
        </w:rPr>
        <w:t xml:space="preserve">de Chine. </w:t>
      </w:r>
      <w:r>
        <w:rPr>
          <w:rFonts w:ascii="Arial" w:hAnsi="Arial" w:cs="Arial"/>
          <w:sz w:val="20"/>
          <w:szCs w:val="20"/>
        </w:rPr>
        <w:t xml:space="preserve">Enft</w:t>
      </w:r>
      <w:r>
        <w:rPr>
          <w:rFonts w:ascii="Arial" w:hAnsi="Arial" w:cs="Arial"/>
          <w:sz w:val="20"/>
          <w:szCs w:val="20"/>
        </w:rPr>
        <w:t xml:space="preserve"> la Chine domine le marché de la tomate, les États-Unis restent dans la course, et l’Italie tente de suivre. Comme on peux s’en douter cela résulte av</w:t>
      </w:r>
      <w:r>
        <w:rPr>
          <w:rFonts w:ascii="Arial" w:hAnsi="Arial" w:cs="Arial"/>
          <w:sz w:val="20"/>
          <w:szCs w:val="20"/>
        </w:rPr>
        <w:t xml:space="preserve">ec </w:t>
      </w:r>
      <w:r>
        <w:rPr>
          <w:rFonts w:ascii="Arial" w:hAnsi="Arial" w:cs="Arial"/>
          <w:sz w:val="20"/>
          <w:szCs w:val="20"/>
        </w:rPr>
        <w:t xml:space="preserve">d</w:t>
      </w:r>
      <w:r>
        <w:rPr>
          <w:rFonts w:ascii="Arial" w:hAnsi="Arial" w:cs="Arial"/>
          <w:sz w:val="20"/>
          <w:szCs w:val="20"/>
        </w:rPr>
        <w:t xml:space="preserve">es traders richissimes, </w:t>
      </w:r>
      <w:r>
        <w:rPr>
          <w:rFonts w:ascii="Arial" w:hAnsi="Arial" w:cs="Arial"/>
          <w:sz w:val="20"/>
          <w:szCs w:val="20"/>
        </w:rPr>
        <w:t xml:space="preserve">d</w:t>
      </w:r>
      <w:r>
        <w:rPr>
          <w:rFonts w:ascii="Arial" w:hAnsi="Arial" w:cs="Arial"/>
          <w:sz w:val="20"/>
          <w:szCs w:val="20"/>
        </w:rPr>
        <w:t xml:space="preserve">es cueilleurs misérables, </w:t>
      </w:r>
      <w:r>
        <w:rPr>
          <w:rFonts w:ascii="Arial" w:hAnsi="Arial" w:cs="Arial"/>
          <w:sz w:val="20"/>
          <w:szCs w:val="20"/>
        </w:rPr>
        <w:t xml:space="preserve">d</w:t>
      </w:r>
      <w:r>
        <w:rPr>
          <w:rFonts w:ascii="Arial" w:hAnsi="Arial" w:cs="Arial"/>
          <w:sz w:val="20"/>
          <w:szCs w:val="20"/>
        </w:rPr>
        <w:t xml:space="preserve">es généticiens, </w:t>
      </w:r>
      <w:r>
        <w:rPr>
          <w:rFonts w:ascii="Arial" w:hAnsi="Arial" w:cs="Arial"/>
          <w:sz w:val="20"/>
          <w:szCs w:val="20"/>
        </w:rPr>
        <w:t xml:space="preserve">d</w:t>
      </w:r>
      <w:r>
        <w:rPr>
          <w:rFonts w:ascii="Arial" w:hAnsi="Arial" w:cs="Arial"/>
          <w:sz w:val="20"/>
          <w:szCs w:val="20"/>
        </w:rPr>
        <w:t xml:space="preserve">es intermédiaires, </w:t>
      </w:r>
      <w:r>
        <w:rPr>
          <w:rFonts w:ascii="Arial" w:hAnsi="Arial" w:cs="Arial"/>
          <w:sz w:val="20"/>
          <w:szCs w:val="20"/>
        </w:rPr>
        <w:t xml:space="preserve">d</w:t>
      </w:r>
      <w:r>
        <w:rPr>
          <w:rFonts w:ascii="Arial" w:hAnsi="Arial" w:cs="Arial"/>
          <w:sz w:val="20"/>
          <w:szCs w:val="20"/>
        </w:rPr>
        <w:t xml:space="preserve">es patrons d’usines peu scrupuleux, l’industrie de la tomate est </w:t>
      </w:r>
      <w:r>
        <w:rPr>
          <w:rFonts w:ascii="Arial" w:hAnsi="Arial" w:cs="Arial"/>
          <w:sz w:val="20"/>
          <w:szCs w:val="20"/>
        </w:rPr>
        <w:t xml:space="preserve">devenue </w:t>
      </w:r>
      <w:r>
        <w:rPr>
          <w:rFonts w:ascii="Arial" w:hAnsi="Arial" w:cs="Arial"/>
          <w:sz w:val="20"/>
          <w:szCs w:val="20"/>
        </w:rPr>
        <w:t xml:space="preserve">un business très lucratif.</w:t>
      </w:r>
      <w:r>
        <w:t xml:space="preserve"> </w:t>
      </w:r>
      <w:r/>
    </w:p>
    <w:p>
      <w:pPr>
        <w:rPr>
          <w:rFonts w:ascii="Arial" w:hAnsi="Arial" w:cs="Arial"/>
          <w:sz w:val="20"/>
          <w:szCs w:val="20"/>
        </w:rPr>
      </w:pPr>
      <w:r>
        <w:rPr>
          <w:rFonts w:ascii="Arial" w:hAnsi="Arial" w:cs="Arial"/>
          <w:sz w:val="20"/>
          <w:szCs w:val="20"/>
        </w:rPr>
        <w:t xml:space="preserve">La Chine a donc délocalisé u</w:t>
      </w:r>
      <w:r>
        <w:rPr>
          <w:rFonts w:ascii="Arial" w:hAnsi="Arial" w:cs="Arial"/>
          <w:sz w:val="20"/>
          <w:szCs w:val="20"/>
        </w:rPr>
        <w:t xml:space="preserve">ne partie de sa production là où la main-d’œuvre est la moins chère. Et ainsi de suite. Dans le sud de l’Italie, des migrants réduits en esclavage, parqués dans des hangars, cueillent des tomates dans des conditions éprouvantes et pour une somme dérisoire.</w:t>
      </w:r>
      <w:r/>
    </w:p>
    <w:p>
      <w:pPr>
        <w:rPr>
          <w:rFonts w:ascii="Arial" w:hAnsi="Arial" w:cs="Arial"/>
          <w:sz w:val="20"/>
          <w:szCs w:val="20"/>
        </w:rPr>
      </w:pPr>
      <w:r/>
      <w:r/>
    </w:p>
    <w:p>
      <w:pPr>
        <w:rPr>
          <w:rFonts w:ascii="Arial" w:hAnsi="Arial" w:cs="Arial"/>
          <w:sz w:val="20"/>
          <w:szCs w:val="20"/>
        </w:rPr>
      </w:pPr>
      <w:r>
        <w:rPr>
          <w:rFonts w:ascii="Arial" w:hAnsi="Arial" w:cs="Arial"/>
          <w:sz w:val="20"/>
          <w:szCs w:val="20"/>
        </w:rPr>
        <w:t xml:space="preserve">Jean-Baptiste Malet journaliste. Tomate d’industries : peaux plus </w:t>
      </w:r>
      <w:r>
        <w:rPr>
          <w:rFonts w:ascii="Arial" w:hAnsi="Arial" w:cs="Arial"/>
          <w:sz w:val="20"/>
          <w:szCs w:val="20"/>
        </w:rPr>
        <w:t xml:space="preserve">é</w:t>
      </w:r>
      <w:r>
        <w:rPr>
          <w:rFonts w:ascii="Arial" w:hAnsi="Arial" w:cs="Arial"/>
          <w:sz w:val="20"/>
          <w:szCs w:val="20"/>
        </w:rPr>
        <w:t xml:space="preserve">paisses -&gt; entassés dans des camions pour transformés en usine -&gt; concentrés dans des barils </w:t>
      </w:r>
      <w:r>
        <w:rPr>
          <w:rFonts w:ascii="Arial" w:hAnsi="Arial" w:cs="Arial"/>
          <w:sz w:val="20"/>
          <w:szCs w:val="20"/>
        </w:rPr>
        <w:t xml:space="preserve">exportés dans le monde</w:t>
      </w:r>
      <w:r>
        <w:rPr>
          <w:rFonts w:ascii="Arial" w:hAnsi="Arial" w:cs="Arial"/>
          <w:sz w:val="20"/>
          <w:szCs w:val="20"/>
        </w:rPr>
        <w:t xml:space="preserve">=&gt; pizza surgelé, </w:t>
      </w:r>
      <w:r>
        <w:rPr>
          <w:rFonts w:ascii="Arial" w:hAnsi="Arial" w:cs="Arial"/>
          <w:sz w:val="20"/>
          <w:szCs w:val="20"/>
        </w:rPr>
        <w:t xml:space="preserve">sauces, soupes …</w:t>
      </w:r>
      <w:r/>
    </w:p>
    <w:p>
      <w:pPr>
        <w:rPr>
          <w:rFonts w:ascii="Arial" w:hAnsi="Arial" w:cs="Arial"/>
          <w:sz w:val="20"/>
          <w:szCs w:val="20"/>
        </w:rPr>
      </w:pPr>
      <w:r>
        <w:rPr>
          <w:rFonts w:ascii="Arial" w:hAnsi="Arial" w:cs="Arial"/>
          <w:sz w:val="20"/>
          <w:szCs w:val="20"/>
        </w:rPr>
        <w:t xml:space="preserve">Impossible de savoir d’où ça vient, pas de réel étiquetage =&gt; d’où l’enquête de JB Malet : tour du monde. Chine 1ere exportateur mondial. L’Italie détient les meilleurs équipements pour transformés la tomate -&gt; a équipé la chine au 19/20</w:t>
      </w:r>
      <w:r>
        <w:rPr>
          <w:rFonts w:ascii="Arial" w:hAnsi="Arial" w:cs="Arial"/>
          <w:sz w:val="20"/>
          <w:szCs w:val="20"/>
          <w:vertAlign w:val="superscript"/>
        </w:rPr>
        <w:t xml:space="preserve">e</w:t>
      </w:r>
      <w:r>
        <w:rPr>
          <w:rFonts w:ascii="Arial" w:hAnsi="Arial" w:cs="Arial"/>
          <w:sz w:val="20"/>
          <w:szCs w:val="20"/>
        </w:rPr>
        <w:t xml:space="preserve"> siècle pour récupérer du concentré a bas coup =&gt; La chine s’est passée de l’Italie leur menant ainsi une guerre commerciale.</w:t>
      </w:r>
      <w:r/>
    </w:p>
    <w:p>
      <w:pPr>
        <w:rPr>
          <w:rFonts w:ascii="Arial" w:hAnsi="Arial" w:cs="Arial"/>
          <w:sz w:val="20"/>
          <w:szCs w:val="20"/>
        </w:rPr>
      </w:pPr>
      <w:r>
        <w:rPr>
          <w:rFonts w:ascii="Arial" w:hAnsi="Arial" w:cs="Arial"/>
          <w:sz w:val="20"/>
          <w:szCs w:val="20"/>
        </w:rPr>
        <w:t xml:space="preserve">Ketchup -&gt; très peu de tomates : vinaigres / eau / sucres </w:t>
      </w:r>
      <w:r>
        <w:rPr>
          <w:rFonts w:ascii="Arial" w:hAnsi="Arial" w:cs="Arial"/>
          <w:sz w:val="20"/>
          <w:szCs w:val="20"/>
        </w:rPr>
        <w:t xml:space="preserve">ect</w:t>
      </w:r>
      <w:r>
        <w:rPr>
          <w:rFonts w:ascii="Arial" w:hAnsi="Arial" w:cs="Arial"/>
          <w:sz w:val="20"/>
          <w:szCs w:val="20"/>
        </w:rPr>
        <w:t xml:space="preserve">…</w:t>
      </w:r>
      <w:r/>
    </w:p>
    <w:p>
      <w:pPr>
        <w:rPr>
          <w:rFonts w:ascii="Arial" w:hAnsi="Arial" w:cs="Arial"/>
          <w:sz w:val="20"/>
          <w:szCs w:val="20"/>
        </w:rPr>
      </w:pPr>
      <w:r>
        <w:rPr>
          <w:rFonts w:ascii="Arial" w:hAnsi="Arial" w:cs="Arial"/>
          <w:sz w:val="20"/>
          <w:szCs w:val="20"/>
        </w:rPr>
        <w:t xml:space="preserve">Condition de travail en chine et Italie -&gt; tomates ramassées par des migrants chaque été dans les pouilles, gagnent 20 a 30e le jour -&gt; définis comme esclavage moderne, </w:t>
      </w:r>
      <w:r>
        <w:rPr>
          <w:rFonts w:ascii="Arial" w:hAnsi="Arial" w:cs="Arial"/>
          <w:sz w:val="20"/>
          <w:szCs w:val="20"/>
        </w:rPr>
        <w:t xml:space="preserve">pas d’accès à l’eau potable </w:t>
      </w:r>
      <w:r>
        <w:rPr>
          <w:rFonts w:ascii="Arial" w:hAnsi="Arial" w:cs="Arial"/>
          <w:sz w:val="20"/>
          <w:szCs w:val="20"/>
        </w:rPr>
        <w:t xml:space="preserve">lieu de vie insalubre, </w:t>
      </w:r>
      <w:r>
        <w:rPr>
          <w:rFonts w:ascii="Arial" w:hAnsi="Arial" w:cs="Arial"/>
          <w:sz w:val="20"/>
          <w:szCs w:val="20"/>
        </w:rPr>
        <w:t xml:space="preserve">ghettos</w:t>
      </w:r>
      <w:r>
        <w:rPr>
          <w:rFonts w:ascii="Arial" w:hAnsi="Arial" w:cs="Arial"/>
          <w:sz w:val="20"/>
          <w:szCs w:val="20"/>
        </w:rPr>
        <w:t xml:space="preserve">, mafia dans les </w:t>
      </w:r>
      <w:r>
        <w:rPr>
          <w:rFonts w:ascii="Arial" w:hAnsi="Arial" w:cs="Arial"/>
          <w:sz w:val="20"/>
          <w:szCs w:val="20"/>
        </w:rPr>
        <w:t xml:space="preserve">ghettos encadre la vue</w:t>
      </w:r>
      <w:r>
        <w:rPr>
          <w:rFonts w:ascii="Arial" w:hAnsi="Arial" w:cs="Arial"/>
          <w:sz w:val="20"/>
          <w:szCs w:val="20"/>
        </w:rPr>
        <w:t xml:space="preserve"> -&gt; tout le monde </w:t>
      </w:r>
      <w:r>
        <w:rPr>
          <w:rFonts w:ascii="Arial" w:hAnsi="Arial" w:cs="Arial"/>
          <w:sz w:val="20"/>
          <w:szCs w:val="20"/>
        </w:rPr>
        <w:t xml:space="preserve">ferment</w:t>
      </w:r>
      <w:r>
        <w:rPr>
          <w:rFonts w:ascii="Arial" w:hAnsi="Arial" w:cs="Arial"/>
          <w:sz w:val="20"/>
          <w:szCs w:val="20"/>
        </w:rPr>
        <w:t xml:space="preserve"> les yeux</w:t>
      </w:r>
      <w:r>
        <w:rPr>
          <w:rFonts w:ascii="Arial" w:hAnsi="Arial" w:cs="Arial"/>
          <w:sz w:val="20"/>
          <w:szCs w:val="20"/>
        </w:rPr>
        <w:t xml:space="preserve">, la grand distribution, les industrielles ferment les yeux</w:t>
      </w:r>
      <w:r>
        <w:rPr>
          <w:rFonts w:ascii="Arial" w:hAnsi="Arial" w:cs="Arial"/>
          <w:sz w:val="20"/>
          <w:szCs w:val="20"/>
        </w:rPr>
        <w:t xml:space="preserve">.</w:t>
      </w:r>
      <w:r/>
    </w:p>
    <w:sectPr>
      <w:headerReference w:type="default" r:id="rId9"/>
      <w:footnotePr/>
      <w:endnotePr/>
      <w:type w:val="nextPage"/>
      <w:pgSz w:w="11906" w:h="16838" w:orient="portrait"/>
      <w:pgMar w:top="1417" w:right="1417" w:bottom="1417" w:left="1417"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50"/>
      <w:jc w:val="center"/>
    </w:pPr>
    <w:r>
      <w:t xml:space="preserve">L’or Rouge</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fr-FR" w:bidi="ar-SA" w:eastAsia="en-US"/>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646"/>
    <w:next w:val="646"/>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647"/>
    <w:link w:val="11"/>
    <w:uiPriority w:val="9"/>
    <w:rPr>
      <w:rFonts w:ascii="Arial" w:hAnsi="Arial" w:cs="Arial" w:eastAsia="Arial"/>
      <w:sz w:val="40"/>
      <w:szCs w:val="40"/>
    </w:rPr>
  </w:style>
  <w:style w:type="paragraph" w:styleId="13">
    <w:name w:val="Heading 2"/>
    <w:basedOn w:val="646"/>
    <w:next w:val="646"/>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647"/>
    <w:link w:val="13"/>
    <w:uiPriority w:val="9"/>
    <w:rPr>
      <w:rFonts w:ascii="Arial" w:hAnsi="Arial" w:cs="Arial" w:eastAsia="Arial"/>
      <w:sz w:val="34"/>
    </w:rPr>
  </w:style>
  <w:style w:type="paragraph" w:styleId="15">
    <w:name w:val="Heading 3"/>
    <w:basedOn w:val="646"/>
    <w:next w:val="646"/>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647"/>
    <w:link w:val="15"/>
    <w:uiPriority w:val="9"/>
    <w:rPr>
      <w:rFonts w:ascii="Arial" w:hAnsi="Arial" w:cs="Arial" w:eastAsia="Arial"/>
      <w:sz w:val="30"/>
      <w:szCs w:val="30"/>
    </w:rPr>
  </w:style>
  <w:style w:type="paragraph" w:styleId="17">
    <w:name w:val="Heading 4"/>
    <w:basedOn w:val="646"/>
    <w:next w:val="646"/>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647"/>
    <w:link w:val="17"/>
    <w:uiPriority w:val="9"/>
    <w:rPr>
      <w:rFonts w:ascii="Arial" w:hAnsi="Arial" w:cs="Arial" w:eastAsia="Arial"/>
      <w:b/>
      <w:bCs/>
      <w:sz w:val="26"/>
      <w:szCs w:val="26"/>
    </w:rPr>
  </w:style>
  <w:style w:type="paragraph" w:styleId="19">
    <w:name w:val="Heading 5"/>
    <w:basedOn w:val="646"/>
    <w:next w:val="646"/>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647"/>
    <w:link w:val="19"/>
    <w:uiPriority w:val="9"/>
    <w:rPr>
      <w:rFonts w:ascii="Arial" w:hAnsi="Arial" w:cs="Arial" w:eastAsia="Arial"/>
      <w:b/>
      <w:bCs/>
      <w:sz w:val="24"/>
      <w:szCs w:val="24"/>
    </w:rPr>
  </w:style>
  <w:style w:type="paragraph" w:styleId="21">
    <w:name w:val="Heading 6"/>
    <w:basedOn w:val="646"/>
    <w:next w:val="646"/>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647"/>
    <w:link w:val="21"/>
    <w:uiPriority w:val="9"/>
    <w:rPr>
      <w:rFonts w:ascii="Arial" w:hAnsi="Arial" w:cs="Arial" w:eastAsia="Arial"/>
      <w:b/>
      <w:bCs/>
      <w:sz w:val="22"/>
      <w:szCs w:val="22"/>
    </w:rPr>
  </w:style>
  <w:style w:type="paragraph" w:styleId="23">
    <w:name w:val="Heading 7"/>
    <w:basedOn w:val="646"/>
    <w:next w:val="646"/>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647"/>
    <w:link w:val="23"/>
    <w:uiPriority w:val="9"/>
    <w:rPr>
      <w:rFonts w:ascii="Arial" w:hAnsi="Arial" w:cs="Arial" w:eastAsia="Arial"/>
      <w:b/>
      <w:bCs/>
      <w:i/>
      <w:iCs/>
      <w:sz w:val="22"/>
      <w:szCs w:val="22"/>
    </w:rPr>
  </w:style>
  <w:style w:type="paragraph" w:styleId="25">
    <w:name w:val="Heading 8"/>
    <w:basedOn w:val="646"/>
    <w:next w:val="646"/>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647"/>
    <w:link w:val="25"/>
    <w:uiPriority w:val="9"/>
    <w:rPr>
      <w:rFonts w:ascii="Arial" w:hAnsi="Arial" w:cs="Arial" w:eastAsia="Arial"/>
      <w:i/>
      <w:iCs/>
      <w:sz w:val="22"/>
      <w:szCs w:val="22"/>
    </w:rPr>
  </w:style>
  <w:style w:type="paragraph" w:styleId="27">
    <w:name w:val="Heading 9"/>
    <w:basedOn w:val="646"/>
    <w:next w:val="646"/>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647"/>
    <w:link w:val="27"/>
    <w:uiPriority w:val="9"/>
    <w:rPr>
      <w:rFonts w:ascii="Arial" w:hAnsi="Arial" w:cs="Arial" w:eastAsia="Arial"/>
      <w:i/>
      <w:iCs/>
      <w:sz w:val="21"/>
      <w:szCs w:val="21"/>
    </w:rPr>
  </w:style>
  <w:style w:type="paragraph" w:styleId="31">
    <w:name w:val="No Spacing"/>
    <w:uiPriority w:val="1"/>
    <w:qFormat/>
    <w:pPr>
      <w:spacing w:before="0" w:after="0" w:line="240" w:lineRule="auto"/>
    </w:pPr>
  </w:style>
  <w:style w:type="paragraph" w:styleId="32">
    <w:name w:val="Title"/>
    <w:basedOn w:val="646"/>
    <w:next w:val="646"/>
    <w:link w:val="33"/>
    <w:uiPriority w:val="10"/>
    <w:qFormat/>
    <w:pPr>
      <w:contextualSpacing/>
      <w:spacing w:before="300" w:after="200"/>
    </w:pPr>
    <w:rPr>
      <w:sz w:val="48"/>
      <w:szCs w:val="48"/>
    </w:rPr>
  </w:style>
  <w:style w:type="character" w:styleId="33">
    <w:name w:val="Title Char"/>
    <w:basedOn w:val="647"/>
    <w:link w:val="32"/>
    <w:uiPriority w:val="10"/>
    <w:rPr>
      <w:sz w:val="48"/>
      <w:szCs w:val="48"/>
    </w:rPr>
  </w:style>
  <w:style w:type="paragraph" w:styleId="34">
    <w:name w:val="Subtitle"/>
    <w:basedOn w:val="646"/>
    <w:next w:val="646"/>
    <w:link w:val="35"/>
    <w:uiPriority w:val="11"/>
    <w:qFormat/>
    <w:pPr>
      <w:spacing w:before="200" w:after="200"/>
    </w:pPr>
    <w:rPr>
      <w:sz w:val="24"/>
      <w:szCs w:val="24"/>
    </w:rPr>
  </w:style>
  <w:style w:type="character" w:styleId="35">
    <w:name w:val="Subtitle Char"/>
    <w:basedOn w:val="647"/>
    <w:link w:val="34"/>
    <w:uiPriority w:val="11"/>
    <w:rPr>
      <w:sz w:val="24"/>
      <w:szCs w:val="24"/>
    </w:rPr>
  </w:style>
  <w:style w:type="paragraph" w:styleId="36">
    <w:name w:val="Quote"/>
    <w:basedOn w:val="646"/>
    <w:next w:val="646"/>
    <w:link w:val="37"/>
    <w:uiPriority w:val="29"/>
    <w:qFormat/>
    <w:pPr>
      <w:ind w:left="720" w:right="720"/>
    </w:pPr>
    <w:rPr>
      <w:i/>
    </w:rPr>
  </w:style>
  <w:style w:type="character" w:styleId="37">
    <w:name w:val="Quote Char"/>
    <w:link w:val="36"/>
    <w:uiPriority w:val="29"/>
    <w:rPr>
      <w:i/>
    </w:rPr>
  </w:style>
  <w:style w:type="paragraph" w:styleId="38">
    <w:name w:val="Intense Quote"/>
    <w:basedOn w:val="646"/>
    <w:next w:val="646"/>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character" w:styleId="41">
    <w:name w:val="Header Char"/>
    <w:basedOn w:val="647"/>
    <w:link w:val="650"/>
    <w:uiPriority w:val="99"/>
  </w:style>
  <w:style w:type="character" w:styleId="43">
    <w:name w:val="Footer Char"/>
    <w:basedOn w:val="647"/>
    <w:link w:val="652"/>
    <w:uiPriority w:val="99"/>
  </w:style>
  <w:style w:type="paragraph" w:styleId="44">
    <w:name w:val="Caption"/>
    <w:basedOn w:val="646"/>
    <w:next w:val="646"/>
    <w:uiPriority w:val="35"/>
    <w:semiHidden/>
    <w:unhideWhenUsed/>
    <w:qFormat/>
    <w:pPr>
      <w:spacing w:line="276" w:lineRule="auto"/>
    </w:pPr>
    <w:rPr>
      <w:b/>
      <w:bCs/>
      <w:color w:val="4F81BD" w:themeColor="accent1"/>
      <w:sz w:val="18"/>
      <w:szCs w:val="18"/>
    </w:rPr>
  </w:style>
  <w:style w:type="character" w:styleId="45">
    <w:name w:val="Caption Char"/>
    <w:basedOn w:val="44"/>
    <w:link w:val="652"/>
    <w:uiPriority w:val="99"/>
  </w:style>
  <w:style w:type="table" w:styleId="46">
    <w:name w:val="Table Grid"/>
    <w:basedOn w:val="64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64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64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4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4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64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4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64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64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64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64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64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64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64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64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64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64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64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64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64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64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64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64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64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64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64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64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64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64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64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64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64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64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64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64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64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64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3">
    <w:name w:val="Grid Table 5 Dark - Accent 2"/>
    <w:basedOn w:val="64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64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64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64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7">
    <w:name w:val="Grid Table 5 Dark - Accent 6"/>
    <w:basedOn w:val="64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64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4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4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4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4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4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4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64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64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64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64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64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64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64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64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648"/>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64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64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64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648"/>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64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64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64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64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64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64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64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64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64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64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8">
    <w:name w:val="List Table 3 - Accent 2"/>
    <w:basedOn w:val="64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64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64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64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2">
    <w:name w:val="List Table 3 - Accent 6"/>
    <w:basedOn w:val="64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64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64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5">
    <w:name w:val="List Table 4 - Accent 2"/>
    <w:basedOn w:val="64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64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64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64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29">
    <w:name w:val="List Table 4 - Accent 6"/>
    <w:basedOn w:val="64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64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4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4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4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4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4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4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4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64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39">
    <w:name w:val="List Table 6 Colorful - Accent 2"/>
    <w:basedOn w:val="64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64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64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64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3">
    <w:name w:val="List Table 6 Colorful - Accent 6"/>
    <w:basedOn w:val="64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64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4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6">
    <w:name w:val="List Table 7 Colorful - Accent 2"/>
    <w:basedOn w:val="64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4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4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4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64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64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64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3">
    <w:name w:val="Lined - Accent 2"/>
    <w:basedOn w:val="64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64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64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64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7">
    <w:name w:val="Lined - Accent 6"/>
    <w:basedOn w:val="64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64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64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0">
    <w:name w:val="Bordered &amp; Lined - Accent 2"/>
    <w:basedOn w:val="64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64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64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64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4">
    <w:name w:val="Bordered &amp; Lined - Accent 6"/>
    <w:basedOn w:val="64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64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64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64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64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64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64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64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3">
    <w:name w:val="footnote text"/>
    <w:basedOn w:val="646"/>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647"/>
    <w:uiPriority w:val="99"/>
    <w:unhideWhenUsed/>
    <w:rPr>
      <w:vertAlign w:val="superscript"/>
    </w:rPr>
  </w:style>
  <w:style w:type="paragraph" w:styleId="176">
    <w:name w:val="endnote text"/>
    <w:basedOn w:val="646"/>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647"/>
    <w:uiPriority w:val="99"/>
    <w:semiHidden/>
    <w:unhideWhenUsed/>
    <w:rPr>
      <w:vertAlign w:val="superscript"/>
    </w:rPr>
  </w:style>
  <w:style w:type="paragraph" w:styleId="179">
    <w:name w:val="toc 1"/>
    <w:basedOn w:val="646"/>
    <w:next w:val="646"/>
    <w:uiPriority w:val="39"/>
    <w:unhideWhenUsed/>
    <w:pPr>
      <w:ind w:left="0" w:right="0" w:firstLine="0"/>
      <w:spacing w:after="57"/>
    </w:pPr>
  </w:style>
  <w:style w:type="paragraph" w:styleId="180">
    <w:name w:val="toc 2"/>
    <w:basedOn w:val="646"/>
    <w:next w:val="646"/>
    <w:uiPriority w:val="39"/>
    <w:unhideWhenUsed/>
    <w:pPr>
      <w:ind w:left="283" w:right="0" w:firstLine="0"/>
      <w:spacing w:after="57"/>
    </w:pPr>
  </w:style>
  <w:style w:type="paragraph" w:styleId="181">
    <w:name w:val="toc 3"/>
    <w:basedOn w:val="646"/>
    <w:next w:val="646"/>
    <w:uiPriority w:val="39"/>
    <w:unhideWhenUsed/>
    <w:pPr>
      <w:ind w:left="567" w:right="0" w:firstLine="0"/>
      <w:spacing w:after="57"/>
    </w:pPr>
  </w:style>
  <w:style w:type="paragraph" w:styleId="182">
    <w:name w:val="toc 4"/>
    <w:basedOn w:val="646"/>
    <w:next w:val="646"/>
    <w:uiPriority w:val="39"/>
    <w:unhideWhenUsed/>
    <w:pPr>
      <w:ind w:left="850" w:right="0" w:firstLine="0"/>
      <w:spacing w:after="57"/>
    </w:pPr>
  </w:style>
  <w:style w:type="paragraph" w:styleId="183">
    <w:name w:val="toc 5"/>
    <w:basedOn w:val="646"/>
    <w:next w:val="646"/>
    <w:uiPriority w:val="39"/>
    <w:unhideWhenUsed/>
    <w:pPr>
      <w:ind w:left="1134" w:right="0" w:firstLine="0"/>
      <w:spacing w:after="57"/>
    </w:pPr>
  </w:style>
  <w:style w:type="paragraph" w:styleId="184">
    <w:name w:val="toc 6"/>
    <w:basedOn w:val="646"/>
    <w:next w:val="646"/>
    <w:uiPriority w:val="39"/>
    <w:unhideWhenUsed/>
    <w:pPr>
      <w:ind w:left="1417" w:right="0" w:firstLine="0"/>
      <w:spacing w:after="57"/>
    </w:pPr>
  </w:style>
  <w:style w:type="paragraph" w:styleId="185">
    <w:name w:val="toc 7"/>
    <w:basedOn w:val="646"/>
    <w:next w:val="646"/>
    <w:uiPriority w:val="39"/>
    <w:unhideWhenUsed/>
    <w:pPr>
      <w:ind w:left="1701" w:right="0" w:firstLine="0"/>
      <w:spacing w:after="57"/>
    </w:pPr>
  </w:style>
  <w:style w:type="paragraph" w:styleId="186">
    <w:name w:val="toc 8"/>
    <w:basedOn w:val="646"/>
    <w:next w:val="646"/>
    <w:uiPriority w:val="39"/>
    <w:unhideWhenUsed/>
    <w:pPr>
      <w:ind w:left="1984" w:right="0" w:firstLine="0"/>
      <w:spacing w:after="57"/>
    </w:pPr>
  </w:style>
  <w:style w:type="paragraph" w:styleId="187">
    <w:name w:val="toc 9"/>
    <w:basedOn w:val="646"/>
    <w:next w:val="646"/>
    <w:uiPriority w:val="39"/>
    <w:unhideWhenUsed/>
    <w:pPr>
      <w:ind w:left="2268" w:right="0" w:firstLine="0"/>
      <w:spacing w:after="57"/>
    </w:pPr>
  </w:style>
  <w:style w:type="paragraph" w:styleId="188">
    <w:name w:val="TOC Heading"/>
    <w:uiPriority w:val="39"/>
    <w:unhideWhenUsed/>
  </w:style>
  <w:style w:type="paragraph" w:styleId="189">
    <w:name w:val="table of figures"/>
    <w:basedOn w:val="646"/>
    <w:next w:val="646"/>
    <w:uiPriority w:val="99"/>
    <w:unhideWhenUsed/>
    <w:pPr>
      <w:spacing w:after="0" w:afterAutospacing="0"/>
    </w:pPr>
  </w:style>
  <w:style w:type="paragraph" w:styleId="646" w:default="1">
    <w:name w:val="Normal"/>
    <w:qFormat/>
  </w:style>
  <w:style w:type="character" w:styleId="647" w:default="1">
    <w:name w:val="Default Paragraph Font"/>
    <w:uiPriority w:val="1"/>
    <w:semiHidden/>
    <w:unhideWhenUsed/>
  </w:style>
  <w:style w:type="table" w:styleId="648" w:default="1">
    <w:name w:val="Normal Table"/>
    <w:uiPriority w:val="99"/>
    <w:semiHidden/>
    <w:unhideWhenUsed/>
    <w:tblPr>
      <w:tblInd w:w="0" w:type="dxa"/>
      <w:tblCellMar>
        <w:left w:w="108" w:type="dxa"/>
        <w:top w:w="0" w:type="dxa"/>
        <w:right w:w="108" w:type="dxa"/>
        <w:bottom w:w="0" w:type="dxa"/>
      </w:tblCellMar>
    </w:tblPr>
  </w:style>
  <w:style w:type="numbering" w:styleId="649" w:default="1">
    <w:name w:val="No List"/>
    <w:uiPriority w:val="99"/>
    <w:semiHidden/>
    <w:unhideWhenUsed/>
  </w:style>
  <w:style w:type="paragraph" w:styleId="650">
    <w:name w:val="Header"/>
    <w:basedOn w:val="646"/>
    <w:link w:val="651"/>
    <w:uiPriority w:val="99"/>
    <w:unhideWhenUsed/>
    <w:pPr>
      <w:spacing w:after="0" w:line="240" w:lineRule="auto"/>
      <w:tabs>
        <w:tab w:val="center" w:pos="4536" w:leader="none"/>
        <w:tab w:val="right" w:pos="9072" w:leader="none"/>
      </w:tabs>
    </w:pPr>
  </w:style>
  <w:style w:type="character" w:styleId="651" w:customStyle="1">
    <w:name w:val="En-tête Car"/>
    <w:basedOn w:val="647"/>
    <w:link w:val="650"/>
    <w:uiPriority w:val="99"/>
  </w:style>
  <w:style w:type="paragraph" w:styleId="652">
    <w:name w:val="Footer"/>
    <w:basedOn w:val="646"/>
    <w:link w:val="653"/>
    <w:uiPriority w:val="99"/>
    <w:unhideWhenUsed/>
    <w:pPr>
      <w:spacing w:after="0" w:line="240" w:lineRule="auto"/>
      <w:tabs>
        <w:tab w:val="center" w:pos="4536" w:leader="none"/>
        <w:tab w:val="right" w:pos="9072" w:leader="none"/>
      </w:tabs>
    </w:pPr>
  </w:style>
  <w:style w:type="character" w:styleId="653" w:customStyle="1">
    <w:name w:val="Pied de page Car"/>
    <w:basedOn w:val="647"/>
    <w:link w:val="652"/>
    <w:uiPriority w:val="99"/>
  </w:style>
  <w:style w:type="paragraph" w:styleId="654">
    <w:name w:val="List Paragraph"/>
    <w:basedOn w:val="646"/>
    <w:uiPriority w:val="34"/>
    <w:qFormat/>
    <w:pPr>
      <w:contextualSpacing/>
      <w:ind w:left="720"/>
    </w:pPr>
  </w:style>
  <w:style w:type="character" w:styleId="655">
    <w:name w:val="Hyperlink"/>
    <w:basedOn w:val="647"/>
    <w:uiPriority w:val="99"/>
    <w:unhideWhenUsed/>
    <w:rPr>
      <w:color w:val="0563C1" w:themeColor="hyperlink"/>
      <w:u w:val="single"/>
    </w:rPr>
  </w:style>
  <w:style w:type="character" w:styleId="656">
    <w:name w:val="Unresolved Mention"/>
    <w:basedOn w:val="647"/>
    <w:uiPriority w:val="99"/>
    <w:semiHidden/>
    <w:unhideWhenUsed/>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Bestard</dc:creator>
  <cp:keywords/>
  <dc:description/>
  <cp:revision>3</cp:revision>
  <dcterms:created xsi:type="dcterms:W3CDTF">2022-02-09T10:49:00Z</dcterms:created>
  <dcterms:modified xsi:type="dcterms:W3CDTF">2022-02-16T12:23:48Z</dcterms:modified>
</cp:coreProperties>
</file>