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E8" w:rsidRPr="005727E8" w:rsidRDefault="005727E8" w:rsidP="005727E8">
      <w:pPr>
        <w:jc w:val="center"/>
        <w:rPr>
          <w:rFonts w:ascii="Times New Roman" w:hAnsi="Times New Roman" w:cs="Times New Roman"/>
          <w:sz w:val="28"/>
        </w:rPr>
      </w:pPr>
      <w:r w:rsidRPr="005727E8">
        <w:rPr>
          <w:rFonts w:ascii="Times New Roman" w:hAnsi="Times New Roman" w:cs="Times New Roman"/>
          <w:sz w:val="28"/>
        </w:rPr>
        <w:t>UNIVERSIDAD DE LAS FUERZAS ARMADAS</w:t>
      </w:r>
    </w:p>
    <w:p w:rsidR="005727E8" w:rsidRDefault="005727E8" w:rsidP="005727E8">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8240" behindDoc="0" locked="0" layoutInCell="1" allowOverlap="1" wp14:anchorId="4F4D9CD6" wp14:editId="6F86927C">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Default="005727E8" w:rsidP="005727E8">
      <w:pPr>
        <w:rPr>
          <w:rFonts w:ascii="Times New Roman" w:hAnsi="Times New Roman" w:cs="Times New Roman"/>
          <w:sz w:val="28"/>
        </w:rPr>
      </w:pPr>
    </w:p>
    <w:p w:rsidR="005727E8" w:rsidRPr="005727E8" w:rsidRDefault="005727E8" w:rsidP="005727E8">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5727E8" w:rsidRPr="005727E8" w:rsidRDefault="005727E8" w:rsidP="005727E8">
      <w:pPr>
        <w:tabs>
          <w:tab w:val="left" w:pos="3116"/>
        </w:tabs>
        <w:jc w:val="center"/>
        <w:rPr>
          <w:rFonts w:ascii="Times New Roman" w:hAnsi="Times New Roman" w:cs="Times New Roman"/>
          <w:b/>
          <w:sz w:val="28"/>
          <w:lang w:val="en-CA"/>
        </w:rPr>
      </w:pPr>
    </w:p>
    <w:p w:rsidR="005727E8" w:rsidRPr="005727E8" w:rsidRDefault="005727E8" w:rsidP="005727E8">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NRC: 9642</w:t>
      </w:r>
    </w:p>
    <w:p w:rsidR="005727E8" w:rsidRPr="005727E8" w:rsidRDefault="005727E8" w:rsidP="005727E8">
      <w:pPr>
        <w:tabs>
          <w:tab w:val="left" w:pos="3116"/>
        </w:tabs>
        <w:jc w:val="center"/>
        <w:rPr>
          <w:rFonts w:ascii="Times New Roman" w:hAnsi="Times New Roman" w:cs="Times New Roman"/>
          <w:b/>
          <w:sz w:val="28"/>
          <w:lang w:val="en-CA"/>
        </w:rPr>
      </w:pPr>
      <w:r>
        <w:rPr>
          <w:rFonts w:ascii="Times New Roman" w:hAnsi="Times New Roman" w:cs="Times New Roman"/>
          <w:b/>
          <w:sz w:val="28"/>
          <w:lang w:val="en-CA"/>
        </w:rPr>
        <w:t>Binnacle N° 1</w:t>
      </w:r>
    </w:p>
    <w:p w:rsidR="005727E8" w:rsidRPr="005727E8" w:rsidRDefault="005727E8" w:rsidP="005727E8">
      <w:pPr>
        <w:tabs>
          <w:tab w:val="left" w:pos="3116"/>
        </w:tabs>
        <w:jc w:val="center"/>
        <w:rPr>
          <w:rFonts w:ascii="Times New Roman" w:hAnsi="Times New Roman" w:cs="Times New Roman"/>
          <w:sz w:val="28"/>
          <w:lang w:val="en-CA"/>
        </w:rPr>
      </w:pPr>
      <w:r w:rsidRPr="005727E8">
        <w:rPr>
          <w:rFonts w:ascii="Times New Roman" w:hAnsi="Times New Roman" w:cs="Times New Roman"/>
          <w:sz w:val="28"/>
          <w:lang w:val="en-CA"/>
        </w:rPr>
        <w:t xml:space="preserve">Pamela </w:t>
      </w:r>
      <w:proofErr w:type="spellStart"/>
      <w:r w:rsidRPr="005727E8">
        <w:rPr>
          <w:rFonts w:ascii="Times New Roman" w:hAnsi="Times New Roman" w:cs="Times New Roman"/>
          <w:sz w:val="28"/>
          <w:lang w:val="en-CA"/>
        </w:rPr>
        <w:t>Chipe</w:t>
      </w:r>
      <w:proofErr w:type="spellEnd"/>
    </w:p>
    <w:p w:rsidR="005727E8" w:rsidRPr="005727E8" w:rsidRDefault="005727E8" w:rsidP="005727E8">
      <w:pPr>
        <w:tabs>
          <w:tab w:val="left" w:pos="3116"/>
        </w:tabs>
        <w:jc w:val="center"/>
        <w:rPr>
          <w:rFonts w:ascii="Times New Roman" w:hAnsi="Times New Roman" w:cs="Times New Roman"/>
          <w:sz w:val="28"/>
          <w:lang w:val="en-CA"/>
        </w:rPr>
      </w:pPr>
      <w:r w:rsidRPr="005727E8">
        <w:rPr>
          <w:rFonts w:ascii="Times New Roman" w:hAnsi="Times New Roman" w:cs="Times New Roman"/>
          <w:sz w:val="28"/>
          <w:lang w:val="en-CA"/>
        </w:rPr>
        <w:t xml:space="preserve">Joan </w:t>
      </w:r>
      <w:proofErr w:type="spellStart"/>
      <w:r w:rsidRPr="005727E8">
        <w:rPr>
          <w:rFonts w:ascii="Times New Roman" w:hAnsi="Times New Roman" w:cs="Times New Roman"/>
          <w:sz w:val="28"/>
          <w:lang w:val="en-CA"/>
        </w:rPr>
        <w:t>Cobeña</w:t>
      </w:r>
      <w:proofErr w:type="spellEnd"/>
    </w:p>
    <w:p w:rsidR="005727E8" w:rsidRPr="005727E8" w:rsidRDefault="005727E8" w:rsidP="005727E8">
      <w:pPr>
        <w:tabs>
          <w:tab w:val="left" w:pos="3116"/>
        </w:tabs>
        <w:jc w:val="center"/>
        <w:rPr>
          <w:rFonts w:ascii="Times New Roman" w:hAnsi="Times New Roman" w:cs="Times New Roman"/>
          <w:sz w:val="28"/>
          <w:lang w:val="en-CA"/>
        </w:rPr>
      </w:pPr>
      <w:r w:rsidRPr="005727E8">
        <w:rPr>
          <w:rFonts w:ascii="Times New Roman" w:hAnsi="Times New Roman" w:cs="Times New Roman"/>
          <w:sz w:val="28"/>
          <w:lang w:val="en-CA"/>
        </w:rPr>
        <w:t>Anabel Davila</w:t>
      </w:r>
    </w:p>
    <w:p w:rsidR="005727E8" w:rsidRPr="005727E8" w:rsidRDefault="005727E8" w:rsidP="005727E8">
      <w:pPr>
        <w:tabs>
          <w:tab w:val="left" w:pos="3116"/>
        </w:tabs>
        <w:jc w:val="center"/>
        <w:rPr>
          <w:rFonts w:ascii="Times New Roman" w:hAnsi="Times New Roman" w:cs="Times New Roman"/>
          <w:sz w:val="28"/>
          <w:lang w:val="en-CA"/>
        </w:rPr>
      </w:pPr>
      <w:r w:rsidRPr="005727E8">
        <w:rPr>
          <w:rFonts w:ascii="Times New Roman" w:hAnsi="Times New Roman" w:cs="Times New Roman"/>
          <w:sz w:val="28"/>
          <w:lang w:val="en-CA"/>
        </w:rPr>
        <w:t xml:space="preserve">Andres </w:t>
      </w:r>
      <w:proofErr w:type="spellStart"/>
      <w:r w:rsidRPr="005727E8">
        <w:rPr>
          <w:rFonts w:ascii="Times New Roman" w:hAnsi="Times New Roman" w:cs="Times New Roman"/>
          <w:sz w:val="28"/>
          <w:lang w:val="en-CA"/>
        </w:rPr>
        <w:t>Espin</w:t>
      </w:r>
      <w:proofErr w:type="spellEnd"/>
      <w:r w:rsidRPr="005727E8">
        <w:rPr>
          <w:rFonts w:ascii="Times New Roman" w:hAnsi="Times New Roman" w:cs="Times New Roman"/>
          <w:sz w:val="28"/>
          <w:lang w:val="en-CA"/>
        </w:rPr>
        <w:t xml:space="preserve"> </w:t>
      </w:r>
    </w:p>
    <w:p w:rsidR="005727E8" w:rsidRPr="005727E8" w:rsidRDefault="005727E8" w:rsidP="005727E8">
      <w:pPr>
        <w:tabs>
          <w:tab w:val="left" w:pos="3116"/>
        </w:tabs>
        <w:rPr>
          <w:rFonts w:ascii="Times New Roman" w:hAnsi="Times New Roman" w:cs="Times New Roman"/>
          <w:b/>
          <w:sz w:val="28"/>
          <w:lang w:val="en-CA"/>
        </w:rPr>
      </w:pPr>
    </w:p>
    <w:p w:rsidR="009F205E" w:rsidRDefault="005727E8" w:rsidP="005727E8">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 xml:space="preserve">ING. Jorge Edison </w:t>
      </w:r>
      <w:proofErr w:type="spellStart"/>
      <w:r w:rsidRPr="005727E8">
        <w:rPr>
          <w:rFonts w:ascii="Times New Roman" w:hAnsi="Times New Roman" w:cs="Times New Roman"/>
          <w:b/>
          <w:sz w:val="28"/>
          <w:lang w:val="en-CA"/>
        </w:rPr>
        <w:t>Lascano</w:t>
      </w:r>
      <w:proofErr w:type="spellEnd"/>
      <w:r w:rsidRPr="005727E8">
        <w:rPr>
          <w:rFonts w:ascii="Times New Roman" w:hAnsi="Times New Roman" w:cs="Times New Roman"/>
          <w:b/>
          <w:sz w:val="28"/>
          <w:lang w:val="en-CA"/>
        </w:rPr>
        <w:t>.</w:t>
      </w: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Pr="005727E8" w:rsidRDefault="005727E8" w:rsidP="005727E8">
      <w:pPr>
        <w:tabs>
          <w:tab w:val="left" w:pos="3116"/>
        </w:tabs>
        <w:jc w:val="center"/>
        <w:rPr>
          <w:rFonts w:ascii="Times New Roman" w:hAnsi="Times New Roman" w:cs="Times New Roman"/>
          <w:b/>
          <w:sz w:val="24"/>
          <w:lang w:val="en-CA"/>
        </w:rPr>
      </w:pPr>
      <w:r w:rsidRPr="005727E8">
        <w:rPr>
          <w:rFonts w:ascii="Times New Roman" w:hAnsi="Times New Roman" w:cs="Times New Roman"/>
          <w:b/>
          <w:sz w:val="24"/>
          <w:lang w:val="en-CA"/>
        </w:rPr>
        <w:t xml:space="preserve">Binnacle </w:t>
      </w:r>
      <w:r w:rsidRPr="005727E8">
        <w:rPr>
          <w:rFonts w:ascii="Times New Roman" w:hAnsi="Times New Roman" w:cs="Times New Roman"/>
          <w:b/>
          <w:sz w:val="24"/>
          <w:lang w:val="en-CA"/>
        </w:rPr>
        <w:t>- EVSU STORE Requirements Gathering</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Date:</w:t>
      </w:r>
      <w:r>
        <w:rPr>
          <w:rFonts w:ascii="Times New Roman" w:hAnsi="Times New Roman" w:cs="Times New Roman"/>
          <w:sz w:val="24"/>
          <w:lang w:val="en-CA"/>
        </w:rPr>
        <w:t xml:space="preserve"> 10/07/2023</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Subject:</w:t>
      </w:r>
      <w:r w:rsidRPr="005727E8">
        <w:rPr>
          <w:rFonts w:ascii="Times New Roman" w:hAnsi="Times New Roman" w:cs="Times New Roman"/>
          <w:sz w:val="24"/>
          <w:lang w:val="en-CA"/>
        </w:rPr>
        <w:t xml:space="preserve"> EVSU STORE Software Requirement Specification (SRS) Gathering</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Location:</w:t>
      </w:r>
      <w:r>
        <w:rPr>
          <w:rFonts w:ascii="Times New Roman" w:hAnsi="Times New Roman" w:cs="Times New Roman"/>
          <w:sz w:val="24"/>
          <w:lang w:val="en-CA"/>
        </w:rPr>
        <w:t xml:space="preserve"> Amaguaña</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 Introduction</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Today, the EVSU STORE team gathered to initiate the process of creating the Software Requirement Specification (SRS) for the administration and recommendation software. The purpose of this document is to outline all the necessary features and functionalities of the software, which will facilitate the management of hardware components and provide recommendations for the procurement of suitable vendors.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1.1 Purpose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primary objective of EVSU STORE is to develop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application, an object-oriented software aimed at managing the administrative processes of the store, including Inventory, Sales, Purchase History, and Customer Information. Additionally, the software will provide recommendations for hardware component vendors based on their compatibility to enable the assembly of complete personal computers.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1.2 Product Scope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scope of this SRS is intended for the store manager, who will oversee the development of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application. The software will focus on the following key functionalities: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Inventory Management: Tracking and managing the hardware components available in the store.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Sales Management: Recording and processing customer purchases and orders.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Purchase History: Maintaining a historical record of all past purchases.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lastRenderedPageBreak/>
        <w:t>Customer Information: Storing and managing customer details for improved customer service.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Vendor Recommendations: Providing suggestions for suitable hardware component vendors.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Component Organization: Sorting components based on compatibility for easy access during PC assembly.</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1.3 Definitions, Acronyms, and Abbreviations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During the meeting, the following key terms were defined for clarity:</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Hardware: Physical components of a computer system.</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PC: Personal Computer, a computer system designed for individual use.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API: Application Programming Interface, a set of definitions and protocols used to design and integrate application software.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UI: User Interface</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1.4 References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The team agreed to refer to the following sources during the development of the SRS: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IEEE 830-1998, IEEE Recommended Practice for Software Requirements Specifications. IEEE, 1998.</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Martin, R. C. (2008). Clean Code: A Handbook of Agile Software Craftsmanship. Prentice Hall.</w:t>
      </w:r>
    </w:p>
    <w:p w:rsidR="005727E8" w:rsidRPr="005727E8" w:rsidRDefault="005727E8" w:rsidP="005727E8">
      <w:pPr>
        <w:tabs>
          <w:tab w:val="left" w:pos="3116"/>
        </w:tabs>
        <w:rPr>
          <w:rFonts w:ascii="Times New Roman" w:hAnsi="Times New Roman" w:cs="Times New Roman"/>
          <w:sz w:val="24"/>
          <w:lang w:val="en-CA"/>
        </w:rPr>
      </w:pPr>
      <w:proofErr w:type="spellStart"/>
      <w:r w:rsidRPr="005727E8">
        <w:rPr>
          <w:rFonts w:ascii="Times New Roman" w:hAnsi="Times New Roman" w:cs="Times New Roman"/>
          <w:sz w:val="24"/>
          <w:lang w:val="en-CA"/>
        </w:rPr>
        <w:t>Sommerville</w:t>
      </w:r>
      <w:proofErr w:type="spellEnd"/>
      <w:r w:rsidRPr="005727E8">
        <w:rPr>
          <w:rFonts w:ascii="Times New Roman" w:hAnsi="Times New Roman" w:cs="Times New Roman"/>
          <w:sz w:val="24"/>
          <w:lang w:val="en-CA"/>
        </w:rPr>
        <w:t>, I. Software Engineering. 10th ed., Pearson, 2015.</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Open Web Application Security Project (OWASP). (2023). OWASP Top 10. Retrieved on May 11, 2023, from https://owasp.org/www-project-top-ten/</w:t>
      </w:r>
    </w:p>
    <w:p w:rsidR="005727E8" w:rsidRPr="005727E8" w:rsidRDefault="005727E8" w:rsidP="005727E8">
      <w:pPr>
        <w:tabs>
          <w:tab w:val="left" w:pos="3116"/>
        </w:tabs>
        <w:rPr>
          <w:rFonts w:ascii="Times New Roman" w:hAnsi="Times New Roman" w:cs="Times New Roman"/>
          <w:b/>
          <w:sz w:val="24"/>
          <w:lang w:val="en-CA"/>
        </w:rPr>
      </w:pPr>
      <w:bookmarkStart w:id="0" w:name="_GoBack"/>
      <w:r w:rsidRPr="005727E8">
        <w:rPr>
          <w:rFonts w:ascii="Times New Roman" w:hAnsi="Times New Roman" w:cs="Times New Roman"/>
          <w:b/>
          <w:sz w:val="24"/>
          <w:lang w:val="en-CA"/>
        </w:rPr>
        <w:t>1.5 Overview</w:t>
      </w:r>
    </w:p>
    <w:bookmarkEnd w:id="0"/>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SRS will be organized into the following sections to comprehensively address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software: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Section 2: Provides an overview of the software, including product perspective, customer desired features, limitations, and dependencies.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lastRenderedPageBreak/>
        <w:t>Section 3: Details specific software requirements, including external interfaces, features, performance requirements, database requirements, design constraints, and software system attributes.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Section 4: Provides supporting information and appendices.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The meeting concluded with an assignment of tasks to team members responsible for gathering and documenting the requirements for each section of the SRS. The next gathering is scheduled for [Insert Next Meeting Date] to review and consolidate the gathered information.</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Pr="005727E8" w:rsidRDefault="005727E8" w:rsidP="005727E8">
      <w:pPr>
        <w:tabs>
          <w:tab w:val="left" w:pos="3116"/>
        </w:tabs>
        <w:jc w:val="center"/>
        <w:rPr>
          <w:rFonts w:ascii="Times New Roman" w:hAnsi="Times New Roman" w:cs="Times New Roman"/>
          <w:b/>
          <w:sz w:val="28"/>
          <w:lang w:val="en-CA"/>
        </w:rPr>
      </w:pPr>
    </w:p>
    <w:sectPr w:rsidR="005727E8" w:rsidRPr="00572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E8"/>
    <w:rsid w:val="005727E8"/>
    <w:rsid w:val="009F20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E786B-3385-4B27-969E-489AE3D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4183">
      <w:bodyDiv w:val="1"/>
      <w:marLeft w:val="0"/>
      <w:marRight w:val="0"/>
      <w:marTop w:val="0"/>
      <w:marBottom w:val="0"/>
      <w:divBdr>
        <w:top w:val="none" w:sz="0" w:space="0" w:color="auto"/>
        <w:left w:val="none" w:sz="0" w:space="0" w:color="auto"/>
        <w:bottom w:val="none" w:sz="0" w:space="0" w:color="auto"/>
        <w:right w:val="none" w:sz="0" w:space="0" w:color="auto"/>
      </w:divBdr>
    </w:div>
    <w:div w:id="1867210968">
      <w:bodyDiv w:val="1"/>
      <w:marLeft w:val="0"/>
      <w:marRight w:val="0"/>
      <w:marTop w:val="0"/>
      <w:marBottom w:val="0"/>
      <w:divBdr>
        <w:top w:val="none" w:sz="0" w:space="0" w:color="auto"/>
        <w:left w:val="none" w:sz="0" w:space="0" w:color="auto"/>
        <w:bottom w:val="none" w:sz="0" w:space="0" w:color="auto"/>
        <w:right w:val="none" w:sz="0" w:space="0" w:color="auto"/>
      </w:divBdr>
    </w:div>
    <w:div w:id="18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055424186">
          <w:marLeft w:val="0"/>
          <w:marRight w:val="0"/>
          <w:marTop w:val="0"/>
          <w:marBottom w:val="0"/>
          <w:divBdr>
            <w:top w:val="single" w:sz="2" w:space="0" w:color="D9D9E3"/>
            <w:left w:val="single" w:sz="2" w:space="0" w:color="D9D9E3"/>
            <w:bottom w:val="single" w:sz="2" w:space="0" w:color="D9D9E3"/>
            <w:right w:val="single" w:sz="2" w:space="0" w:color="D9D9E3"/>
          </w:divBdr>
          <w:divsChild>
            <w:div w:id="2036995932">
              <w:marLeft w:val="0"/>
              <w:marRight w:val="0"/>
              <w:marTop w:val="0"/>
              <w:marBottom w:val="0"/>
              <w:divBdr>
                <w:top w:val="single" w:sz="2" w:space="0" w:color="D9D9E3"/>
                <w:left w:val="single" w:sz="2" w:space="0" w:color="D9D9E3"/>
                <w:bottom w:val="single" w:sz="2" w:space="0" w:color="D9D9E3"/>
                <w:right w:val="single" w:sz="2" w:space="0" w:color="D9D9E3"/>
              </w:divBdr>
              <w:divsChild>
                <w:div w:id="1909916915">
                  <w:marLeft w:val="0"/>
                  <w:marRight w:val="0"/>
                  <w:marTop w:val="0"/>
                  <w:marBottom w:val="0"/>
                  <w:divBdr>
                    <w:top w:val="single" w:sz="2" w:space="0" w:color="D9D9E3"/>
                    <w:left w:val="single" w:sz="2" w:space="0" w:color="D9D9E3"/>
                    <w:bottom w:val="single" w:sz="2" w:space="0" w:color="D9D9E3"/>
                    <w:right w:val="single" w:sz="2" w:space="0" w:color="D9D9E3"/>
                  </w:divBdr>
                  <w:divsChild>
                    <w:div w:id="165823309">
                      <w:marLeft w:val="0"/>
                      <w:marRight w:val="0"/>
                      <w:marTop w:val="0"/>
                      <w:marBottom w:val="0"/>
                      <w:divBdr>
                        <w:top w:val="single" w:sz="2" w:space="0" w:color="D9D9E3"/>
                        <w:left w:val="single" w:sz="2" w:space="0" w:color="D9D9E3"/>
                        <w:bottom w:val="single" w:sz="2" w:space="0" w:color="D9D9E3"/>
                        <w:right w:val="single" w:sz="2" w:space="0" w:color="D9D9E3"/>
                      </w:divBdr>
                      <w:divsChild>
                        <w:div w:id="348456433">
                          <w:marLeft w:val="0"/>
                          <w:marRight w:val="0"/>
                          <w:marTop w:val="0"/>
                          <w:marBottom w:val="0"/>
                          <w:divBdr>
                            <w:top w:val="single" w:sz="2" w:space="0" w:color="auto"/>
                            <w:left w:val="single" w:sz="2" w:space="0" w:color="auto"/>
                            <w:bottom w:val="single" w:sz="6" w:space="0" w:color="auto"/>
                            <w:right w:val="single" w:sz="2" w:space="0" w:color="auto"/>
                          </w:divBdr>
                          <w:divsChild>
                            <w:div w:id="86340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85327">
                                  <w:marLeft w:val="0"/>
                                  <w:marRight w:val="0"/>
                                  <w:marTop w:val="0"/>
                                  <w:marBottom w:val="0"/>
                                  <w:divBdr>
                                    <w:top w:val="single" w:sz="2" w:space="0" w:color="D9D9E3"/>
                                    <w:left w:val="single" w:sz="2" w:space="0" w:color="D9D9E3"/>
                                    <w:bottom w:val="single" w:sz="2" w:space="0" w:color="D9D9E3"/>
                                    <w:right w:val="single" w:sz="2" w:space="0" w:color="D9D9E3"/>
                                  </w:divBdr>
                                  <w:divsChild>
                                    <w:div w:id="1800612112">
                                      <w:marLeft w:val="0"/>
                                      <w:marRight w:val="0"/>
                                      <w:marTop w:val="0"/>
                                      <w:marBottom w:val="0"/>
                                      <w:divBdr>
                                        <w:top w:val="single" w:sz="2" w:space="0" w:color="D9D9E3"/>
                                        <w:left w:val="single" w:sz="2" w:space="0" w:color="D9D9E3"/>
                                        <w:bottom w:val="single" w:sz="2" w:space="0" w:color="D9D9E3"/>
                                        <w:right w:val="single" w:sz="2" w:space="0" w:color="D9D9E3"/>
                                      </w:divBdr>
                                      <w:divsChild>
                                        <w:div w:id="1643846304">
                                          <w:marLeft w:val="0"/>
                                          <w:marRight w:val="0"/>
                                          <w:marTop w:val="0"/>
                                          <w:marBottom w:val="0"/>
                                          <w:divBdr>
                                            <w:top w:val="single" w:sz="2" w:space="0" w:color="D9D9E3"/>
                                            <w:left w:val="single" w:sz="2" w:space="0" w:color="D9D9E3"/>
                                            <w:bottom w:val="single" w:sz="2" w:space="0" w:color="D9D9E3"/>
                                            <w:right w:val="single" w:sz="2" w:space="0" w:color="D9D9E3"/>
                                          </w:divBdr>
                                          <w:divsChild>
                                            <w:div w:id="62215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757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2023-07-25T13:08:00Z</dcterms:created>
  <dcterms:modified xsi:type="dcterms:W3CDTF">2023-07-25T13:17:00Z</dcterms:modified>
</cp:coreProperties>
</file>