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73" w:rsidRDefault="005345B5" w:rsidP="00033673">
      <w:r>
        <w:t>Lot 1 : Etude</w:t>
      </w:r>
    </w:p>
    <w:p w:rsidR="005345B5" w:rsidRDefault="005345B5">
      <w:r>
        <w:t>Lot 2 : Base de données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 xml:space="preserve">Nettoyage et organisation 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Passage en SGBD</w:t>
      </w:r>
    </w:p>
    <w:p w:rsidR="00E00DC3" w:rsidRDefault="005345B5" w:rsidP="00E00DC3">
      <w:r>
        <w:t>Lot 3 : Interface Web – Visualisation</w:t>
      </w:r>
    </w:p>
    <w:p w:rsidR="001964A7" w:rsidRDefault="001964A7" w:rsidP="001964A7">
      <w:pPr>
        <w:pStyle w:val="Paragraphedeliste"/>
        <w:numPr>
          <w:ilvl w:val="0"/>
          <w:numId w:val="1"/>
        </w:numPr>
      </w:pPr>
      <w:r>
        <w:t xml:space="preserve">Création du portail </w:t>
      </w:r>
    </w:p>
    <w:p w:rsidR="00511706" w:rsidRDefault="00511706" w:rsidP="00511706">
      <w:pPr>
        <w:pStyle w:val="Paragraphedeliste"/>
        <w:numPr>
          <w:ilvl w:val="0"/>
          <w:numId w:val="1"/>
        </w:numPr>
      </w:pPr>
      <w:r>
        <w:t>Hébergement du site – mise en ligne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Interrogation de la base de données</w:t>
      </w:r>
      <w:r w:rsidR="001964A7">
        <w:t xml:space="preserve"> 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Ajout des indicateurs</w:t>
      </w:r>
    </w:p>
    <w:p w:rsidR="00511706" w:rsidRDefault="00511706" w:rsidP="005345B5">
      <w:pPr>
        <w:pStyle w:val="Paragraphedeliste"/>
        <w:numPr>
          <w:ilvl w:val="0"/>
          <w:numId w:val="1"/>
        </w:numPr>
      </w:pPr>
      <w:r>
        <w:t>Tests fonctionnement</w:t>
      </w:r>
    </w:p>
    <w:p w:rsidR="005345B5" w:rsidRDefault="005345B5" w:rsidP="005345B5">
      <w:r>
        <w:t>Lot 4 : Espace Mise A Jour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Accès à l’espace et formulaire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Script de traduction en note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Envoi à la base de données</w:t>
      </w:r>
    </w:p>
    <w:p w:rsidR="00511706" w:rsidRDefault="00511706" w:rsidP="00511706">
      <w:pPr>
        <w:pStyle w:val="Paragraphedeliste"/>
        <w:numPr>
          <w:ilvl w:val="0"/>
          <w:numId w:val="1"/>
        </w:numPr>
      </w:pPr>
      <w:r>
        <w:t>Tests fonctionnement</w:t>
      </w:r>
    </w:p>
    <w:p w:rsidR="005345B5" w:rsidRDefault="005345B5" w:rsidP="005345B5">
      <w:r>
        <w:t>Lot 5 : Espace Administrateur</w:t>
      </w:r>
    </w:p>
    <w:p w:rsidR="00033673" w:rsidRDefault="00F65503" w:rsidP="003B723C">
      <w:pPr>
        <w:pStyle w:val="Paragraphedeliste"/>
        <w:numPr>
          <w:ilvl w:val="0"/>
          <w:numId w:val="1"/>
        </w:numPr>
      </w:pPr>
      <w:r>
        <w:t>Modifications des tables de la base de données (droits des acteurs, ajout d’ouvrages …)</w:t>
      </w:r>
    </w:p>
    <w:p w:rsidR="00511706" w:rsidRDefault="00511706" w:rsidP="00511706">
      <w:pPr>
        <w:pStyle w:val="Paragraphedeliste"/>
        <w:numPr>
          <w:ilvl w:val="0"/>
          <w:numId w:val="1"/>
        </w:numPr>
      </w:pPr>
      <w:r>
        <w:t>Tests fonctionnement</w:t>
      </w:r>
    </w:p>
    <w:p w:rsidR="00F65503" w:rsidRDefault="00F65503" w:rsidP="00F65503">
      <w:r>
        <w:t>Lot 6 : Documentation et rapport</w:t>
      </w:r>
    </w:p>
    <w:p w:rsidR="00F65503" w:rsidRDefault="00F65503" w:rsidP="00F65503">
      <w:pPr>
        <w:pStyle w:val="Paragraphedeliste"/>
        <w:numPr>
          <w:ilvl w:val="0"/>
          <w:numId w:val="1"/>
        </w:numPr>
      </w:pPr>
      <w:r>
        <w:t>Documentation du portail et de la base de données</w:t>
      </w:r>
    </w:p>
    <w:p w:rsidR="00033673" w:rsidRDefault="00033673" w:rsidP="00F65503">
      <w:pPr>
        <w:pStyle w:val="Paragraphedeliste"/>
        <w:numPr>
          <w:ilvl w:val="0"/>
          <w:numId w:val="1"/>
        </w:numPr>
      </w:pPr>
      <w:r>
        <w:t>Tutoriels</w:t>
      </w:r>
    </w:p>
    <w:p w:rsidR="00F65503" w:rsidRDefault="00F65503" w:rsidP="00F65503">
      <w:pPr>
        <w:pStyle w:val="Paragraphedeliste"/>
        <w:numPr>
          <w:ilvl w:val="0"/>
          <w:numId w:val="1"/>
        </w:numPr>
      </w:pPr>
      <w:r>
        <w:t>Rapport sur le déroulé du stage</w:t>
      </w:r>
    </w:p>
    <w:p w:rsidR="00F65503" w:rsidRDefault="00F65503" w:rsidP="00F65503">
      <w:pPr>
        <w:pStyle w:val="Paragraphedeliste"/>
        <w:numPr>
          <w:ilvl w:val="0"/>
          <w:numId w:val="1"/>
        </w:numPr>
      </w:pPr>
      <w:r>
        <w:t>Présentation du stage</w:t>
      </w:r>
    </w:p>
    <w:p w:rsidR="00AD783A" w:rsidRPr="009D3BE3" w:rsidRDefault="00AD783A" w:rsidP="00AD783A">
      <w:pPr>
        <w:rPr>
          <w:i/>
        </w:rPr>
      </w:pPr>
      <w:r w:rsidRPr="009D3BE3">
        <w:rPr>
          <w:i/>
        </w:rPr>
        <w:t>Lots optionnels, s’il reste du temps :</w:t>
      </w:r>
    </w:p>
    <w:p w:rsidR="00AD783A" w:rsidRPr="009D3BE3" w:rsidRDefault="00AD783A" w:rsidP="00AD783A">
      <w:pPr>
        <w:rPr>
          <w:i/>
        </w:rPr>
      </w:pPr>
      <w:r w:rsidRPr="009D3BE3">
        <w:rPr>
          <w:i/>
        </w:rPr>
        <w:t>Lot 7 : Rendu SIG hors ligne</w:t>
      </w:r>
    </w:p>
    <w:p w:rsidR="00AD783A" w:rsidRDefault="00AD783A" w:rsidP="00AD783A">
      <w:pPr>
        <w:pStyle w:val="Paragraphedeliste"/>
        <w:numPr>
          <w:ilvl w:val="0"/>
          <w:numId w:val="1"/>
        </w:numPr>
        <w:rPr>
          <w:i/>
        </w:rPr>
      </w:pPr>
      <w:r w:rsidRPr="009D3BE3">
        <w:rPr>
          <w:i/>
        </w:rPr>
        <w:t>Page web locale permettant le clic sur ouvrage, lié à la base de données</w:t>
      </w:r>
    </w:p>
    <w:p w:rsidR="003B723C" w:rsidRPr="003B723C" w:rsidRDefault="003B723C" w:rsidP="003B723C">
      <w:pPr>
        <w:rPr>
          <w:i/>
        </w:rPr>
      </w:pPr>
      <w:r>
        <w:rPr>
          <w:i/>
        </w:rPr>
        <w:t>Lot 8 : Espace de validation</w:t>
      </w:r>
    </w:p>
    <w:p w:rsidR="00AD783A" w:rsidRDefault="00AD783A" w:rsidP="00AD783A">
      <w:pPr>
        <w:rPr>
          <w:i/>
        </w:rPr>
      </w:pPr>
      <w:r w:rsidRPr="009D3BE3">
        <w:rPr>
          <w:i/>
        </w:rPr>
        <w:t>L</w:t>
      </w:r>
      <w:r w:rsidR="003B723C">
        <w:rPr>
          <w:i/>
        </w:rPr>
        <w:t>ot 9</w:t>
      </w:r>
      <w:bookmarkStart w:id="0" w:name="_GoBack"/>
      <w:bookmarkEnd w:id="0"/>
      <w:r w:rsidRPr="009D3BE3">
        <w:rPr>
          <w:i/>
        </w:rPr>
        <w:t> : API</w:t>
      </w: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Pr="000F6C68" w:rsidRDefault="000F6C68" w:rsidP="000F6C68">
      <w:pPr>
        <w:rPr>
          <w:i/>
          <w:sz w:val="20"/>
          <w:szCs w:val="20"/>
        </w:rPr>
      </w:pPr>
    </w:p>
    <w:sectPr w:rsidR="000F6C68" w:rsidRPr="000F6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8A3"/>
    <w:multiLevelType w:val="hybridMultilevel"/>
    <w:tmpl w:val="E9BC61A4"/>
    <w:lvl w:ilvl="0" w:tplc="98B01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B6E50"/>
    <w:multiLevelType w:val="hybridMultilevel"/>
    <w:tmpl w:val="221E4DC6"/>
    <w:lvl w:ilvl="0" w:tplc="D7B01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61"/>
    <w:rsid w:val="00033673"/>
    <w:rsid w:val="000C45CD"/>
    <w:rsid w:val="000F6C68"/>
    <w:rsid w:val="001964A7"/>
    <w:rsid w:val="003B723C"/>
    <w:rsid w:val="004B1D09"/>
    <w:rsid w:val="00511706"/>
    <w:rsid w:val="005345B5"/>
    <w:rsid w:val="009D3BE3"/>
    <w:rsid w:val="00AD783A"/>
    <w:rsid w:val="00D96A61"/>
    <w:rsid w:val="00E00DC3"/>
    <w:rsid w:val="00F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F44C"/>
  <w15:chartTrackingRefBased/>
  <w15:docId w15:val="{C17FDB45-82F0-492B-BA87-9FF99C67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2018-04-20T15:21:00Z</dcterms:created>
  <dcterms:modified xsi:type="dcterms:W3CDTF">2018-04-23T13:37:00Z</dcterms:modified>
</cp:coreProperties>
</file>