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47E9D" w14:textId="1651977A" w:rsidR="001A625D" w:rsidRDefault="001D4301" w:rsidP="001D4301">
      <w:pPr>
        <w:pStyle w:val="1"/>
        <w:jc w:val="center"/>
      </w:pPr>
      <w:r>
        <w:rPr>
          <w:rFonts w:hint="eastAsia"/>
        </w:rPr>
        <w:t>四：特征工程</w:t>
      </w:r>
    </w:p>
    <w:p w14:paraId="532CE45B" w14:textId="77777777" w:rsidR="001D4301" w:rsidRPr="001D4301" w:rsidRDefault="001D4301" w:rsidP="001D4301"/>
    <w:p w14:paraId="187491CC" w14:textId="333A34D8" w:rsidR="001D4301" w:rsidRDefault="001D4301" w:rsidP="001D4301">
      <w:pPr>
        <w:pStyle w:val="3"/>
      </w:pPr>
      <w:r w:rsidRPr="001D4301">
        <w:rPr>
          <w:rFonts w:hint="eastAsia"/>
        </w:rPr>
        <w:t>4.1</w:t>
      </w:r>
      <w:r>
        <w:t xml:space="preserve"> </w:t>
      </w:r>
      <w:r>
        <w:rPr>
          <w:rFonts w:hint="eastAsia"/>
        </w:rPr>
        <w:t>样本平衡化处理</w:t>
      </w:r>
    </w:p>
    <w:p w14:paraId="5B0A08D3" w14:textId="1C40402D" w:rsidR="001D4301" w:rsidRPr="001D4301" w:rsidRDefault="001D4301" w:rsidP="001D4301">
      <w:pPr>
        <w:pStyle w:val="2"/>
      </w:pPr>
      <w:r>
        <w:tab/>
      </w:r>
      <w:r>
        <w:rPr>
          <w:rFonts w:hint="eastAsia"/>
        </w:rPr>
        <w:t>4.1.1</w:t>
      </w:r>
      <w:r>
        <w:t xml:space="preserve"> </w:t>
      </w:r>
      <w:r>
        <w:rPr>
          <w:rFonts w:hint="eastAsia"/>
        </w:rPr>
        <w:t>不平衡数据产生的原因</w:t>
      </w:r>
    </w:p>
    <w:p w14:paraId="749AAD41" w14:textId="1DCFBDF7" w:rsidR="001D4301" w:rsidRDefault="001D4301" w:rsidP="001D4301">
      <w:r>
        <w:tab/>
      </w:r>
      <w:r>
        <w:rPr>
          <w:rFonts w:hint="eastAsia"/>
        </w:rPr>
        <w:t xml:space="preserve">观察样本分布，发现严重不均衡，其原因之一，是人们皆在有意识的避免产生不良信用，故而实际违约者并不多。 </w:t>
      </w:r>
    </w:p>
    <w:p w14:paraId="45B76C32" w14:textId="613534D2" w:rsidR="001D4301" w:rsidRDefault="001D4301" w:rsidP="001D4301">
      <w:r>
        <w:tab/>
      </w:r>
      <w:r>
        <w:rPr>
          <w:rFonts w:hint="eastAsia"/>
        </w:rPr>
        <w:t xml:space="preserve">从银行的角度出发，贷款给用户，用户遵守协议偿还本金以及利息，银行便可获利，故而银行真正的需求是筛选出 </w:t>
      </w:r>
      <w:proofErr w:type="gramStart"/>
      <w:r>
        <w:rPr>
          <w:rFonts w:hint="eastAsia"/>
        </w:rPr>
        <w:t>“</w:t>
      </w:r>
      <w:proofErr w:type="gramEnd"/>
      <w:r>
        <w:rPr>
          <w:rFonts w:hint="eastAsia"/>
        </w:rPr>
        <w:t>恶意违约“ 之人，故而原因之二，便是银行并不会死板的将所有逾期的用户记录为坏账，定会尝试与客户沟通、证实，只要能把银行的钱还上，银行不会记此客户为坏账。</w:t>
      </w:r>
    </w:p>
    <w:p w14:paraId="40554B3F" w14:textId="23347F17" w:rsidR="001D4301" w:rsidRDefault="001D4301" w:rsidP="001D4301">
      <w:r>
        <w:tab/>
      </w:r>
    </w:p>
    <w:p w14:paraId="49F8C3D6" w14:textId="677DC74D" w:rsidR="00534406" w:rsidRDefault="001D4301" w:rsidP="00534406">
      <w:r>
        <w:rPr>
          <w:noProof/>
        </w:rPr>
        <w:drawing>
          <wp:inline distT="0" distB="0" distL="0" distR="0" wp14:anchorId="48E5A652" wp14:editId="2116CFC5">
            <wp:extent cx="5274310" cy="2809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0C454489" w14:textId="1476B9B0" w:rsidR="00534406" w:rsidRDefault="00534406" w:rsidP="001D4301"/>
    <w:p w14:paraId="08932D13" w14:textId="7AA1CC48" w:rsidR="00534406" w:rsidRDefault="00534406">
      <w:pPr>
        <w:widowControl/>
        <w:jc w:val="left"/>
      </w:pPr>
      <w:r>
        <w:br w:type="page"/>
      </w:r>
    </w:p>
    <w:p w14:paraId="29BE4558" w14:textId="77777777" w:rsidR="00534406" w:rsidRDefault="00534406" w:rsidP="00534406">
      <w:pPr>
        <w:pStyle w:val="2"/>
        <w:ind w:firstLine="420"/>
      </w:pPr>
      <w:r>
        <w:rPr>
          <w:rFonts w:hint="eastAsia"/>
        </w:rPr>
        <w:lastRenderedPageBreak/>
        <w:t>4.1.2</w:t>
      </w:r>
      <w:r>
        <w:t xml:space="preserve"> </w:t>
      </w:r>
      <w:r>
        <w:rPr>
          <w:rFonts w:hint="eastAsia"/>
        </w:rPr>
        <w:t>解决样本不平衡的方法</w:t>
      </w:r>
    </w:p>
    <w:p w14:paraId="0377017C" w14:textId="77777777" w:rsidR="00534406" w:rsidRDefault="00534406" w:rsidP="00534406">
      <w:r>
        <w:tab/>
      </w:r>
      <w:r>
        <w:rPr>
          <w:rFonts w:hint="eastAsia"/>
        </w:rPr>
        <w:t>我们在采样方法上使用SMOTE算法来平衡样本，以保证之后逻辑回归的准确度。平衡之后的数据如下所示。</w:t>
      </w:r>
    </w:p>
    <w:p w14:paraId="2C26CEFC" w14:textId="43745BBF" w:rsidR="00534406" w:rsidRDefault="00534406" w:rsidP="001D4301">
      <w:r>
        <w:rPr>
          <w:noProof/>
        </w:rPr>
        <w:drawing>
          <wp:inline distT="0" distB="0" distL="0" distR="0" wp14:anchorId="664D951B" wp14:editId="6148ACE1">
            <wp:extent cx="5274310" cy="2809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61F07F28" w14:textId="77777777" w:rsidR="00534406" w:rsidRDefault="00534406">
      <w:pPr>
        <w:widowControl/>
        <w:jc w:val="left"/>
      </w:pPr>
      <w:r>
        <w:br w:type="page"/>
      </w:r>
    </w:p>
    <w:p w14:paraId="49E8DAB9" w14:textId="4B56B5F7" w:rsidR="00534406" w:rsidRDefault="00534406" w:rsidP="00534406">
      <w:pPr>
        <w:pStyle w:val="3"/>
      </w:pPr>
      <w:r>
        <w:rPr>
          <w:rFonts w:hint="eastAsia"/>
        </w:rPr>
        <w:lastRenderedPageBreak/>
        <w:t>4.2</w:t>
      </w:r>
      <w:r>
        <w:t xml:space="preserve"> </w:t>
      </w:r>
      <w:r>
        <w:rPr>
          <w:rFonts w:hint="eastAsia"/>
        </w:rPr>
        <w:t>特征选择</w:t>
      </w:r>
    </w:p>
    <w:p w14:paraId="588F9115" w14:textId="6A78A2F7" w:rsidR="00534406" w:rsidRDefault="00534406" w:rsidP="00534406">
      <w:pPr>
        <w:pStyle w:val="2"/>
      </w:pPr>
      <w:r>
        <w:tab/>
      </w:r>
      <w:r>
        <w:rPr>
          <w:rFonts w:hint="eastAsia"/>
        </w:rPr>
        <w:t>4.2.1</w:t>
      </w:r>
      <w:r>
        <w:t xml:space="preserve"> </w:t>
      </w:r>
      <w:r w:rsidR="00A47008">
        <w:rPr>
          <w:rFonts w:hint="eastAsia"/>
        </w:rPr>
        <w:t>数据</w:t>
      </w:r>
      <w:r>
        <w:rPr>
          <w:rFonts w:hint="eastAsia"/>
        </w:rPr>
        <w:t>分箱</w:t>
      </w:r>
    </w:p>
    <w:p w14:paraId="3D4BBE7F" w14:textId="7CF931B1" w:rsidR="00A861CA" w:rsidRPr="00A861CA" w:rsidRDefault="00A861CA" w:rsidP="00A861CA">
      <w:pPr>
        <w:pStyle w:val="4"/>
      </w:pPr>
      <w:r>
        <w:tab/>
      </w:r>
      <w:r>
        <w:rPr>
          <w:rFonts w:hint="eastAsia"/>
        </w:rPr>
        <w:t>4.2.1.1为什么分箱</w:t>
      </w:r>
    </w:p>
    <w:p w14:paraId="15D276A6" w14:textId="29E2DDF8" w:rsidR="00A861CA" w:rsidRDefault="00534406" w:rsidP="00534406">
      <w:r>
        <w:tab/>
      </w:r>
      <w:r>
        <w:rPr>
          <w:rFonts w:hint="eastAsia"/>
        </w:rPr>
        <w:t>制作评分卡，</w:t>
      </w:r>
      <w:r w:rsidR="00DD3CCB">
        <w:rPr>
          <w:rFonts w:hint="eastAsia"/>
        </w:rPr>
        <w:t>目的是给各个特征进行分档，以方便业务人员能够根据新客户的信息为其打分，因此需要分箱，其本质是将连续变量转化为离散变量，</w:t>
      </w:r>
      <w:r w:rsidR="00A247A1">
        <w:rPr>
          <w:rFonts w:hint="eastAsia"/>
        </w:rPr>
        <w:t>让</w:t>
      </w:r>
      <w:r w:rsidR="00A247A1">
        <w:t>组之间的差异尽可能的小，不同组之间的差异尽可能的大</w:t>
      </w:r>
      <w:r w:rsidR="00A247A1">
        <w:rPr>
          <w:rFonts w:hint="eastAsia"/>
        </w:rPr>
        <w:t>，</w:t>
      </w:r>
      <w:r w:rsidR="00DD3CCB">
        <w:rPr>
          <w:rFonts w:hint="eastAsia"/>
        </w:rPr>
        <w:t>使不同属性之人划分为不同类别</w:t>
      </w:r>
      <w:r w:rsidR="00A861CA">
        <w:rPr>
          <w:rFonts w:hint="eastAsia"/>
        </w:rPr>
        <w:t>，对应不同的分数。</w:t>
      </w:r>
    </w:p>
    <w:p w14:paraId="7B1570A7" w14:textId="77777777" w:rsidR="00A47008" w:rsidRDefault="008D25B0" w:rsidP="00534406">
      <w:r>
        <w:tab/>
      </w:r>
      <w:r>
        <w:rPr>
          <w:rFonts w:hint="eastAsia"/>
        </w:rPr>
        <w:t>此外，数据特征的分布大多很极端，存在大量的围绕均值波动的数据，同时有少量远离大部分数据存在的极端高值，但是却不能将其归类为异常值，拿月收入</w:t>
      </w:r>
      <w:proofErr w:type="spellStart"/>
      <w:r>
        <w:rPr>
          <w:rFonts w:hint="eastAsia"/>
        </w:rPr>
        <w:t>Monthincome</w:t>
      </w:r>
      <w:proofErr w:type="spellEnd"/>
      <w:r>
        <w:rPr>
          <w:rFonts w:hint="eastAsia"/>
        </w:rPr>
        <w:t>来说，存在一部分收入极高，脱离大部分数据分布的值，但是我们却不能判断其为异常，是因为现实中确确实实存在着收入远远高出普通人存在的超高收入人群</w:t>
      </w:r>
      <w:r w:rsidR="00A47008">
        <w:rPr>
          <w:rFonts w:hint="eastAsia"/>
        </w:rPr>
        <w:t>。</w:t>
      </w:r>
    </w:p>
    <w:p w14:paraId="4DA9B707" w14:textId="16A2B564" w:rsidR="008D25B0" w:rsidRDefault="008D25B0" w:rsidP="00A47008">
      <w:pPr>
        <w:ind w:firstLine="420"/>
      </w:pPr>
      <w:r>
        <w:rPr>
          <w:rFonts w:hint="eastAsia"/>
        </w:rPr>
        <w:t>为了</w:t>
      </w:r>
      <w:r w:rsidR="00A247A1">
        <w:rPr>
          <w:rFonts w:hint="eastAsia"/>
        </w:rPr>
        <w:t>避免这些</w:t>
      </w:r>
      <w:r>
        <w:rPr>
          <w:rFonts w:hint="eastAsia"/>
        </w:rPr>
        <w:t>‘异常数据’</w:t>
      </w:r>
      <w:r w:rsidR="00A247A1">
        <w:rPr>
          <w:rFonts w:hint="eastAsia"/>
        </w:rPr>
        <w:t>极端值产生的影响，同时又</w:t>
      </w:r>
      <w:r w:rsidR="00A247A1">
        <w:t>避免特征中无意义的波动</w:t>
      </w:r>
      <w:r w:rsidR="00A247A1">
        <w:rPr>
          <w:rFonts w:hint="eastAsia"/>
        </w:rPr>
        <w:t>，我们采用分箱的方法，来提高</w:t>
      </w:r>
      <w:r w:rsidR="0068526C">
        <w:rPr>
          <w:rFonts w:hint="eastAsia"/>
        </w:rPr>
        <w:t>模型的拟合度。</w:t>
      </w:r>
    </w:p>
    <w:p w14:paraId="3C91E218" w14:textId="4D994A23" w:rsidR="00A861CA" w:rsidRDefault="00A861CA" w:rsidP="00A861CA">
      <w:pPr>
        <w:pStyle w:val="4"/>
      </w:pPr>
      <w:r>
        <w:tab/>
      </w:r>
      <w:r>
        <w:rPr>
          <w:rFonts w:hint="eastAsia"/>
        </w:rPr>
        <w:t>4.2.1.2</w:t>
      </w:r>
      <w:r>
        <w:t xml:space="preserve"> </w:t>
      </w:r>
      <w:r>
        <w:rPr>
          <w:rFonts w:hint="eastAsia"/>
        </w:rPr>
        <w:t>关于分箱的个数</w:t>
      </w:r>
    </w:p>
    <w:p w14:paraId="0CBE03A0" w14:textId="745D5DA0" w:rsidR="00A861CA" w:rsidRDefault="00A861CA" w:rsidP="00A861CA">
      <w:pPr>
        <w:ind w:firstLine="420"/>
      </w:pPr>
      <w:proofErr w:type="gramStart"/>
      <w:r>
        <w:rPr>
          <w:rFonts w:hint="eastAsia"/>
        </w:rPr>
        <w:t>即然</w:t>
      </w:r>
      <w:proofErr w:type="gramEnd"/>
      <w:r>
        <w:rPr>
          <w:rFonts w:hint="eastAsia"/>
        </w:rPr>
        <w:t>是将连续变量离散化，箱数想必不能过多，又考虑到用于制作评分卡，理想箱数应当在4~6左右。</w:t>
      </w:r>
    </w:p>
    <w:p w14:paraId="3CDDB637" w14:textId="0D720D21" w:rsidR="00A861CA" w:rsidRDefault="00A861CA" w:rsidP="00A861CA">
      <w:pPr>
        <w:ind w:firstLine="420"/>
        <w:rPr>
          <w:rStyle w:val="richtext"/>
          <w:b/>
          <w:bCs/>
        </w:rPr>
      </w:pPr>
      <w:r>
        <w:rPr>
          <w:rStyle w:val="richtext"/>
          <w:b/>
          <w:bCs/>
        </w:rPr>
        <w:t>我们会对特征进行分箱，然后计算每个特征在n</w:t>
      </w:r>
      <w:proofErr w:type="gramStart"/>
      <w:r>
        <w:rPr>
          <w:rStyle w:val="richtext"/>
          <w:b/>
          <w:bCs/>
        </w:rPr>
        <w:t>个</w:t>
      </w:r>
      <w:proofErr w:type="gramEnd"/>
      <w:r>
        <w:rPr>
          <w:rStyle w:val="richtext"/>
          <w:b/>
          <w:bCs/>
        </w:rPr>
        <w:t>箱子数目下的WOE值，利用IV值的曲线，找出每个特征合适的分箱个数。</w:t>
      </w:r>
    </w:p>
    <w:p w14:paraId="6B6E602F" w14:textId="6BF0D534" w:rsidR="00A861CA" w:rsidRDefault="00A861CA" w:rsidP="00A861CA">
      <w:pPr>
        <w:ind w:firstLine="420"/>
        <w:rPr>
          <w:rStyle w:val="richtext"/>
        </w:rPr>
      </w:pPr>
      <w:r>
        <w:rPr>
          <w:rStyle w:val="richtext"/>
        </w:rPr>
        <w:t>Information value(IV)：</w:t>
      </w:r>
      <w:r>
        <w:rPr>
          <w:rStyle w:val="richtext"/>
          <w:rFonts w:hint="eastAsia"/>
        </w:rPr>
        <w:t>银行业用于</w:t>
      </w:r>
      <w:r>
        <w:rPr>
          <w:rStyle w:val="richtext"/>
        </w:rPr>
        <w:t>衡量特征上的信息量以及特征对预测函数的贡献</w:t>
      </w:r>
      <w:r>
        <w:rPr>
          <w:rStyle w:val="richtext"/>
          <w:rFonts w:hint="eastAsia"/>
        </w:rPr>
        <w:t>。</w:t>
      </w:r>
    </w:p>
    <w:p w14:paraId="11301D43" w14:textId="737EE4EB" w:rsidR="00A861CA" w:rsidRPr="00A861CA" w:rsidRDefault="00A861CA" w:rsidP="00A861CA">
      <w:pPr>
        <w:ind w:firstLine="420"/>
      </w:pPr>
      <w:r>
        <w:rPr>
          <w:noProof/>
        </w:rPr>
        <w:drawing>
          <wp:inline distT="0" distB="0" distL="0" distR="0" wp14:anchorId="18B987D8" wp14:editId="676F5AF2">
            <wp:extent cx="5274310" cy="550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0545"/>
                    </a:xfrm>
                    <a:prstGeom prst="rect">
                      <a:avLst/>
                    </a:prstGeom>
                    <a:noFill/>
                    <a:ln>
                      <a:noFill/>
                    </a:ln>
                  </pic:spPr>
                </pic:pic>
              </a:graphicData>
            </a:graphic>
          </wp:inline>
        </w:drawing>
      </w:r>
    </w:p>
    <w:p w14:paraId="1E6A8922" w14:textId="6767DDF1" w:rsidR="00534406" w:rsidRDefault="00534406" w:rsidP="00534406">
      <w:pPr>
        <w:rPr>
          <w:rStyle w:val="richtext"/>
        </w:rPr>
      </w:pPr>
      <w:r>
        <w:tab/>
      </w:r>
      <w:r w:rsidR="00A861CA">
        <w:rPr>
          <w:rStyle w:val="richtext"/>
        </w:rPr>
        <w:t>N是特征上</w:t>
      </w:r>
      <w:r w:rsidR="00C12ACC">
        <w:rPr>
          <w:rStyle w:val="richtext"/>
          <w:rFonts w:hint="eastAsia"/>
        </w:rPr>
        <w:t>分</w:t>
      </w:r>
      <w:r w:rsidR="00A861CA">
        <w:rPr>
          <w:rStyle w:val="richtext"/>
        </w:rPr>
        <w:t>箱</w:t>
      </w:r>
      <w:r w:rsidR="00C12ACC">
        <w:rPr>
          <w:rStyle w:val="richtext"/>
          <w:rFonts w:hint="eastAsia"/>
        </w:rPr>
        <w:t>的</w:t>
      </w:r>
      <w:r w:rsidR="00A861CA">
        <w:rPr>
          <w:rStyle w:val="richtext"/>
        </w:rPr>
        <w:t>个数，</w:t>
      </w:r>
      <w:proofErr w:type="spellStart"/>
      <w:r w:rsidR="00A861CA">
        <w:rPr>
          <w:rStyle w:val="richtext"/>
        </w:rPr>
        <w:t>i</w:t>
      </w:r>
      <w:proofErr w:type="spellEnd"/>
      <w:r w:rsidR="00A861CA">
        <w:rPr>
          <w:rStyle w:val="richtext"/>
        </w:rPr>
        <w:t>代表每个箱子，good%是这个箱内的</w:t>
      </w:r>
      <w:r w:rsidR="00A861CA">
        <w:rPr>
          <w:rStyle w:val="richtext"/>
          <w:rFonts w:hint="eastAsia"/>
        </w:rPr>
        <w:t>非坏账</w:t>
      </w:r>
      <w:r w:rsidR="00C12ACC">
        <w:rPr>
          <w:rStyle w:val="richtext"/>
          <w:rFonts w:hint="eastAsia"/>
        </w:rPr>
        <w:t>率</w:t>
      </w:r>
      <w:r w:rsidR="00A861CA">
        <w:rPr>
          <w:rStyle w:val="richtext"/>
        </w:rPr>
        <w:t>（标签为0</w:t>
      </w:r>
      <w:r w:rsidR="00C12ACC">
        <w:rPr>
          <w:rStyle w:val="richtext"/>
          <w:rFonts w:hint="eastAsia"/>
        </w:rPr>
        <w:t>者之比例，银行认为的优质客户</w:t>
      </w:r>
      <w:r w:rsidR="00A861CA">
        <w:rPr>
          <w:rStyle w:val="richtext"/>
        </w:rPr>
        <w:t>），bad%是这个箱子</w:t>
      </w:r>
      <w:r w:rsidR="00C12ACC">
        <w:rPr>
          <w:rStyle w:val="richtext"/>
          <w:rFonts w:hint="eastAsia"/>
        </w:rPr>
        <w:t>中的坏账率</w:t>
      </w:r>
      <w:r w:rsidR="00A861CA">
        <w:rPr>
          <w:rStyle w:val="richtext"/>
        </w:rPr>
        <w:t>（违约</w:t>
      </w:r>
      <w:r w:rsidR="00C12ACC">
        <w:rPr>
          <w:rStyle w:val="richtext"/>
          <w:rFonts w:hint="eastAsia"/>
        </w:rPr>
        <w:t>者</w:t>
      </w:r>
      <w:r w:rsidR="00A861CA">
        <w:rPr>
          <w:rStyle w:val="richtext"/>
        </w:rPr>
        <w:t>，标签为1</w:t>
      </w:r>
      <w:r w:rsidR="00C12ACC">
        <w:rPr>
          <w:rStyle w:val="richtext"/>
          <w:rFonts w:hint="eastAsia"/>
        </w:rPr>
        <w:t>的比例</w:t>
      </w:r>
      <w:r w:rsidR="00A861CA">
        <w:rPr>
          <w:rStyle w:val="richtext"/>
        </w:rPr>
        <w:t>），而</w:t>
      </w:r>
      <w:proofErr w:type="spellStart"/>
      <w:r w:rsidR="00A861CA">
        <w:rPr>
          <w:rStyle w:val="richtext"/>
        </w:rPr>
        <w:t>WOEi</w:t>
      </w:r>
      <w:proofErr w:type="spellEnd"/>
      <w:r w:rsidR="00A861CA">
        <w:rPr>
          <w:rStyle w:val="richtext"/>
        </w:rPr>
        <w:t>则写作：</w:t>
      </w:r>
    </w:p>
    <w:p w14:paraId="16BA64E2" w14:textId="725B9384" w:rsidR="00C12ACC" w:rsidRDefault="00C12ACC" w:rsidP="00534406">
      <w:r>
        <w:rPr>
          <w:noProof/>
        </w:rPr>
        <w:drawing>
          <wp:inline distT="0" distB="0" distL="0" distR="0" wp14:anchorId="3D9FA23A" wp14:editId="620F1410">
            <wp:extent cx="5274310" cy="4699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69900"/>
                    </a:xfrm>
                    <a:prstGeom prst="rect">
                      <a:avLst/>
                    </a:prstGeom>
                    <a:noFill/>
                    <a:ln>
                      <a:noFill/>
                    </a:ln>
                  </pic:spPr>
                </pic:pic>
              </a:graphicData>
            </a:graphic>
          </wp:inline>
        </w:drawing>
      </w:r>
    </w:p>
    <w:p w14:paraId="50633433" w14:textId="6F0BC1BE" w:rsidR="00A861CA" w:rsidRDefault="00A861CA" w:rsidP="00534406">
      <w:pPr>
        <w:rPr>
          <w:rStyle w:val="richtext"/>
        </w:rPr>
      </w:pPr>
      <w:r>
        <w:tab/>
      </w:r>
      <w:r w:rsidR="00C12ACC">
        <w:rPr>
          <w:rStyle w:val="richtext"/>
        </w:rPr>
        <w:t>银行业中用来衡量违约概率的指标，中文叫做证据权重(weight of Evidence)，本质其实就是优质客户比上</w:t>
      </w:r>
      <w:proofErr w:type="gramStart"/>
      <w:r w:rsidR="00C12ACC">
        <w:rPr>
          <w:rStyle w:val="richtext"/>
        </w:rPr>
        <w:t>坏客户</w:t>
      </w:r>
      <w:proofErr w:type="gramEnd"/>
      <w:r w:rsidR="00C12ACC">
        <w:rPr>
          <w:rStyle w:val="richtext"/>
        </w:rPr>
        <w:t>的比例的对数。WOE越大，代表了这个箱子里的优质客户越多。而IV是对整个特征来说的，IV的意义</w:t>
      </w:r>
      <w:r w:rsidR="00C12ACC">
        <w:rPr>
          <w:rStyle w:val="richtext"/>
          <w:rFonts w:hint="eastAsia"/>
        </w:rPr>
        <w:t>如字面（</w:t>
      </w:r>
      <w:r w:rsidR="00C12ACC">
        <w:rPr>
          <w:rStyle w:val="richtext"/>
        </w:rPr>
        <w:t>Information value</w:t>
      </w:r>
      <w:r w:rsidR="00C12ACC">
        <w:rPr>
          <w:rStyle w:val="richtext"/>
          <w:rFonts w:hint="eastAsia"/>
        </w:rPr>
        <w:t>）意思一般，</w:t>
      </w:r>
      <w:r w:rsidR="00C12ACC">
        <w:rPr>
          <w:rStyle w:val="richtext"/>
        </w:rPr>
        <w:t>是特征上的信息量以及</w:t>
      </w:r>
      <w:r w:rsidR="00C12ACC">
        <w:rPr>
          <w:rStyle w:val="richtext"/>
          <w:rFonts w:hint="eastAsia"/>
        </w:rPr>
        <w:t>此</w:t>
      </w:r>
      <w:r w:rsidR="00C12ACC">
        <w:rPr>
          <w:rStyle w:val="richtext"/>
        </w:rPr>
        <w:t>特征对模型的贡献，由下表来控制：</w:t>
      </w:r>
    </w:p>
    <w:p w14:paraId="5A1C4884" w14:textId="77777777" w:rsidR="00C12ACC" w:rsidRDefault="00C12ACC" w:rsidP="00534406">
      <w:pPr>
        <w:rPr>
          <w:noProof/>
        </w:rPr>
      </w:pPr>
    </w:p>
    <w:p w14:paraId="31149208" w14:textId="4C4579CE" w:rsidR="00C12ACC" w:rsidRDefault="00C12ACC" w:rsidP="00534406">
      <w:r>
        <w:rPr>
          <w:noProof/>
        </w:rPr>
        <w:lastRenderedPageBreak/>
        <w:drawing>
          <wp:inline distT="0" distB="0" distL="0" distR="0" wp14:anchorId="3EE5015D" wp14:editId="3243D7EC">
            <wp:extent cx="4892634" cy="179859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r="18156"/>
                    <a:stretch/>
                  </pic:blipFill>
                  <pic:spPr bwMode="auto">
                    <a:xfrm>
                      <a:off x="0" y="0"/>
                      <a:ext cx="4988391" cy="1833794"/>
                    </a:xfrm>
                    <a:prstGeom prst="rect">
                      <a:avLst/>
                    </a:prstGeom>
                    <a:noFill/>
                    <a:ln>
                      <a:noFill/>
                    </a:ln>
                    <a:extLst>
                      <a:ext uri="{53640926-AAD7-44D8-BBD7-CCE9431645EC}">
                        <a14:shadowObscured xmlns:a14="http://schemas.microsoft.com/office/drawing/2010/main"/>
                      </a:ext>
                    </a:extLst>
                  </pic:spPr>
                </pic:pic>
              </a:graphicData>
            </a:graphic>
          </wp:inline>
        </w:drawing>
      </w:r>
    </w:p>
    <w:p w14:paraId="34ECBF4D" w14:textId="77777777" w:rsidR="00A96452" w:rsidRDefault="00C12ACC" w:rsidP="00C12ACC">
      <w:pPr>
        <w:widowControl/>
        <w:ind w:firstLine="420"/>
        <w:jc w:val="left"/>
        <w:rPr>
          <w:rStyle w:val="richtext"/>
        </w:rPr>
      </w:pPr>
      <w:r>
        <w:rPr>
          <w:rFonts w:hint="eastAsia"/>
        </w:rPr>
        <w:t>因此，</w:t>
      </w:r>
      <w:r>
        <w:rPr>
          <w:rStyle w:val="richtext"/>
        </w:rPr>
        <w:t>IV并非越大越好，我们</w:t>
      </w:r>
      <w:r>
        <w:rPr>
          <w:rStyle w:val="richtext"/>
          <w:rFonts w:hint="eastAsia"/>
        </w:rPr>
        <w:t>需要</w:t>
      </w:r>
      <w:r>
        <w:rPr>
          <w:rStyle w:val="richtext"/>
        </w:rPr>
        <w:t>找到IV</w:t>
      </w:r>
      <w:r>
        <w:rPr>
          <w:rStyle w:val="richtext"/>
          <w:rFonts w:hint="eastAsia"/>
        </w:rPr>
        <w:t>值</w:t>
      </w:r>
      <w:r>
        <w:rPr>
          <w:rStyle w:val="richtext"/>
        </w:rPr>
        <w:t>和箱子个数的平衡点。箱子越</w:t>
      </w:r>
      <w:r>
        <w:rPr>
          <w:rStyle w:val="richtext"/>
          <w:rFonts w:hint="eastAsia"/>
        </w:rPr>
        <w:t>少</w:t>
      </w:r>
      <w:r>
        <w:rPr>
          <w:rStyle w:val="richtext"/>
        </w:rPr>
        <w:t>，</w:t>
      </w:r>
      <w:r>
        <w:rPr>
          <w:rStyle w:val="richtext"/>
          <w:rFonts w:hint="eastAsia"/>
        </w:rPr>
        <w:t>则IV</w:t>
      </w:r>
      <w:proofErr w:type="gramStart"/>
      <w:r>
        <w:rPr>
          <w:rStyle w:val="richtext"/>
          <w:rFonts w:hint="eastAsia"/>
        </w:rPr>
        <w:t>值</w:t>
      </w:r>
      <w:r>
        <w:rPr>
          <w:rStyle w:val="richtext"/>
        </w:rPr>
        <w:t>必然</w:t>
      </w:r>
      <w:proofErr w:type="gramEnd"/>
      <w:r>
        <w:rPr>
          <w:rStyle w:val="richtext"/>
        </w:rPr>
        <w:t>越小</w:t>
      </w:r>
      <w:r>
        <w:rPr>
          <w:rStyle w:val="richtext"/>
          <w:rFonts w:hint="eastAsia"/>
        </w:rPr>
        <w:t>，若存在IV值足够大，并且箱子个数合适的</w:t>
      </w:r>
      <w:bookmarkStart w:id="0" w:name="_GoBack"/>
      <w:bookmarkEnd w:id="0"/>
      <w:r>
        <w:rPr>
          <w:rStyle w:val="richtext"/>
          <w:rFonts w:hint="eastAsia"/>
        </w:rPr>
        <w:t>点，那便是理想情况。</w:t>
      </w:r>
    </w:p>
    <w:p w14:paraId="68293C0B" w14:textId="77777777" w:rsidR="00A96452" w:rsidRDefault="00A96452" w:rsidP="00C12ACC">
      <w:pPr>
        <w:widowControl/>
        <w:ind w:firstLine="420"/>
        <w:jc w:val="left"/>
        <w:rPr>
          <w:rStyle w:val="richtext"/>
        </w:rPr>
      </w:pPr>
    </w:p>
    <w:p w14:paraId="553BB148" w14:textId="30CCF899" w:rsidR="00F431C3" w:rsidRDefault="00A96452" w:rsidP="00F431C3">
      <w:pPr>
        <w:pStyle w:val="4"/>
        <w:ind w:firstLine="420"/>
        <w:rPr>
          <w:rStyle w:val="richtext"/>
        </w:rPr>
      </w:pPr>
      <w:r>
        <w:rPr>
          <w:rStyle w:val="richtext"/>
          <w:rFonts w:hint="eastAsia"/>
        </w:rPr>
        <w:t>4.2.</w:t>
      </w:r>
      <w:r w:rsidR="00F431C3">
        <w:rPr>
          <w:rStyle w:val="richtext"/>
          <w:rFonts w:hint="eastAsia"/>
        </w:rPr>
        <w:t>1.3</w:t>
      </w:r>
      <w:r w:rsidR="00F431C3">
        <w:rPr>
          <w:rStyle w:val="richtext"/>
        </w:rPr>
        <w:t xml:space="preserve"> </w:t>
      </w:r>
      <w:r w:rsidR="00A47008">
        <w:rPr>
          <w:rStyle w:val="richtext"/>
          <w:rFonts w:hint="eastAsia"/>
        </w:rPr>
        <w:t>卡方分箱</w:t>
      </w:r>
    </w:p>
    <w:p w14:paraId="4C124C5E" w14:textId="77777777" w:rsidR="00191750" w:rsidRDefault="00F431C3" w:rsidP="00F431C3">
      <w:r>
        <w:tab/>
      </w:r>
      <w:r w:rsidRPr="00F431C3">
        <w:t>我们希望不同属性的人有不同的分数，因此我们希望在同一个箱子内的人的属性是尽量相似的，而不同箱子的人的属性是尽量不同的，即</w:t>
      </w:r>
      <w:proofErr w:type="gramStart"/>
      <w:r w:rsidRPr="00F431C3">
        <w:t>”</w:t>
      </w:r>
      <w:proofErr w:type="gramEnd"/>
      <w:r w:rsidRPr="00F431C3">
        <w:t>组间差异大，组内差异小“。对于</w:t>
      </w:r>
      <w:proofErr w:type="gramStart"/>
      <w:r w:rsidRPr="00F431C3">
        <w:t>评分卡</w:t>
      </w:r>
      <w:proofErr w:type="gramEnd"/>
      <w:r w:rsidRPr="00F431C3">
        <w:t>来说，我们希望一个箱子内的人违约概率是类似的，而不同箱子的人的违约概率差距很大，即WOE差距要大，并且每个箱子中</w:t>
      </w:r>
      <w:proofErr w:type="gramStart"/>
      <w:r w:rsidRPr="00F431C3">
        <w:t>坏客户</w:t>
      </w:r>
      <w:proofErr w:type="gramEnd"/>
      <w:r w:rsidRPr="00F431C3">
        <w:t>所占的比重（bad%）也要不同。</w:t>
      </w:r>
    </w:p>
    <w:p w14:paraId="6ACA2DCA" w14:textId="75087FEC" w:rsidR="00F431C3" w:rsidRPr="00F431C3" w:rsidRDefault="00F431C3" w:rsidP="00191750">
      <w:pPr>
        <w:ind w:firstLine="420"/>
      </w:pPr>
      <w:r w:rsidRPr="00F431C3">
        <w:t>可以使用卡方检验来对比两个箱子之间的相似性，如果两个箱子之间卡方检验的P值很大，则说明他们非常相似，那就可以将这两个箱子合并为一个箱子。</w:t>
      </w:r>
    </w:p>
    <w:p w14:paraId="694B9E49" w14:textId="115EA733" w:rsidR="00F431C3" w:rsidRPr="00F431C3" w:rsidRDefault="00F431C3" w:rsidP="00F431C3">
      <w:r w:rsidRPr="00F431C3">
        <w:t>基于这样的思想，我们总结出对一个特征进行分箱的步骤：</w:t>
      </w:r>
    </w:p>
    <w:p w14:paraId="150432C2" w14:textId="5810008E" w:rsidR="00F431C3" w:rsidRPr="00F431C3" w:rsidRDefault="00F431C3" w:rsidP="00F431C3">
      <w:pPr>
        <w:ind w:firstLine="420"/>
      </w:pPr>
      <w:r>
        <w:rPr>
          <w:rFonts w:hint="eastAsia"/>
        </w:rPr>
        <w:t>·</w:t>
      </w:r>
      <w:r w:rsidRPr="00F431C3">
        <w:t>1.我们首先把连续型变量分成一组数量较多的分类型变量，比如，将几万个样本分成100组，或50组</w:t>
      </w:r>
    </w:p>
    <w:p w14:paraId="5D1C06F4" w14:textId="7B8EC90D" w:rsidR="00F431C3" w:rsidRPr="00F431C3" w:rsidRDefault="00F431C3" w:rsidP="00F431C3">
      <w:pPr>
        <w:ind w:firstLine="420"/>
      </w:pPr>
      <w:r>
        <w:rPr>
          <w:rFonts w:hint="eastAsia"/>
        </w:rPr>
        <w:t>·</w:t>
      </w:r>
      <w:r w:rsidRPr="00F431C3">
        <w:t>2.确保每一组中都要包含两种类别的样本，否则IV值会无法计算</w:t>
      </w:r>
    </w:p>
    <w:p w14:paraId="1743AD9D" w14:textId="2FC3F694" w:rsidR="00F431C3" w:rsidRPr="00F431C3" w:rsidRDefault="00F431C3" w:rsidP="00F431C3">
      <w:pPr>
        <w:ind w:firstLine="420"/>
      </w:pPr>
      <w:r>
        <w:rPr>
          <w:rFonts w:hint="eastAsia"/>
        </w:rPr>
        <w:t>·</w:t>
      </w:r>
      <w:r w:rsidRPr="00F431C3">
        <w:t>3.我们对相邻的组进行卡方检验，卡方检验的P值很大的组进行合并，直到数据中的组数小于设定的N箱为止</w:t>
      </w:r>
    </w:p>
    <w:p w14:paraId="1A6813E3" w14:textId="0BD7532D" w:rsidR="00F431C3" w:rsidRPr="00F431C3" w:rsidRDefault="00F431C3" w:rsidP="00F431C3">
      <w:pPr>
        <w:ind w:firstLine="420"/>
      </w:pPr>
      <w:r>
        <w:rPr>
          <w:rFonts w:hint="eastAsia"/>
        </w:rPr>
        <w:t>·</w:t>
      </w:r>
      <w:r w:rsidRPr="00F431C3">
        <w:t>4.我们让一个特征分别分成[2,3,4.....20]箱，观察每个分箱个数下的IV值如何变，找出最适合的分箱个数</w:t>
      </w:r>
    </w:p>
    <w:p w14:paraId="25CFB99E" w14:textId="5E9E9CCB" w:rsidR="00F431C3" w:rsidRPr="00F431C3" w:rsidRDefault="00F431C3" w:rsidP="00F431C3">
      <w:pPr>
        <w:ind w:firstLine="420"/>
      </w:pPr>
      <w:r>
        <w:rPr>
          <w:rFonts w:hint="eastAsia"/>
        </w:rPr>
        <w:t>·</w:t>
      </w:r>
      <w:r w:rsidRPr="00F431C3">
        <w:t>5.分箱完毕后，我们计算每个箱的WOE值，</w:t>
      </w:r>
      <w:proofErr w:type="gramStart"/>
      <w:r w:rsidRPr="00F431C3">
        <w:t>观察分</w:t>
      </w:r>
      <w:proofErr w:type="gramEnd"/>
      <w:r w:rsidRPr="00F431C3">
        <w:t>箱效果</w:t>
      </w:r>
    </w:p>
    <w:p w14:paraId="2D10A72F" w14:textId="77777777" w:rsidR="00F431C3" w:rsidRPr="00F431C3" w:rsidRDefault="00F431C3" w:rsidP="00F431C3">
      <w:r w:rsidRPr="00F431C3">
        <w:t>这些步骤都完成后，我们可以对各个特征都进行分箱，然后观察每个特征的IV值，以此来挑选特征。</w:t>
      </w:r>
    </w:p>
    <w:p w14:paraId="302F3DC0" w14:textId="77777777" w:rsidR="00F431C3" w:rsidRDefault="00F431C3" w:rsidP="00F431C3"/>
    <w:p w14:paraId="72EA862B" w14:textId="45E5BADF" w:rsidR="00F431C3" w:rsidRDefault="00F431C3" w:rsidP="00F431C3">
      <w:pPr>
        <w:ind w:firstLine="420"/>
      </w:pPr>
      <w:r w:rsidRPr="00F431C3">
        <w:t>接下来，</w:t>
      </w:r>
      <w:r>
        <w:rPr>
          <w:rFonts w:hint="eastAsia"/>
        </w:rPr>
        <w:t>在构造完</w:t>
      </w:r>
      <w:r w:rsidR="00A7402A">
        <w:rPr>
          <w:rFonts w:hint="eastAsia"/>
        </w:rPr>
        <w:t>算法</w:t>
      </w:r>
      <w:r>
        <w:rPr>
          <w:rFonts w:hint="eastAsia"/>
        </w:rPr>
        <w:t>和定义完WOE和IV函数后（具体</w:t>
      </w:r>
      <w:r w:rsidR="005B1003">
        <w:rPr>
          <w:rFonts w:hint="eastAsia"/>
        </w:rPr>
        <w:t>算法</w:t>
      </w:r>
      <w:r>
        <w:rPr>
          <w:rFonts w:hint="eastAsia"/>
        </w:rPr>
        <w:t>请看附录），</w:t>
      </w:r>
      <w:r w:rsidRPr="00F431C3">
        <w:t>我们以</w:t>
      </w:r>
      <w:r>
        <w:rPr>
          <w:rFonts w:hint="eastAsia"/>
        </w:rPr>
        <w:t>特征</w:t>
      </w:r>
      <w:r w:rsidRPr="00F431C3">
        <w:t>"age"</w:t>
      </w:r>
      <w:r>
        <w:rPr>
          <w:rFonts w:hint="eastAsia"/>
        </w:rPr>
        <w:t>和“</w:t>
      </w:r>
      <w:proofErr w:type="spellStart"/>
      <w:r w:rsidRPr="00F431C3">
        <w:t>NumberOfDependents</w:t>
      </w:r>
      <w:proofErr w:type="spellEnd"/>
      <w:r w:rsidR="005B1003">
        <w:rPr>
          <w:rFonts w:hint="eastAsia"/>
        </w:rPr>
        <w:t>”</w:t>
      </w:r>
      <w:r w:rsidRPr="00F431C3">
        <w:t>为例，</w:t>
      </w:r>
      <w:proofErr w:type="gramStart"/>
      <w:r>
        <w:rPr>
          <w:rFonts w:hint="eastAsia"/>
        </w:rPr>
        <w:t>展示</w:t>
      </w:r>
      <w:r w:rsidRPr="00F431C3">
        <w:t>分箱如何</w:t>
      </w:r>
      <w:proofErr w:type="gramEnd"/>
      <w:r w:rsidRPr="00F431C3">
        <w:t>完成。</w:t>
      </w:r>
    </w:p>
    <w:p w14:paraId="366CBF13" w14:textId="25A2CFE0" w:rsidR="00F431C3" w:rsidRDefault="00F431C3" w:rsidP="00F431C3">
      <w:pPr>
        <w:ind w:firstLine="420"/>
      </w:pPr>
      <w:r>
        <w:rPr>
          <w:rFonts w:hint="eastAsia"/>
        </w:rPr>
        <w:t>首先，</w:t>
      </w:r>
      <w:proofErr w:type="gramStart"/>
      <w:r>
        <w:rPr>
          <w:rFonts w:hint="eastAsia"/>
        </w:rPr>
        <w:t>利用卡方分布</w:t>
      </w:r>
      <w:proofErr w:type="gramEnd"/>
      <w:r>
        <w:rPr>
          <w:rFonts w:hint="eastAsia"/>
        </w:rPr>
        <w:t>合并箱体，并画出IV曲线，</w:t>
      </w:r>
      <w:r w:rsidRPr="00F431C3">
        <w:rPr>
          <w:rFonts w:hint="eastAsia"/>
        </w:rPr>
        <w:t>选择转折点处，</w:t>
      </w:r>
      <w:r>
        <w:rPr>
          <w:rFonts w:hint="eastAsia"/>
        </w:rPr>
        <w:t>使得IV足够</w:t>
      </w:r>
      <w:proofErr w:type="gramStart"/>
      <w:r>
        <w:rPr>
          <w:rFonts w:hint="eastAsia"/>
        </w:rPr>
        <w:t>大而箱数</w:t>
      </w:r>
      <w:proofErr w:type="gramEnd"/>
      <w:r>
        <w:rPr>
          <w:rFonts w:hint="eastAsia"/>
        </w:rPr>
        <w:t>足够合适，</w:t>
      </w:r>
      <w:r w:rsidRPr="00F431C3">
        <w:rPr>
          <w:rFonts w:hint="eastAsia"/>
        </w:rPr>
        <w:t>所以这里对于</w:t>
      </w:r>
      <w:r w:rsidRPr="00F431C3">
        <w:t>age来说选择箱数为6</w:t>
      </w:r>
      <w:r>
        <w:rPr>
          <w:rFonts w:hint="eastAsia"/>
        </w:rPr>
        <w:t>。而后为其余特征用相同的方法</w:t>
      </w:r>
      <w:r w:rsidR="005B1003">
        <w:rPr>
          <w:rFonts w:hint="eastAsia"/>
        </w:rPr>
        <w:t>。</w:t>
      </w:r>
    </w:p>
    <w:p w14:paraId="12C55151" w14:textId="720D8782" w:rsidR="00F431C3" w:rsidRDefault="00F431C3" w:rsidP="00F431C3">
      <w:pPr>
        <w:ind w:firstLine="420"/>
      </w:pPr>
      <w:r>
        <w:rPr>
          <w:rFonts w:hint="eastAsia"/>
          <w:noProof/>
        </w:rPr>
        <w:lastRenderedPageBreak/>
        <w:drawing>
          <wp:inline distT="0" distB="0" distL="0" distR="0" wp14:anchorId="727D1D2A" wp14:editId="19C7949E">
            <wp:extent cx="2327124" cy="16387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307" cy="1651600"/>
                    </a:xfrm>
                    <a:prstGeom prst="rect">
                      <a:avLst/>
                    </a:prstGeom>
                    <a:noFill/>
                    <a:ln>
                      <a:noFill/>
                    </a:ln>
                  </pic:spPr>
                </pic:pic>
              </a:graphicData>
            </a:graphic>
          </wp:inline>
        </w:drawing>
      </w:r>
    </w:p>
    <w:p w14:paraId="0C147CD7" w14:textId="18602BB3" w:rsidR="005B1003" w:rsidRDefault="005B1003" w:rsidP="00F431C3">
      <w:pPr>
        <w:ind w:firstLine="420"/>
      </w:pPr>
      <w:r>
        <w:rPr>
          <w:rFonts w:hint="eastAsia"/>
        </w:rPr>
        <w:t>并非所有特征都可根据图像选取</w:t>
      </w:r>
      <w:proofErr w:type="gramStart"/>
      <w:r>
        <w:rPr>
          <w:rFonts w:hint="eastAsia"/>
        </w:rPr>
        <w:t>最佳箱</w:t>
      </w:r>
      <w:proofErr w:type="gramEnd"/>
      <w:r>
        <w:rPr>
          <w:rFonts w:hint="eastAsia"/>
        </w:rPr>
        <w:t>数，对于分布不适合此方法</w:t>
      </w:r>
      <w:r w:rsidR="008D7C58">
        <w:rPr>
          <w:rFonts w:hint="eastAsia"/>
        </w:rPr>
        <w:t>，无法绘画出图像</w:t>
      </w:r>
      <w:r>
        <w:rPr>
          <w:rFonts w:hint="eastAsia"/>
        </w:rPr>
        <w:t>的特征，如特征“</w:t>
      </w:r>
      <w:r w:rsidR="00615F45" w:rsidRPr="00615F45">
        <w:t>NumberOfTimes90DaysLate</w:t>
      </w:r>
      <w:r>
        <w:rPr>
          <w:rFonts w:hint="eastAsia"/>
        </w:rPr>
        <w:t>”，我们采用手动分组的方法</w:t>
      </w:r>
      <w:r w:rsidR="00615F45">
        <w:rPr>
          <w:rFonts w:hint="eastAsia"/>
        </w:rPr>
        <w:t>分</w:t>
      </w:r>
      <w:proofErr w:type="gramStart"/>
      <w:r w:rsidR="00615F45">
        <w:rPr>
          <w:rFonts w:hint="eastAsia"/>
        </w:rPr>
        <w:t>箱</w:t>
      </w:r>
      <w:r w:rsidR="008D7C58">
        <w:rPr>
          <w:rFonts w:hint="eastAsia"/>
        </w:rPr>
        <w:t>得到</w:t>
      </w:r>
      <w:proofErr w:type="gramEnd"/>
      <w:r w:rsidR="008D7C58">
        <w:rPr>
          <w:rFonts w:hint="eastAsia"/>
        </w:rPr>
        <w:t>的结果</w:t>
      </w:r>
      <w:r w:rsidR="00615F45">
        <w:rPr>
          <w:rFonts w:hint="eastAsia"/>
        </w:rPr>
        <w:t>为[</w:t>
      </w:r>
      <w:r w:rsidR="00615F45">
        <w:t>0</w:t>
      </w:r>
      <w:r w:rsidR="008D7C58">
        <w:rPr>
          <w:rFonts w:hint="eastAsia"/>
        </w:rPr>
        <w:t>，</w:t>
      </w:r>
      <w:r w:rsidR="00615F45">
        <w:t>2</w:t>
      </w:r>
      <w:r w:rsidR="008D7C58">
        <w:rPr>
          <w:rFonts w:hint="eastAsia"/>
        </w:rPr>
        <w:t>，</w:t>
      </w:r>
      <w:r w:rsidR="00615F45">
        <w:t>7]</w:t>
      </w:r>
      <w:r>
        <w:rPr>
          <w:rFonts w:hint="eastAsia"/>
        </w:rPr>
        <w:t>，</w:t>
      </w:r>
      <w:r w:rsidR="008D7C58">
        <w:rPr>
          <w:rFonts w:hint="eastAsia"/>
        </w:rPr>
        <w:t>这是一种</w:t>
      </w:r>
      <w:r>
        <w:rPr>
          <w:rFonts w:hint="eastAsia"/>
        </w:rPr>
        <w:t>观察分布而后主观分组的方法。</w:t>
      </w:r>
    </w:p>
    <w:p w14:paraId="1A1302E3" w14:textId="0EF289FD" w:rsidR="00A7402A" w:rsidRPr="00615F45" w:rsidRDefault="00615F45" w:rsidP="00F431C3">
      <w:pPr>
        <w:ind w:firstLine="420"/>
        <w:rPr>
          <w:color w:val="AEAAAA" w:themeColor="background2" w:themeShade="BF"/>
        </w:rPr>
      </w:pPr>
      <w:r w:rsidRPr="00615F45">
        <w:rPr>
          <w:rFonts w:hint="eastAsia"/>
          <w:color w:val="AEAAAA" w:themeColor="background2" w:themeShade="BF"/>
        </w:rPr>
        <w:t>#下面二图摆放为同一行</w:t>
      </w:r>
    </w:p>
    <w:p w14:paraId="14BEF538" w14:textId="54D440A6" w:rsidR="005B1003" w:rsidRPr="00615F45" w:rsidRDefault="00A247A1" w:rsidP="00F431C3">
      <w:pPr>
        <w:ind w:firstLine="420"/>
        <w:rPr>
          <w:color w:val="AEAAAA" w:themeColor="background2" w:themeShade="BF"/>
        </w:rPr>
      </w:pPr>
      <w:r>
        <w:rPr>
          <w:rFonts w:hint="eastAsia"/>
          <w:noProof/>
        </w:rPr>
        <w:drawing>
          <wp:inline distT="0" distB="0" distL="0" distR="0" wp14:anchorId="6DC0FD4A" wp14:editId="1FC1E9AF">
            <wp:extent cx="2487068" cy="2404754"/>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extLst>
                        <a:ext uri="{28A0092B-C50C-407E-A947-70E740481C1C}">
                          <a14:useLocalDpi xmlns:a14="http://schemas.microsoft.com/office/drawing/2010/main" val="0"/>
                        </a:ext>
                      </a:extLst>
                    </a:blip>
                    <a:stretch>
                      <a:fillRect/>
                    </a:stretch>
                  </pic:blipFill>
                  <pic:spPr>
                    <a:xfrm>
                      <a:off x="0" y="0"/>
                      <a:ext cx="2512806" cy="2429640"/>
                    </a:xfrm>
                    <a:prstGeom prst="rect">
                      <a:avLst/>
                    </a:prstGeom>
                  </pic:spPr>
                </pic:pic>
              </a:graphicData>
            </a:graphic>
          </wp:inline>
        </w:drawing>
      </w:r>
    </w:p>
    <w:p w14:paraId="205EB432" w14:textId="01D7D04D" w:rsidR="00C12ACC" w:rsidRDefault="00F431C3" w:rsidP="00F431C3">
      <w:r>
        <w:tab/>
      </w:r>
      <w:r w:rsidR="00A247A1">
        <w:rPr>
          <w:rFonts w:hint="eastAsia"/>
          <w:noProof/>
        </w:rPr>
        <w:drawing>
          <wp:inline distT="0" distB="0" distL="0" distR="0" wp14:anchorId="15F1C690" wp14:editId="5A4532B2">
            <wp:extent cx="3250849" cy="2101932"/>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2211" cy="2141608"/>
                    </a:xfrm>
                    <a:prstGeom prst="rect">
                      <a:avLst/>
                    </a:prstGeom>
                    <a:noFill/>
                    <a:ln>
                      <a:noFill/>
                    </a:ln>
                  </pic:spPr>
                </pic:pic>
              </a:graphicData>
            </a:graphic>
          </wp:inline>
        </w:drawing>
      </w:r>
      <w:r w:rsidR="00A247A1">
        <w:t xml:space="preserve"> </w:t>
      </w:r>
      <w:r w:rsidR="00C12ACC">
        <w:br w:type="page"/>
      </w:r>
    </w:p>
    <w:p w14:paraId="21CF080D" w14:textId="171C892A" w:rsidR="00615F45" w:rsidRDefault="00F4182D" w:rsidP="00615F45">
      <w:pPr>
        <w:pStyle w:val="2"/>
        <w:rPr>
          <w:rStyle w:val="richtext"/>
        </w:rPr>
      </w:pPr>
      <w:r>
        <w:lastRenderedPageBreak/>
        <w:tab/>
      </w:r>
      <w:r w:rsidR="00615F45">
        <w:tab/>
      </w:r>
      <w:r w:rsidR="00615F45">
        <w:rPr>
          <w:rStyle w:val="richtext"/>
          <w:rFonts w:hint="eastAsia"/>
        </w:rPr>
        <w:t>4.2.2</w:t>
      </w:r>
      <w:r w:rsidR="00615F45">
        <w:rPr>
          <w:rStyle w:val="richtext"/>
        </w:rPr>
        <w:t xml:space="preserve"> </w:t>
      </w:r>
      <w:r w:rsidR="003D19B3">
        <w:rPr>
          <w:rStyle w:val="richtext"/>
          <w:rFonts w:hint="eastAsia"/>
        </w:rPr>
        <w:t>单变量分析</w:t>
      </w:r>
    </w:p>
    <w:p w14:paraId="31374DD0" w14:textId="525ECDCA" w:rsidR="003D19B3" w:rsidRDefault="003D19B3" w:rsidP="003D19B3">
      <w:r>
        <w:tab/>
      </w:r>
      <w:r w:rsidR="00A92FDF">
        <w:rPr>
          <w:rFonts w:hint="eastAsia"/>
        </w:rPr>
        <w:t>由于</w:t>
      </w:r>
      <w:r>
        <w:rPr>
          <w:rFonts w:hint="eastAsia"/>
        </w:rPr>
        <w:t>特征的IV值，可以反应其特征对模型的贡献，</w:t>
      </w:r>
      <w:r w:rsidR="00A92FDF">
        <w:rPr>
          <w:rFonts w:hint="eastAsia"/>
        </w:rPr>
        <w:t>故</w:t>
      </w:r>
      <w:r>
        <w:rPr>
          <w:rFonts w:hint="eastAsia"/>
        </w:rPr>
        <w:t>将三组IV小于0.1的特征：</w:t>
      </w:r>
      <w:proofErr w:type="spellStart"/>
      <w:r w:rsidRPr="00333937">
        <w:t>NumberRealEstateLoansOrLines</w:t>
      </w:r>
      <w:proofErr w:type="spellEnd"/>
      <w:r>
        <w:rPr>
          <w:rFonts w:hint="eastAsia"/>
        </w:rPr>
        <w:t>、</w:t>
      </w:r>
      <w:proofErr w:type="spellStart"/>
      <w:r w:rsidRPr="00333937">
        <w:t>NumberOfOpenCreditLinesAndLoans</w:t>
      </w:r>
      <w:proofErr w:type="spellEnd"/>
      <w:r>
        <w:rPr>
          <w:rFonts w:hint="eastAsia"/>
        </w:rPr>
        <w:t>、</w:t>
      </w:r>
      <w:r w:rsidRPr="00333937">
        <w:t>NumberOfTime60-89DaysPastDueNotWorse</w:t>
      </w:r>
      <w:r>
        <w:rPr>
          <w:rFonts w:hint="eastAsia"/>
        </w:rPr>
        <w:t>。</w:t>
      </w:r>
    </w:p>
    <w:p w14:paraId="3CB39F56" w14:textId="3CC6CC93" w:rsidR="003D19B3" w:rsidRDefault="003D19B3" w:rsidP="003D19B3">
      <w:pPr>
        <w:ind w:firstLine="420"/>
      </w:pPr>
      <w:r>
        <w:rPr>
          <w:rFonts w:hint="eastAsia"/>
        </w:rPr>
        <w:t>分别单独的删去三者其一，再绘IV曲线图，发现只有当删去IV0.04（最小）的特征</w:t>
      </w:r>
      <w:r w:rsidRPr="00333937">
        <w:t>NumberOfTime60-89DaysPastDueNotWorse</w:t>
      </w:r>
      <w:r>
        <w:rPr>
          <w:rFonts w:hint="eastAsia"/>
        </w:rPr>
        <w:t>时，才能观察到原本Month-Income和</w:t>
      </w:r>
      <w:proofErr w:type="spellStart"/>
      <w:r w:rsidRPr="002E5230">
        <w:t>DebtRatio</w:t>
      </w:r>
      <w:proofErr w:type="spellEnd"/>
      <w:r>
        <w:rPr>
          <w:rFonts w:hint="eastAsia"/>
        </w:rPr>
        <w:t>此种主观认为对模型显著的IV值有上升的趋势，</w:t>
      </w:r>
      <w:r w:rsidRPr="003C5BCB">
        <w:rPr>
          <w:rFonts w:hint="eastAsia"/>
          <w:b/>
          <w:bCs/>
        </w:rPr>
        <w:t>故而决定删去此特征</w:t>
      </w:r>
      <w:r>
        <w:rPr>
          <w:rFonts w:hint="eastAsia"/>
        </w:rPr>
        <w:t>，并调整</w:t>
      </w:r>
      <w:proofErr w:type="gramStart"/>
      <w:r>
        <w:rPr>
          <w:rFonts w:hint="eastAsia"/>
        </w:rPr>
        <w:t>两特征</w:t>
      </w:r>
      <w:proofErr w:type="gramEnd"/>
      <w:r>
        <w:rPr>
          <w:rFonts w:hint="eastAsia"/>
        </w:rPr>
        <w:t>的分箱数。</w:t>
      </w:r>
    </w:p>
    <w:p w14:paraId="31A305B6" w14:textId="464BFAE8" w:rsidR="00F4182D" w:rsidRDefault="00F4182D" w:rsidP="003D19B3">
      <w:pPr>
        <w:ind w:firstLine="420"/>
      </w:pPr>
      <w:r>
        <w:rPr>
          <w:rFonts w:hint="eastAsia"/>
        </w:rPr>
        <w:t>至此，10列特征变为9列。</w:t>
      </w:r>
    </w:p>
    <w:p w14:paraId="6BE5675A" w14:textId="6FD5FA84" w:rsidR="0068526C" w:rsidRDefault="0068526C" w:rsidP="003D19B3">
      <w:pPr>
        <w:ind w:firstLine="420"/>
      </w:pPr>
      <w:r>
        <w:rPr>
          <w:rFonts w:hint="eastAsia"/>
          <w:noProof/>
        </w:rPr>
        <w:drawing>
          <wp:inline distT="0" distB="0" distL="0" distR="0" wp14:anchorId="7EF89BA7" wp14:editId="66A2C53E">
            <wp:extent cx="5440565" cy="1973564"/>
            <wp:effectExtent l="0" t="0" r="825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5">
                      <a:extLst>
                        <a:ext uri="{28A0092B-C50C-407E-A947-70E740481C1C}">
                          <a14:useLocalDpi xmlns:a14="http://schemas.microsoft.com/office/drawing/2010/main" val="0"/>
                        </a:ext>
                      </a:extLst>
                    </a:blip>
                    <a:stretch>
                      <a:fillRect/>
                    </a:stretch>
                  </pic:blipFill>
                  <pic:spPr>
                    <a:xfrm>
                      <a:off x="0" y="0"/>
                      <a:ext cx="5455081" cy="1978830"/>
                    </a:xfrm>
                    <a:prstGeom prst="rect">
                      <a:avLst/>
                    </a:prstGeom>
                  </pic:spPr>
                </pic:pic>
              </a:graphicData>
            </a:graphic>
          </wp:inline>
        </w:drawing>
      </w:r>
    </w:p>
    <w:p w14:paraId="21173B58" w14:textId="3B3A2933" w:rsidR="00F4182D" w:rsidRDefault="00F4182D" w:rsidP="003D19B3">
      <w:pPr>
        <w:ind w:firstLine="420"/>
      </w:pPr>
    </w:p>
    <w:p w14:paraId="42BFDA98" w14:textId="481B74EE" w:rsidR="003D19B3" w:rsidRDefault="003D19B3">
      <w:pPr>
        <w:widowControl/>
        <w:jc w:val="left"/>
      </w:pPr>
      <w:r>
        <w:br w:type="page"/>
      </w:r>
    </w:p>
    <w:p w14:paraId="1C407222" w14:textId="5B0E630F" w:rsidR="003D19B3" w:rsidRDefault="003D19B3" w:rsidP="003D19B3">
      <w:pPr>
        <w:pStyle w:val="2"/>
        <w:ind w:firstLine="420"/>
        <w:rPr>
          <w:rStyle w:val="richtext"/>
        </w:rPr>
      </w:pPr>
      <w:r>
        <w:rPr>
          <w:rStyle w:val="richtext"/>
          <w:rFonts w:hint="eastAsia"/>
        </w:rPr>
        <w:lastRenderedPageBreak/>
        <w:t>4.2.3</w:t>
      </w:r>
      <w:r>
        <w:rPr>
          <w:rStyle w:val="richtext"/>
        </w:rPr>
        <w:t xml:space="preserve"> </w:t>
      </w:r>
      <w:r>
        <w:rPr>
          <w:rStyle w:val="richtext"/>
          <w:rFonts w:hint="eastAsia"/>
        </w:rPr>
        <w:t>多变量分析</w:t>
      </w:r>
    </w:p>
    <w:p w14:paraId="6F673693" w14:textId="65A59664" w:rsidR="003D19B3" w:rsidRDefault="003D19B3" w:rsidP="003D19B3">
      <w:pPr>
        <w:pStyle w:val="4"/>
      </w:pPr>
      <w:r>
        <w:tab/>
      </w:r>
      <w:r>
        <w:rPr>
          <w:rFonts w:hint="eastAsia"/>
        </w:rPr>
        <w:t>4.2.3.1 皮尔逊检验（热力图）</w:t>
      </w:r>
    </w:p>
    <w:p w14:paraId="47FFBB23" w14:textId="147274B6" w:rsidR="00C94C97" w:rsidRDefault="003C5BCB" w:rsidP="003D19B3">
      <w:r>
        <w:tab/>
      </w:r>
      <w:r>
        <w:rPr>
          <w:rFonts w:hint="eastAsia"/>
        </w:rPr>
        <w:t>可见特征</w:t>
      </w:r>
      <w:proofErr w:type="spellStart"/>
      <w:r>
        <w:t>NumberRealEstateLoansOrLines</w:t>
      </w:r>
      <w:proofErr w:type="spellEnd"/>
      <w:r>
        <w:rPr>
          <w:rFonts w:hint="eastAsia"/>
        </w:rPr>
        <w:t>和</w:t>
      </w:r>
      <w:proofErr w:type="spellStart"/>
      <w:r>
        <w:t>NumberOfOpenCreditLinesAndLoans</w:t>
      </w:r>
      <w:proofErr w:type="spellEnd"/>
      <w:r>
        <w:rPr>
          <w:rFonts w:hint="eastAsia"/>
        </w:rPr>
        <w:t>之间的相关系数接近0.5。</w:t>
      </w:r>
    </w:p>
    <w:p w14:paraId="7AFAFA4C" w14:textId="05641B13" w:rsidR="00C94C97" w:rsidRDefault="00C94C97" w:rsidP="00C94C97">
      <w:pPr>
        <w:ind w:firstLine="420"/>
      </w:pPr>
      <w:r>
        <w:rPr>
          <w:rFonts w:hint="eastAsia"/>
        </w:rPr>
        <w:t>对于广义</w:t>
      </w:r>
      <w:r w:rsidR="000A7AE1">
        <w:rPr>
          <w:rFonts w:hint="eastAsia"/>
        </w:rPr>
        <w:t>线性模型而言，</w:t>
      </w:r>
      <w:proofErr w:type="gramStart"/>
      <w:r w:rsidR="000A7AE1">
        <w:rPr>
          <w:rFonts w:hint="eastAsia"/>
        </w:rPr>
        <w:t>若特征间</w:t>
      </w:r>
      <w:proofErr w:type="gramEnd"/>
      <w:r w:rsidR="000A7AE1">
        <w:rPr>
          <w:rFonts w:hint="eastAsia"/>
        </w:rPr>
        <w:t>存在近似的共线性，会导致拟合参数β估计精度很低，</w:t>
      </w:r>
      <w:r w:rsidR="000A7AE1" w:rsidRPr="000A7AE1">
        <w:rPr>
          <w:rFonts w:hint="eastAsia"/>
        </w:rPr>
        <w:t>参数估计量经济含义不合理</w:t>
      </w:r>
      <w:r w:rsidR="000A7AE1">
        <w:rPr>
          <w:rFonts w:hint="eastAsia"/>
        </w:rPr>
        <w:t>，</w:t>
      </w:r>
      <w:r w:rsidR="000A7AE1" w:rsidRPr="000A7AE1">
        <w:rPr>
          <w:rFonts w:hint="eastAsia"/>
        </w:rPr>
        <w:t>变量的显著性检验失去意义，可能将重要的解释变量排除在模型之外</w:t>
      </w:r>
      <w:r w:rsidR="000A7AE1">
        <w:rPr>
          <w:rFonts w:hint="eastAsia"/>
        </w:rPr>
        <w:t>，</w:t>
      </w:r>
      <w:r w:rsidR="000A7AE1" w:rsidRPr="000A7AE1">
        <w:rPr>
          <w:rFonts w:hint="eastAsia"/>
        </w:rPr>
        <w:t>模型的预测功能失效。变大的方差容易使区间预测的“区间”变大，使预测失去意义。</w:t>
      </w:r>
    </w:p>
    <w:p w14:paraId="408D16EA" w14:textId="22E994A1" w:rsidR="008D7C58" w:rsidRPr="000A7AE1" w:rsidRDefault="000A7AE1" w:rsidP="008D7C58">
      <w:pPr>
        <w:rPr>
          <w:b/>
          <w:bCs/>
        </w:rPr>
      </w:pPr>
      <w:r>
        <w:tab/>
      </w:r>
      <w:r w:rsidRPr="000A7AE1">
        <w:rPr>
          <w:rFonts w:hint="eastAsia"/>
          <w:b/>
          <w:bCs/>
        </w:rPr>
        <w:t>因此删除两者中对模型贡献最小的特征</w:t>
      </w:r>
      <w:proofErr w:type="spellStart"/>
      <w:r w:rsidRPr="000A7AE1">
        <w:rPr>
          <w:b/>
          <w:bCs/>
        </w:rPr>
        <w:t>NumberOfOpenCreditLinesAndLoans</w:t>
      </w:r>
      <w:proofErr w:type="spellEnd"/>
      <w:r>
        <w:rPr>
          <w:rFonts w:hint="eastAsia"/>
          <w:b/>
          <w:bCs/>
        </w:rPr>
        <w:t>，模型由9个特征变为8个。</w:t>
      </w:r>
    </w:p>
    <w:p w14:paraId="01805DA4" w14:textId="77777777" w:rsidR="008D7C58" w:rsidRPr="008D7C58" w:rsidRDefault="008D7C58" w:rsidP="003D19B3"/>
    <w:p w14:paraId="4BBE768C" w14:textId="64D6B385" w:rsidR="003C5BCB" w:rsidRDefault="003C5BCB" w:rsidP="003D19B3">
      <w:r>
        <w:rPr>
          <w:noProof/>
        </w:rPr>
        <w:drawing>
          <wp:inline distT="0" distB="0" distL="0" distR="0" wp14:anchorId="1BB1ED47" wp14:editId="1EDE813F">
            <wp:extent cx="5274310" cy="46697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669790"/>
                    </a:xfrm>
                    <a:prstGeom prst="rect">
                      <a:avLst/>
                    </a:prstGeom>
                    <a:noFill/>
                    <a:ln>
                      <a:noFill/>
                    </a:ln>
                  </pic:spPr>
                </pic:pic>
              </a:graphicData>
            </a:graphic>
          </wp:inline>
        </w:drawing>
      </w:r>
    </w:p>
    <w:p w14:paraId="1B5C736C" w14:textId="27160932" w:rsidR="003C5BCB" w:rsidRDefault="003C5BCB" w:rsidP="003C5BCB">
      <w:pPr>
        <w:ind w:firstLine="420"/>
        <w:rPr>
          <w:rStyle w:val="20"/>
        </w:rPr>
      </w:pPr>
    </w:p>
    <w:p w14:paraId="246CCE2C" w14:textId="77777777" w:rsidR="00B60F6A" w:rsidRDefault="00B60F6A">
      <w:pPr>
        <w:widowControl/>
        <w:jc w:val="left"/>
        <w:rPr>
          <w:rStyle w:val="20"/>
        </w:rPr>
      </w:pPr>
      <w:r>
        <w:rPr>
          <w:rStyle w:val="20"/>
        </w:rPr>
        <w:br w:type="page"/>
      </w:r>
    </w:p>
    <w:p w14:paraId="04EB25FA" w14:textId="5D940DE8" w:rsidR="00B60F6A" w:rsidRDefault="00B60F6A" w:rsidP="008D7C58">
      <w:pPr>
        <w:ind w:left="420" w:firstLine="420"/>
        <w:rPr>
          <w:rStyle w:val="20"/>
        </w:rPr>
      </w:pPr>
      <w:r w:rsidRPr="003C5BCB">
        <w:rPr>
          <w:rStyle w:val="20"/>
          <w:rFonts w:hint="eastAsia"/>
        </w:rPr>
        <w:lastRenderedPageBreak/>
        <w:t>4.2.3.</w:t>
      </w:r>
      <w:r>
        <w:rPr>
          <w:rStyle w:val="20"/>
          <w:rFonts w:hint="eastAsia"/>
        </w:rPr>
        <w:t>2</w:t>
      </w:r>
      <w:r w:rsidRPr="003C5BCB">
        <w:rPr>
          <w:rStyle w:val="20"/>
          <w:rFonts w:hint="eastAsia"/>
        </w:rPr>
        <w:t xml:space="preserve"> </w:t>
      </w:r>
      <w:r>
        <w:rPr>
          <w:rStyle w:val="20"/>
          <w:rFonts w:hint="eastAsia"/>
        </w:rPr>
        <w:t>多重共线性VIF检验</w:t>
      </w:r>
      <w:r w:rsidR="008D7C58">
        <w:rPr>
          <w:rStyle w:val="20"/>
          <w:rFonts w:hint="eastAsia"/>
        </w:rPr>
        <w:t>及特征交互性检验</w:t>
      </w:r>
    </w:p>
    <w:p w14:paraId="0313A68A" w14:textId="56D822B2" w:rsidR="00B60F6A" w:rsidRDefault="00B60F6A" w:rsidP="00B60F6A">
      <w:pPr>
        <w:ind w:firstLine="420"/>
      </w:pPr>
      <w:r>
        <w:rPr>
          <w:rFonts w:hint="eastAsia"/>
        </w:rPr>
        <w:t>对</w:t>
      </w:r>
      <w:r w:rsidR="000A7AE1">
        <w:rPr>
          <w:rFonts w:hint="eastAsia"/>
        </w:rPr>
        <w:t>数据的8个</w:t>
      </w:r>
      <w:r>
        <w:rPr>
          <w:rFonts w:hint="eastAsia"/>
        </w:rPr>
        <w:t>特征的进行VIF检验，发现其VIF皆小于2.5</w:t>
      </w:r>
      <w:r>
        <w:t xml:space="preserve"> </w:t>
      </w:r>
      <w:r>
        <w:rPr>
          <w:rFonts w:hint="eastAsia"/>
        </w:rPr>
        <w:t>，排除</w:t>
      </w:r>
      <w:r w:rsidR="000A7AE1">
        <w:rPr>
          <w:rFonts w:hint="eastAsia"/>
        </w:rPr>
        <w:t>这些特征存在</w:t>
      </w:r>
      <w:r>
        <w:rPr>
          <w:rFonts w:hint="eastAsia"/>
        </w:rPr>
        <w:t>多重共线性</w:t>
      </w:r>
      <w:r w:rsidR="000A7AE1">
        <w:rPr>
          <w:rFonts w:hint="eastAsia"/>
        </w:rPr>
        <w:t>的可能</w:t>
      </w:r>
      <w:r>
        <w:rPr>
          <w:rFonts w:hint="eastAsia"/>
        </w:rPr>
        <w:t>。</w:t>
      </w:r>
    </w:p>
    <w:p w14:paraId="16EC87EB" w14:textId="407BF802" w:rsidR="00B60F6A" w:rsidRDefault="006517B3" w:rsidP="00B60F6A">
      <w:pPr>
        <w:ind w:firstLine="420"/>
      </w:pPr>
      <w:r>
        <w:rPr>
          <w:noProof/>
        </w:rPr>
        <w:drawing>
          <wp:inline distT="0" distB="0" distL="0" distR="0" wp14:anchorId="08988B47" wp14:editId="442AAA9C">
            <wp:extent cx="3745451" cy="2375065"/>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2879" cy="2379775"/>
                    </a:xfrm>
                    <a:prstGeom prst="rect">
                      <a:avLst/>
                    </a:prstGeom>
                    <a:noFill/>
                    <a:ln>
                      <a:noFill/>
                    </a:ln>
                  </pic:spPr>
                </pic:pic>
              </a:graphicData>
            </a:graphic>
          </wp:inline>
        </w:drawing>
      </w:r>
    </w:p>
    <w:p w14:paraId="746ECF11" w14:textId="5A0AC260" w:rsidR="000A7AE1" w:rsidRDefault="000A7AE1" w:rsidP="00B60F6A">
      <w:pPr>
        <w:ind w:firstLine="420"/>
      </w:pPr>
    </w:p>
    <w:p w14:paraId="69CFB8CF" w14:textId="77777777" w:rsidR="000A7AE1" w:rsidRPr="00B60F6A" w:rsidRDefault="000A7AE1" w:rsidP="00B60F6A">
      <w:pPr>
        <w:ind w:firstLine="420"/>
      </w:pPr>
    </w:p>
    <w:p w14:paraId="7BCDC819" w14:textId="77777777" w:rsidR="008D7C58" w:rsidRDefault="008D7C58" w:rsidP="008D7C58">
      <w:pPr>
        <w:ind w:firstLine="420"/>
      </w:pPr>
      <w:r>
        <w:rPr>
          <w:rFonts w:hint="eastAsia"/>
        </w:rPr>
        <w:t>观察交互图，发现产生交互的特征大多为（</w:t>
      </w:r>
      <w:r w:rsidRPr="007B11CE">
        <w:t>NumberOfTime60-89DaysPastDueNotWorse</w:t>
      </w:r>
      <w:r w:rsidRPr="007B11CE">
        <w:rPr>
          <w:rFonts w:hint="eastAsia"/>
        </w:rPr>
        <w:t>与</w:t>
      </w:r>
      <w:r w:rsidRPr="007B11CE">
        <w:t xml:space="preserve"> NumberOfTime30-59DaysPastDueNotWorse </w:t>
      </w:r>
      <w:r w:rsidRPr="007B11CE">
        <w:rPr>
          <w:rFonts w:hint="eastAsia"/>
        </w:rPr>
        <w:t xml:space="preserve">与 </w:t>
      </w:r>
      <w:r w:rsidRPr="007B11CE">
        <w:t>NumberOfTimes90DaysLate</w:t>
      </w:r>
      <w:r>
        <w:rPr>
          <w:rFonts w:hint="eastAsia"/>
        </w:rPr>
        <w:t>）又或（</w:t>
      </w:r>
      <w:r w:rsidRPr="007B11CE">
        <w:rPr>
          <w:rFonts w:hint="eastAsia"/>
        </w:rPr>
        <w:t>age与</w:t>
      </w:r>
      <w:proofErr w:type="spellStart"/>
      <w:r w:rsidRPr="007B11CE">
        <w:rPr>
          <w:rFonts w:hint="eastAsia"/>
        </w:rPr>
        <w:t>numberofindepende</w:t>
      </w:r>
      <w:proofErr w:type="spellEnd"/>
      <w:r>
        <w:rPr>
          <w:rFonts w:hint="eastAsia"/>
        </w:rPr>
        <w:t>）认为这一类的特征</w:t>
      </w:r>
      <w:proofErr w:type="gramStart"/>
      <w:r>
        <w:rPr>
          <w:rFonts w:hint="eastAsia"/>
        </w:rPr>
        <w:t>交互对</w:t>
      </w:r>
      <w:proofErr w:type="gramEnd"/>
      <w:r>
        <w:rPr>
          <w:rFonts w:hint="eastAsia"/>
        </w:rPr>
        <w:t>模型没有价值。</w:t>
      </w:r>
    </w:p>
    <w:p w14:paraId="20826A6F" w14:textId="3435BB73" w:rsidR="008D7C58" w:rsidRDefault="008D7C58" w:rsidP="008D7C58">
      <w:pPr>
        <w:ind w:firstLine="420"/>
      </w:pPr>
      <w:r>
        <w:rPr>
          <w:rFonts w:hint="eastAsia"/>
        </w:rPr>
        <w:t>亦增加</w:t>
      </w:r>
      <w:proofErr w:type="gramStart"/>
      <w:r>
        <w:rPr>
          <w:rFonts w:hint="eastAsia"/>
        </w:rPr>
        <w:t>过特征</w:t>
      </w:r>
      <w:proofErr w:type="gramEnd"/>
      <w:r>
        <w:rPr>
          <w:rFonts w:hint="eastAsia"/>
        </w:rPr>
        <w:t>如：‘月收入的平方除以年龄’ 意在分辨</w:t>
      </w:r>
      <w:proofErr w:type="gramStart"/>
      <w:r>
        <w:rPr>
          <w:rFonts w:hint="eastAsia"/>
        </w:rPr>
        <w:t>出年龄</w:t>
      </w:r>
      <w:proofErr w:type="gramEnd"/>
      <w:r>
        <w:rPr>
          <w:rFonts w:hint="eastAsia"/>
        </w:rPr>
        <w:t>高而收入低者，但模型拟合度不尽人意。（交互图尺寸过于庞大，请于附录中查看）</w:t>
      </w:r>
    </w:p>
    <w:p w14:paraId="0C64FB8E" w14:textId="191322B9" w:rsidR="008D7C58" w:rsidRDefault="008D7C58" w:rsidP="008D7C58">
      <w:pPr>
        <w:ind w:firstLine="420"/>
      </w:pPr>
      <w:r>
        <w:rPr>
          <w:noProof/>
        </w:rPr>
        <w:drawing>
          <wp:inline distT="0" distB="0" distL="0" distR="0" wp14:anchorId="0E27C629" wp14:editId="26E9DA27">
            <wp:extent cx="1473627" cy="14487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5140" cy="1479772"/>
                    </a:xfrm>
                    <a:prstGeom prst="rect">
                      <a:avLst/>
                    </a:prstGeom>
                    <a:noFill/>
                    <a:ln>
                      <a:noFill/>
                    </a:ln>
                  </pic:spPr>
                </pic:pic>
              </a:graphicData>
            </a:graphic>
          </wp:inline>
        </w:drawing>
      </w:r>
    </w:p>
    <w:p w14:paraId="6FF9700F" w14:textId="16B80910" w:rsidR="00B60F6A" w:rsidRDefault="0068526C" w:rsidP="008D7C58">
      <w:pPr>
        <w:widowControl/>
        <w:jc w:val="left"/>
      </w:pPr>
      <w:r>
        <w:rPr>
          <w:rStyle w:val="20"/>
        </w:rPr>
        <w:br w:type="page"/>
      </w:r>
    </w:p>
    <w:p w14:paraId="216737CD" w14:textId="77688130" w:rsidR="00B60F6A" w:rsidRDefault="0068526C" w:rsidP="0068526C">
      <w:pPr>
        <w:pStyle w:val="2"/>
      </w:pPr>
      <w:r>
        <w:rPr>
          <w:rFonts w:hint="eastAsia"/>
        </w:rPr>
        <w:lastRenderedPageBreak/>
        <w:t>4.3</w:t>
      </w:r>
      <w:r>
        <w:t xml:space="preserve"> </w:t>
      </w:r>
      <w:r>
        <w:rPr>
          <w:rFonts w:hint="eastAsia"/>
        </w:rPr>
        <w:t>woe编码</w:t>
      </w:r>
    </w:p>
    <w:p w14:paraId="7F30F769" w14:textId="0AE08225" w:rsidR="0068526C" w:rsidRDefault="0068526C" w:rsidP="0068526C">
      <w:r>
        <w:tab/>
      </w:r>
      <w:r>
        <w:rPr>
          <w:rFonts w:hint="eastAsia"/>
        </w:rPr>
        <w:t>前者，我们基于对</w:t>
      </w:r>
      <w:r w:rsidR="00B271DC">
        <w:rPr>
          <w:rFonts w:hint="eastAsia"/>
        </w:rPr>
        <w:t>业务又或对模型的需求进行了分箱，但是模型是没法理解</w:t>
      </w:r>
      <w:r w:rsidR="00B271DC">
        <w:t>我们分</w:t>
      </w:r>
      <w:proofErr w:type="gramStart"/>
      <w:r w:rsidR="00B271DC">
        <w:t>箱之后</w:t>
      </w:r>
      <w:proofErr w:type="gramEnd"/>
      <w:r w:rsidR="00B271DC">
        <w:t>划分的区间，我们要把他们编码</w:t>
      </w:r>
      <w:r w:rsidR="00B271DC">
        <w:rPr>
          <w:rFonts w:hint="eastAsia"/>
        </w:rPr>
        <w:t>，使得机器可以理解。</w:t>
      </w:r>
    </w:p>
    <w:p w14:paraId="61ED8F05" w14:textId="31663F93" w:rsidR="00B271DC" w:rsidRDefault="00B271DC" w:rsidP="0068526C">
      <w:r>
        <w:tab/>
        <w:t>WOE编码</w:t>
      </w:r>
      <w:r>
        <w:rPr>
          <w:rFonts w:hint="eastAsia"/>
        </w:rPr>
        <w:t>是一种有监督的编码方式，</w:t>
      </w:r>
      <w:r>
        <w:t>将预测类别的集中度的属性作为编码的数值</w:t>
      </w:r>
      <w:r>
        <w:rPr>
          <w:rFonts w:hint="eastAsia"/>
        </w:rPr>
        <w:t>，所以</w:t>
      </w:r>
      <w:r>
        <w:t>将特征的</w:t>
      </w:r>
      <w:proofErr w:type="gramStart"/>
      <w:r>
        <w:t>值规范</w:t>
      </w:r>
      <w:proofErr w:type="gramEnd"/>
      <w:r>
        <w:t>到相近的尺度上</w:t>
      </w:r>
      <w:r>
        <w:rPr>
          <w:rFonts w:hint="eastAsia"/>
        </w:rPr>
        <w:t>便是它的优势，但对于我们的模型而言，</w:t>
      </w:r>
      <w:r>
        <w:t>需要分箱后每箱都同时有好坏样本</w:t>
      </w:r>
      <w:r>
        <w:rPr>
          <w:rFonts w:hint="eastAsia"/>
        </w:rPr>
        <w:t>，我们当然也在算法考虑并实现了这一点。</w:t>
      </w:r>
    </w:p>
    <w:p w14:paraId="3AA1BACD" w14:textId="0EFCD64A" w:rsidR="00B271DC" w:rsidRDefault="00B271DC" w:rsidP="00B271DC">
      <w:pPr>
        <w:jc w:val="right"/>
      </w:pPr>
      <w:r>
        <w:tab/>
      </w:r>
      <w:r>
        <w:rPr>
          <w:noProof/>
        </w:rPr>
        <w:drawing>
          <wp:inline distT="0" distB="0" distL="0" distR="0" wp14:anchorId="0EE1BCF1" wp14:editId="55CF5BAD">
            <wp:extent cx="2000885" cy="1781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885" cy="1781175"/>
                    </a:xfrm>
                    <a:prstGeom prst="rect">
                      <a:avLst/>
                    </a:prstGeom>
                    <a:noFill/>
                    <a:ln>
                      <a:noFill/>
                    </a:ln>
                  </pic:spPr>
                </pic:pic>
              </a:graphicData>
            </a:graphic>
          </wp:inline>
        </w:drawing>
      </w:r>
    </w:p>
    <w:p w14:paraId="453EA0CF" w14:textId="0EABF38A" w:rsidR="00B271DC" w:rsidRDefault="00B271DC" w:rsidP="0068526C">
      <w:r>
        <w:tab/>
      </w:r>
    </w:p>
    <w:p w14:paraId="34A5C4F2" w14:textId="42E7306B" w:rsidR="00B271DC" w:rsidRDefault="00B271DC" w:rsidP="0068526C">
      <w:pPr>
        <w:rPr>
          <w:rStyle w:val="richtext"/>
        </w:rPr>
      </w:pPr>
      <w:r>
        <w:tab/>
      </w:r>
      <w:proofErr w:type="gramStart"/>
      <w:r>
        <w:rPr>
          <w:rStyle w:val="richtext"/>
          <w:rFonts w:hint="eastAsia"/>
        </w:rPr>
        <w:t>计算各箱的</w:t>
      </w:r>
      <w:proofErr w:type="gramEnd"/>
      <w:r>
        <w:rPr>
          <w:rStyle w:val="richtext"/>
          <w:rFonts w:hint="eastAsia"/>
        </w:rPr>
        <w:t>WOE后，我们以此为依据对数据进行WOE映射，并且覆盖原数据，也就是说，我们接下来将用WOE覆盖后的数据进行建模，这样一来我们便</w:t>
      </w:r>
      <w:r>
        <w:rPr>
          <w:rStyle w:val="richtext"/>
        </w:rPr>
        <w:t>获取</w:t>
      </w:r>
      <w:r>
        <w:rPr>
          <w:rStyle w:val="richtext"/>
          <w:rFonts w:hint="eastAsia"/>
        </w:rPr>
        <w:t>到</w:t>
      </w:r>
      <w:proofErr w:type="gramStart"/>
      <w:r>
        <w:rPr>
          <w:rStyle w:val="richtext"/>
        </w:rPr>
        <w:t>各个箱</w:t>
      </w:r>
      <w:proofErr w:type="gramEnd"/>
      <w:r>
        <w:rPr>
          <w:rStyle w:val="richtext"/>
        </w:rPr>
        <w:t>的分类结果，即评分卡上各个评分项目的分类结果</w:t>
      </w:r>
      <w:r>
        <w:rPr>
          <w:rStyle w:val="richtext"/>
          <w:rFonts w:hint="eastAsia"/>
        </w:rPr>
        <w:t>，同样的操作我们也会在测试集上进行。</w:t>
      </w:r>
    </w:p>
    <w:p w14:paraId="3A395A5A" w14:textId="58FC77B5" w:rsidR="00B271DC" w:rsidRDefault="00B271DC" w:rsidP="0068526C">
      <w:pPr>
        <w:rPr>
          <w:rStyle w:val="richtext"/>
        </w:rPr>
      </w:pPr>
      <w:r>
        <w:rPr>
          <w:rStyle w:val="richtext"/>
        </w:rPr>
        <w:tab/>
      </w:r>
      <w:r>
        <w:rPr>
          <w:rStyle w:val="richtext"/>
          <w:rFonts w:hint="eastAsia"/>
        </w:rPr>
        <w:t>图1为WOE映射后的训练集 图2为测试集</w:t>
      </w:r>
      <w:r w:rsidR="00B447EB">
        <w:rPr>
          <w:rStyle w:val="richtext"/>
          <w:rFonts w:hint="eastAsia"/>
        </w:rPr>
        <w:t>。</w:t>
      </w:r>
    </w:p>
    <w:p w14:paraId="6B10AE7D" w14:textId="4D15EE47" w:rsidR="00B271DC" w:rsidRDefault="006517B3" w:rsidP="0068526C">
      <w:r>
        <w:rPr>
          <w:noProof/>
        </w:rPr>
        <w:drawing>
          <wp:inline distT="0" distB="0" distL="0" distR="0" wp14:anchorId="5D62FE1F" wp14:editId="43592B9D">
            <wp:extent cx="5274310" cy="1864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864995"/>
                    </a:xfrm>
                    <a:prstGeom prst="rect">
                      <a:avLst/>
                    </a:prstGeom>
                  </pic:spPr>
                </pic:pic>
              </a:graphicData>
            </a:graphic>
          </wp:inline>
        </w:drawing>
      </w:r>
    </w:p>
    <w:p w14:paraId="4346C881" w14:textId="55202714" w:rsidR="00B271DC" w:rsidRPr="00B447EB" w:rsidRDefault="00B271DC" w:rsidP="0068526C">
      <w:r w:rsidRPr="00B447EB">
        <w:rPr>
          <w:rFonts w:hint="eastAsia"/>
        </w:rPr>
        <w:t>#上为图1</w:t>
      </w:r>
      <w:r w:rsidRPr="00B447EB">
        <w:t xml:space="preserve">  </w:t>
      </w:r>
      <w:r w:rsidRPr="00B447EB">
        <w:rPr>
          <w:rFonts w:hint="eastAsia"/>
        </w:rPr>
        <w:t>下为图2</w:t>
      </w:r>
      <w:r w:rsidRPr="00B447EB">
        <w:t xml:space="preserve"> </w:t>
      </w:r>
      <w:r w:rsidR="00B447EB" w:rsidRPr="00B447EB">
        <w:rPr>
          <w:rFonts w:hint="eastAsia"/>
        </w:rPr>
        <w:t>还请标号</w:t>
      </w:r>
    </w:p>
    <w:p w14:paraId="29703368" w14:textId="1B6FCA1C" w:rsidR="00A92FDF" w:rsidRDefault="006517B3" w:rsidP="0068526C">
      <w:r>
        <w:rPr>
          <w:noProof/>
        </w:rPr>
        <w:drawing>
          <wp:inline distT="0" distB="0" distL="0" distR="0" wp14:anchorId="2AA949BF" wp14:editId="21B3258E">
            <wp:extent cx="5274310" cy="1862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62455"/>
                    </a:xfrm>
                    <a:prstGeom prst="rect">
                      <a:avLst/>
                    </a:prstGeom>
                  </pic:spPr>
                </pic:pic>
              </a:graphicData>
            </a:graphic>
          </wp:inline>
        </w:drawing>
      </w:r>
    </w:p>
    <w:p w14:paraId="4D4D0896" w14:textId="2C3A24C0" w:rsidR="00A92FDF" w:rsidRDefault="00A92FDF" w:rsidP="00A92FDF">
      <w:pPr>
        <w:widowControl/>
        <w:jc w:val="left"/>
      </w:pPr>
      <w:r>
        <w:lastRenderedPageBreak/>
        <w:br w:type="page"/>
      </w:r>
    </w:p>
    <w:p w14:paraId="1C87BE1B" w14:textId="77777777" w:rsidR="00B271DC" w:rsidRPr="0068526C" w:rsidRDefault="00B271DC" w:rsidP="0068526C"/>
    <w:sectPr w:rsidR="00B271DC" w:rsidRPr="00685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DAC48" w14:textId="77777777" w:rsidR="006B5D67" w:rsidRDefault="006B5D67" w:rsidP="001D4301">
      <w:r>
        <w:separator/>
      </w:r>
    </w:p>
  </w:endnote>
  <w:endnote w:type="continuationSeparator" w:id="0">
    <w:p w14:paraId="5FBE0E18" w14:textId="77777777" w:rsidR="006B5D67" w:rsidRDefault="006B5D67" w:rsidP="001D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FF7B" w14:textId="77777777" w:rsidR="006B5D67" w:rsidRDefault="006B5D67" w:rsidP="001D4301">
      <w:r>
        <w:separator/>
      </w:r>
    </w:p>
  </w:footnote>
  <w:footnote w:type="continuationSeparator" w:id="0">
    <w:p w14:paraId="6F7FD01A" w14:textId="77777777" w:rsidR="006B5D67" w:rsidRDefault="006B5D67" w:rsidP="001D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EC"/>
    <w:multiLevelType w:val="multilevel"/>
    <w:tmpl w:val="6E5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73"/>
    <w:rsid w:val="00090273"/>
    <w:rsid w:val="000A7AE1"/>
    <w:rsid w:val="00191750"/>
    <w:rsid w:val="001A625D"/>
    <w:rsid w:val="001D4301"/>
    <w:rsid w:val="003C5BCB"/>
    <w:rsid w:val="003D19B3"/>
    <w:rsid w:val="00430C8E"/>
    <w:rsid w:val="00534406"/>
    <w:rsid w:val="005A1922"/>
    <w:rsid w:val="005B1003"/>
    <w:rsid w:val="00615F45"/>
    <w:rsid w:val="00637189"/>
    <w:rsid w:val="006517B3"/>
    <w:rsid w:val="0068526C"/>
    <w:rsid w:val="006B5D67"/>
    <w:rsid w:val="006D4FD6"/>
    <w:rsid w:val="008D25B0"/>
    <w:rsid w:val="008D7C58"/>
    <w:rsid w:val="009549DE"/>
    <w:rsid w:val="00A247A1"/>
    <w:rsid w:val="00A47008"/>
    <w:rsid w:val="00A7402A"/>
    <w:rsid w:val="00A861CA"/>
    <w:rsid w:val="00A92FDF"/>
    <w:rsid w:val="00A96452"/>
    <w:rsid w:val="00B271DC"/>
    <w:rsid w:val="00B447EB"/>
    <w:rsid w:val="00B60F6A"/>
    <w:rsid w:val="00C12ACC"/>
    <w:rsid w:val="00C94C97"/>
    <w:rsid w:val="00DD3CCB"/>
    <w:rsid w:val="00F4182D"/>
    <w:rsid w:val="00F4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ACE13"/>
  <w15:chartTrackingRefBased/>
  <w15:docId w15:val="{4B250BDC-5284-42B8-9172-5C90C41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3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61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52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3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301"/>
    <w:rPr>
      <w:sz w:val="18"/>
      <w:szCs w:val="18"/>
    </w:rPr>
  </w:style>
  <w:style w:type="paragraph" w:styleId="a5">
    <w:name w:val="footer"/>
    <w:basedOn w:val="a"/>
    <w:link w:val="a6"/>
    <w:uiPriority w:val="99"/>
    <w:unhideWhenUsed/>
    <w:rsid w:val="001D4301"/>
    <w:pPr>
      <w:tabs>
        <w:tab w:val="center" w:pos="4153"/>
        <w:tab w:val="right" w:pos="8306"/>
      </w:tabs>
      <w:snapToGrid w:val="0"/>
      <w:jc w:val="left"/>
    </w:pPr>
    <w:rPr>
      <w:sz w:val="18"/>
      <w:szCs w:val="18"/>
    </w:rPr>
  </w:style>
  <w:style w:type="character" w:customStyle="1" w:styleId="a6">
    <w:name w:val="页脚 字符"/>
    <w:basedOn w:val="a0"/>
    <w:link w:val="a5"/>
    <w:uiPriority w:val="99"/>
    <w:rsid w:val="001D4301"/>
    <w:rPr>
      <w:sz w:val="18"/>
      <w:szCs w:val="18"/>
    </w:rPr>
  </w:style>
  <w:style w:type="character" w:customStyle="1" w:styleId="10">
    <w:name w:val="标题 1 字符"/>
    <w:basedOn w:val="a0"/>
    <w:link w:val="1"/>
    <w:uiPriority w:val="9"/>
    <w:rsid w:val="001D4301"/>
    <w:rPr>
      <w:b/>
      <w:bCs/>
      <w:kern w:val="44"/>
      <w:sz w:val="44"/>
      <w:szCs w:val="44"/>
    </w:rPr>
  </w:style>
  <w:style w:type="character" w:customStyle="1" w:styleId="20">
    <w:name w:val="标题 2 字符"/>
    <w:basedOn w:val="a0"/>
    <w:link w:val="2"/>
    <w:uiPriority w:val="9"/>
    <w:rsid w:val="001D43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301"/>
    <w:rPr>
      <w:b/>
      <w:bCs/>
      <w:sz w:val="32"/>
      <w:szCs w:val="32"/>
    </w:rPr>
  </w:style>
  <w:style w:type="paragraph" w:styleId="a7">
    <w:name w:val="No Spacing"/>
    <w:uiPriority w:val="1"/>
    <w:qFormat/>
    <w:rsid w:val="001D4301"/>
    <w:pPr>
      <w:widowControl w:val="0"/>
      <w:jc w:val="both"/>
    </w:pPr>
  </w:style>
  <w:style w:type="character" w:customStyle="1" w:styleId="40">
    <w:name w:val="标题 4 字符"/>
    <w:basedOn w:val="a0"/>
    <w:link w:val="4"/>
    <w:uiPriority w:val="9"/>
    <w:rsid w:val="00A861CA"/>
    <w:rPr>
      <w:rFonts w:asciiTheme="majorHAnsi" w:eastAsiaTheme="majorEastAsia" w:hAnsiTheme="majorHAnsi" w:cstheme="majorBidi"/>
      <w:b/>
      <w:bCs/>
      <w:sz w:val="28"/>
      <w:szCs w:val="28"/>
    </w:rPr>
  </w:style>
  <w:style w:type="character" w:customStyle="1" w:styleId="richtext">
    <w:name w:val="richtext"/>
    <w:basedOn w:val="a0"/>
    <w:rsid w:val="00A861CA"/>
  </w:style>
  <w:style w:type="paragraph" w:styleId="a8">
    <w:name w:val="Normal (Web)"/>
    <w:basedOn w:val="a"/>
    <w:uiPriority w:val="99"/>
    <w:semiHidden/>
    <w:unhideWhenUsed/>
    <w:rsid w:val="00F431C3"/>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68526C"/>
    <w:rPr>
      <w:b/>
      <w:bCs/>
      <w:sz w:val="28"/>
      <w:szCs w:val="28"/>
    </w:rPr>
  </w:style>
  <w:style w:type="character" w:styleId="a9">
    <w:name w:val="annotation reference"/>
    <w:basedOn w:val="a0"/>
    <w:uiPriority w:val="99"/>
    <w:semiHidden/>
    <w:unhideWhenUsed/>
    <w:rsid w:val="00A92FDF"/>
    <w:rPr>
      <w:sz w:val="21"/>
      <w:szCs w:val="21"/>
    </w:rPr>
  </w:style>
  <w:style w:type="paragraph" w:styleId="aa">
    <w:name w:val="annotation text"/>
    <w:basedOn w:val="a"/>
    <w:link w:val="ab"/>
    <w:uiPriority w:val="99"/>
    <w:semiHidden/>
    <w:unhideWhenUsed/>
    <w:rsid w:val="00A92FDF"/>
    <w:pPr>
      <w:jc w:val="left"/>
    </w:pPr>
  </w:style>
  <w:style w:type="character" w:customStyle="1" w:styleId="ab">
    <w:name w:val="批注文字 字符"/>
    <w:basedOn w:val="a0"/>
    <w:link w:val="aa"/>
    <w:uiPriority w:val="99"/>
    <w:semiHidden/>
    <w:rsid w:val="00A92FDF"/>
  </w:style>
  <w:style w:type="paragraph" w:styleId="ac">
    <w:name w:val="annotation subject"/>
    <w:basedOn w:val="aa"/>
    <w:next w:val="aa"/>
    <w:link w:val="ad"/>
    <w:uiPriority w:val="99"/>
    <w:semiHidden/>
    <w:unhideWhenUsed/>
    <w:rsid w:val="00A92FDF"/>
    <w:rPr>
      <w:b/>
      <w:bCs/>
    </w:rPr>
  </w:style>
  <w:style w:type="character" w:customStyle="1" w:styleId="ad">
    <w:name w:val="批注主题 字符"/>
    <w:basedOn w:val="ab"/>
    <w:link w:val="ac"/>
    <w:uiPriority w:val="99"/>
    <w:semiHidden/>
    <w:rsid w:val="00A92FDF"/>
    <w:rPr>
      <w:b/>
      <w:bCs/>
    </w:rPr>
  </w:style>
  <w:style w:type="paragraph" w:styleId="ae">
    <w:name w:val="Balloon Text"/>
    <w:basedOn w:val="a"/>
    <w:link w:val="af"/>
    <w:uiPriority w:val="99"/>
    <w:semiHidden/>
    <w:unhideWhenUsed/>
    <w:rsid w:val="00A92FDF"/>
    <w:rPr>
      <w:sz w:val="18"/>
      <w:szCs w:val="18"/>
    </w:rPr>
  </w:style>
  <w:style w:type="character" w:customStyle="1" w:styleId="af">
    <w:name w:val="批注框文本 字符"/>
    <w:basedOn w:val="a0"/>
    <w:link w:val="ae"/>
    <w:uiPriority w:val="99"/>
    <w:semiHidden/>
    <w:rsid w:val="00A92F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4999">
      <w:bodyDiv w:val="1"/>
      <w:marLeft w:val="0"/>
      <w:marRight w:val="0"/>
      <w:marTop w:val="0"/>
      <w:marBottom w:val="0"/>
      <w:divBdr>
        <w:top w:val="none" w:sz="0" w:space="0" w:color="auto"/>
        <w:left w:val="none" w:sz="0" w:space="0" w:color="auto"/>
        <w:bottom w:val="none" w:sz="0" w:space="0" w:color="auto"/>
        <w:right w:val="none" w:sz="0" w:space="0" w:color="auto"/>
      </w:divBdr>
    </w:div>
    <w:div w:id="1139572573">
      <w:bodyDiv w:val="1"/>
      <w:marLeft w:val="0"/>
      <w:marRight w:val="0"/>
      <w:marTop w:val="0"/>
      <w:marBottom w:val="0"/>
      <w:divBdr>
        <w:top w:val="none" w:sz="0" w:space="0" w:color="auto"/>
        <w:left w:val="none" w:sz="0" w:space="0" w:color="auto"/>
        <w:bottom w:val="none" w:sz="0" w:space="0" w:color="auto"/>
        <w:right w:val="none" w:sz="0" w:space="0" w:color="auto"/>
      </w:divBdr>
    </w:div>
    <w:div w:id="13133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Twisted Fate</dc:creator>
  <cp:keywords/>
  <dc:description/>
  <cp:lastModifiedBy>王 ；雨聪</cp:lastModifiedBy>
  <cp:revision>9</cp:revision>
  <dcterms:created xsi:type="dcterms:W3CDTF">2020-10-23T11:43:00Z</dcterms:created>
  <dcterms:modified xsi:type="dcterms:W3CDTF">2020-10-24T03:40:00Z</dcterms:modified>
</cp:coreProperties>
</file>