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BD7B" w14:textId="5EF246E5" w:rsidR="001A1C70" w:rsidRDefault="001E2966" w:rsidP="001E2966">
      <w:pPr>
        <w:jc w:val="center"/>
        <w:rPr>
          <w:b/>
          <w:bCs/>
          <w:color w:val="000000" w:themeColor="text1"/>
          <w:sz w:val="36"/>
          <w:szCs w:val="40"/>
        </w:rPr>
      </w:pPr>
      <w:r w:rsidRPr="001E2966">
        <w:rPr>
          <w:rFonts w:hint="eastAsia"/>
          <w:b/>
          <w:bCs/>
          <w:color w:val="000000" w:themeColor="text1"/>
          <w:sz w:val="36"/>
          <w:szCs w:val="40"/>
        </w:rPr>
        <w:t>使用逻辑回归制作借贷申请评分卡</w:t>
      </w:r>
    </w:p>
    <w:p w14:paraId="12D288A3" w14:textId="77777777" w:rsidR="00196569" w:rsidRDefault="00196569" w:rsidP="00196569">
      <w:pPr>
        <w:jc w:val="center"/>
        <w:rPr>
          <w:b/>
          <w:bCs/>
          <w:color w:val="000000" w:themeColor="text1"/>
          <w:sz w:val="36"/>
          <w:szCs w:val="40"/>
        </w:rPr>
      </w:pPr>
    </w:p>
    <w:p w14:paraId="0F8F8697" w14:textId="22AFEB9B" w:rsidR="00196569" w:rsidRPr="00196569" w:rsidRDefault="00196569" w:rsidP="00196569">
      <w:pPr>
        <w:jc w:val="left"/>
        <w:rPr>
          <w:rFonts w:hint="eastAsia"/>
          <w:b/>
          <w:bCs/>
          <w:color w:val="000000" w:themeColor="text1"/>
          <w:sz w:val="36"/>
          <w:szCs w:val="40"/>
        </w:rPr>
      </w:pPr>
      <w:proofErr w:type="gramStart"/>
      <w:r>
        <w:rPr>
          <w:rFonts w:hint="eastAsia"/>
          <w:b/>
          <w:bCs/>
          <w:color w:val="000000" w:themeColor="text1"/>
          <w:sz w:val="36"/>
          <w:szCs w:val="40"/>
        </w:rPr>
        <w:t>一</w:t>
      </w:r>
      <w:proofErr w:type="gramEnd"/>
      <w:r>
        <w:rPr>
          <w:rFonts w:hint="eastAsia"/>
          <w:b/>
          <w:bCs/>
          <w:color w:val="000000" w:themeColor="text1"/>
          <w:sz w:val="36"/>
          <w:szCs w:val="40"/>
        </w:rPr>
        <w:t>．</w:t>
      </w:r>
      <w:r w:rsidRPr="00196569">
        <w:rPr>
          <w:b/>
          <w:bCs/>
          <w:color w:val="000000" w:themeColor="text1"/>
          <w:sz w:val="36"/>
          <w:szCs w:val="40"/>
        </w:rPr>
        <w:t>问题场景</w:t>
      </w:r>
    </w:p>
    <w:p w14:paraId="102AF632" w14:textId="332271A3" w:rsidR="00196569" w:rsidRDefault="00196569" w:rsidP="00196569">
      <w:pPr>
        <w:jc w:val="left"/>
        <w:rPr>
          <w:b/>
          <w:bCs/>
          <w:color w:val="000000" w:themeColor="text1"/>
          <w:sz w:val="36"/>
          <w:szCs w:val="40"/>
        </w:rPr>
      </w:pPr>
      <w:r>
        <w:rPr>
          <w:rFonts w:hint="eastAsia"/>
          <w:b/>
          <w:bCs/>
          <w:color w:val="000000" w:themeColor="text1"/>
          <w:sz w:val="36"/>
          <w:szCs w:val="40"/>
        </w:rPr>
        <w:t>二．</w:t>
      </w:r>
      <w:r w:rsidRPr="00196569">
        <w:rPr>
          <w:b/>
          <w:bCs/>
          <w:color w:val="000000" w:themeColor="text1"/>
          <w:sz w:val="36"/>
          <w:szCs w:val="40"/>
        </w:rPr>
        <w:t>分析思路</w:t>
      </w:r>
    </w:p>
    <w:p w14:paraId="0809DD44" w14:textId="7D7A3AAA" w:rsidR="008F52EC" w:rsidRPr="00196569" w:rsidRDefault="00196569" w:rsidP="00196569">
      <w:pPr>
        <w:jc w:val="left"/>
        <w:rPr>
          <w:rFonts w:hint="eastAsia"/>
          <w:b/>
          <w:bCs/>
          <w:color w:val="000000" w:themeColor="text1"/>
          <w:sz w:val="36"/>
          <w:szCs w:val="40"/>
        </w:rPr>
      </w:pPr>
      <w:r>
        <w:rPr>
          <w:b/>
          <w:bCs/>
          <w:color w:val="000000" w:themeColor="text1"/>
          <w:sz w:val="36"/>
          <w:szCs w:val="40"/>
        </w:rPr>
        <w:tab/>
      </w:r>
      <w:r w:rsidR="008F52EC">
        <w:rPr>
          <w:rFonts w:hint="eastAsia"/>
          <w:b/>
          <w:bCs/>
          <w:color w:val="000000" w:themeColor="text1"/>
          <w:sz w:val="36"/>
          <w:szCs w:val="40"/>
        </w:rPr>
        <w:t>二．1</w:t>
      </w:r>
      <w:r w:rsidR="008F52EC">
        <w:rPr>
          <w:b/>
          <w:bCs/>
          <w:color w:val="000000" w:themeColor="text1"/>
          <w:sz w:val="36"/>
          <w:szCs w:val="40"/>
        </w:rPr>
        <w:t xml:space="preserve"> </w:t>
      </w:r>
      <w:r w:rsidR="008F52EC">
        <w:rPr>
          <w:rFonts w:hint="eastAsia"/>
          <w:b/>
          <w:bCs/>
          <w:color w:val="000000" w:themeColor="text1"/>
          <w:sz w:val="36"/>
          <w:szCs w:val="40"/>
        </w:rPr>
        <w:t>具体思路以及思维导图</w:t>
      </w:r>
    </w:p>
    <w:p w14:paraId="5B339D80" w14:textId="4C1F1F7E" w:rsidR="00196569" w:rsidRDefault="008F52EC" w:rsidP="00196569">
      <w:pPr>
        <w:jc w:val="left"/>
        <w:rPr>
          <w:rFonts w:hint="eastAsia"/>
          <w:b/>
          <w:bCs/>
          <w:color w:val="000000" w:themeColor="text1"/>
          <w:sz w:val="36"/>
          <w:szCs w:val="40"/>
        </w:rPr>
      </w:pPr>
      <w:r>
        <w:rPr>
          <w:rFonts w:hint="eastAsia"/>
          <w:b/>
          <w:bCs/>
          <w:color w:val="000000" w:themeColor="text1"/>
          <w:sz w:val="36"/>
          <w:szCs w:val="40"/>
        </w:rPr>
        <w:t>三．</w:t>
      </w:r>
      <w:r w:rsidR="00196569" w:rsidRPr="00196569">
        <w:rPr>
          <w:b/>
          <w:bCs/>
          <w:color w:val="000000" w:themeColor="text1"/>
          <w:sz w:val="36"/>
          <w:szCs w:val="40"/>
        </w:rPr>
        <w:t>数据分析</w:t>
      </w:r>
    </w:p>
    <w:p w14:paraId="737431BC" w14:textId="11FA5A89" w:rsidR="008F52EC" w:rsidRDefault="008F52EC"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三．1</w:t>
      </w:r>
      <w:r>
        <w:rPr>
          <w:b/>
          <w:bCs/>
          <w:color w:val="000000" w:themeColor="text1"/>
          <w:sz w:val="36"/>
          <w:szCs w:val="40"/>
        </w:rPr>
        <w:t xml:space="preserve"> </w:t>
      </w:r>
      <w:r>
        <w:rPr>
          <w:rFonts w:hint="eastAsia"/>
          <w:b/>
          <w:bCs/>
          <w:color w:val="000000" w:themeColor="text1"/>
          <w:sz w:val="36"/>
          <w:szCs w:val="40"/>
        </w:rPr>
        <w:t>数据分析流程</w:t>
      </w:r>
    </w:p>
    <w:p w14:paraId="2C45E788" w14:textId="0AEB9265" w:rsidR="008F52EC" w:rsidRDefault="008F52EC" w:rsidP="00196569">
      <w:pPr>
        <w:jc w:val="left"/>
        <w:rPr>
          <w:rFonts w:hint="eastAsia"/>
          <w:b/>
          <w:bCs/>
          <w:color w:val="000000" w:themeColor="text1"/>
          <w:sz w:val="36"/>
          <w:szCs w:val="40"/>
        </w:rPr>
      </w:pPr>
      <w:r>
        <w:rPr>
          <w:b/>
          <w:bCs/>
          <w:color w:val="000000" w:themeColor="text1"/>
          <w:sz w:val="36"/>
          <w:szCs w:val="40"/>
        </w:rPr>
        <w:tab/>
      </w:r>
      <w:r>
        <w:rPr>
          <w:rFonts w:hint="eastAsia"/>
          <w:b/>
          <w:bCs/>
          <w:color w:val="000000" w:themeColor="text1"/>
          <w:sz w:val="36"/>
          <w:szCs w:val="40"/>
        </w:rPr>
        <w:t>三．2</w:t>
      </w:r>
      <w:r>
        <w:rPr>
          <w:b/>
          <w:bCs/>
          <w:color w:val="000000" w:themeColor="text1"/>
          <w:sz w:val="36"/>
          <w:szCs w:val="40"/>
        </w:rPr>
        <w:t xml:space="preserve"> </w:t>
      </w:r>
      <w:r w:rsidR="00F13206">
        <w:rPr>
          <w:rFonts w:hint="eastAsia"/>
          <w:b/>
          <w:bCs/>
          <w:color w:val="000000" w:themeColor="text1"/>
          <w:sz w:val="36"/>
          <w:szCs w:val="40"/>
        </w:rPr>
        <w:t>重复值处理</w:t>
      </w:r>
    </w:p>
    <w:p w14:paraId="5496DD5D" w14:textId="61080CEC" w:rsidR="008F52EC" w:rsidRDefault="008F52EC"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三．</w:t>
      </w:r>
      <w:r>
        <w:rPr>
          <w:b/>
          <w:bCs/>
          <w:color w:val="000000" w:themeColor="text1"/>
          <w:sz w:val="36"/>
          <w:szCs w:val="40"/>
        </w:rPr>
        <w:t xml:space="preserve">3 </w:t>
      </w:r>
      <w:r>
        <w:rPr>
          <w:rFonts w:hint="eastAsia"/>
          <w:b/>
          <w:bCs/>
          <w:color w:val="000000" w:themeColor="text1"/>
          <w:sz w:val="36"/>
          <w:szCs w:val="40"/>
        </w:rPr>
        <w:t>异常值处理</w:t>
      </w:r>
    </w:p>
    <w:p w14:paraId="0CE4A602" w14:textId="0B48EA84" w:rsidR="00F13206" w:rsidRDefault="00F13206" w:rsidP="00196569">
      <w:pPr>
        <w:jc w:val="left"/>
        <w:rPr>
          <w:b/>
          <w:bCs/>
          <w:color w:val="000000" w:themeColor="text1"/>
          <w:sz w:val="36"/>
          <w:szCs w:val="40"/>
        </w:rPr>
      </w:pPr>
      <w:r>
        <w:rPr>
          <w:rFonts w:hint="eastAsia"/>
          <w:b/>
          <w:bCs/>
          <w:color w:val="000000" w:themeColor="text1"/>
          <w:sz w:val="36"/>
          <w:szCs w:val="40"/>
        </w:rPr>
        <w:t>四．特征工程</w:t>
      </w:r>
    </w:p>
    <w:p w14:paraId="6F23E3A1" w14:textId="6DF7AAB2" w:rsidR="00F13206" w:rsidRDefault="00F13206"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四．1样本平衡化处理</w:t>
      </w:r>
    </w:p>
    <w:p w14:paraId="515C5132" w14:textId="3FED1ED4" w:rsidR="00F71EAA" w:rsidRDefault="00F71EAA"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四．2</w:t>
      </w:r>
      <w:r>
        <w:rPr>
          <w:b/>
          <w:bCs/>
          <w:color w:val="000000" w:themeColor="text1"/>
          <w:sz w:val="36"/>
          <w:szCs w:val="40"/>
        </w:rPr>
        <w:t xml:space="preserve"> </w:t>
      </w:r>
      <w:r>
        <w:rPr>
          <w:rFonts w:hint="eastAsia"/>
          <w:b/>
          <w:bCs/>
          <w:color w:val="000000" w:themeColor="text1"/>
          <w:sz w:val="36"/>
          <w:szCs w:val="40"/>
        </w:rPr>
        <w:t>特征选择</w:t>
      </w:r>
    </w:p>
    <w:p w14:paraId="06C4793F" w14:textId="126B7012" w:rsidR="008C5E0C" w:rsidRDefault="008C5E0C" w:rsidP="00196569">
      <w:pPr>
        <w:jc w:val="left"/>
        <w:rPr>
          <w:rFonts w:hint="eastAsia"/>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四．2</w:t>
      </w:r>
      <w:r>
        <w:rPr>
          <w:b/>
          <w:bCs/>
          <w:color w:val="000000" w:themeColor="text1"/>
          <w:sz w:val="36"/>
          <w:szCs w:val="40"/>
        </w:rPr>
        <w:t xml:space="preserve">.1 </w:t>
      </w:r>
      <w:proofErr w:type="gramStart"/>
      <w:r>
        <w:rPr>
          <w:rFonts w:hint="eastAsia"/>
          <w:b/>
          <w:bCs/>
          <w:color w:val="000000" w:themeColor="text1"/>
          <w:sz w:val="36"/>
          <w:szCs w:val="40"/>
        </w:rPr>
        <w:t>卡方分</w:t>
      </w:r>
      <w:proofErr w:type="gramEnd"/>
      <w:r>
        <w:rPr>
          <w:rFonts w:hint="eastAsia"/>
          <w:b/>
          <w:bCs/>
          <w:color w:val="000000" w:themeColor="text1"/>
          <w:sz w:val="36"/>
          <w:szCs w:val="40"/>
        </w:rPr>
        <w:t>箱</w:t>
      </w:r>
    </w:p>
    <w:p w14:paraId="386CC594" w14:textId="4AF1EC54" w:rsidR="00F71EAA" w:rsidRDefault="00F71EAA" w:rsidP="00196569">
      <w:pPr>
        <w:jc w:val="left"/>
        <w:rPr>
          <w:b/>
          <w:bCs/>
          <w:color w:val="000000" w:themeColor="text1"/>
          <w:sz w:val="36"/>
          <w:szCs w:val="40"/>
        </w:rPr>
      </w:pPr>
      <w:r>
        <w:rPr>
          <w:b/>
          <w:bCs/>
          <w:color w:val="000000" w:themeColor="text1"/>
          <w:sz w:val="36"/>
          <w:szCs w:val="40"/>
        </w:rPr>
        <w:tab/>
      </w:r>
      <w:r w:rsidR="008C5E0C">
        <w:rPr>
          <w:b/>
          <w:bCs/>
          <w:color w:val="000000" w:themeColor="text1"/>
          <w:sz w:val="36"/>
          <w:szCs w:val="40"/>
        </w:rPr>
        <w:tab/>
      </w:r>
      <w:r>
        <w:rPr>
          <w:rFonts w:hint="eastAsia"/>
          <w:b/>
          <w:bCs/>
          <w:color w:val="000000" w:themeColor="text1"/>
          <w:sz w:val="36"/>
          <w:szCs w:val="40"/>
        </w:rPr>
        <w:t>四．</w:t>
      </w:r>
      <w:r>
        <w:rPr>
          <w:b/>
          <w:bCs/>
          <w:color w:val="000000" w:themeColor="text1"/>
          <w:sz w:val="36"/>
          <w:szCs w:val="40"/>
        </w:rPr>
        <w:t xml:space="preserve">3 </w:t>
      </w:r>
      <w:r>
        <w:rPr>
          <w:rFonts w:hint="eastAsia"/>
          <w:b/>
          <w:bCs/>
          <w:color w:val="000000" w:themeColor="text1"/>
          <w:sz w:val="36"/>
          <w:szCs w:val="40"/>
        </w:rPr>
        <w:t>单变量分析</w:t>
      </w:r>
    </w:p>
    <w:p w14:paraId="01AACEB9" w14:textId="3E042430" w:rsidR="00F71EAA" w:rsidRDefault="00F71EAA" w:rsidP="00196569">
      <w:pPr>
        <w:jc w:val="left"/>
        <w:rPr>
          <w:rFonts w:hint="eastAsia"/>
          <w:b/>
          <w:bCs/>
          <w:color w:val="000000" w:themeColor="text1"/>
          <w:sz w:val="36"/>
          <w:szCs w:val="40"/>
        </w:rPr>
      </w:pPr>
      <w:r>
        <w:rPr>
          <w:b/>
          <w:bCs/>
          <w:color w:val="000000" w:themeColor="text1"/>
          <w:sz w:val="36"/>
          <w:szCs w:val="40"/>
        </w:rPr>
        <w:tab/>
      </w:r>
      <w:r w:rsidR="008C5E0C">
        <w:rPr>
          <w:b/>
          <w:bCs/>
          <w:color w:val="000000" w:themeColor="text1"/>
          <w:sz w:val="36"/>
          <w:szCs w:val="40"/>
        </w:rPr>
        <w:tab/>
      </w:r>
      <w:r>
        <w:rPr>
          <w:rFonts w:hint="eastAsia"/>
          <w:b/>
          <w:bCs/>
          <w:color w:val="000000" w:themeColor="text1"/>
          <w:sz w:val="36"/>
          <w:szCs w:val="40"/>
        </w:rPr>
        <w:t>四．4</w:t>
      </w:r>
      <w:r>
        <w:rPr>
          <w:b/>
          <w:bCs/>
          <w:color w:val="000000" w:themeColor="text1"/>
          <w:sz w:val="36"/>
          <w:szCs w:val="40"/>
        </w:rPr>
        <w:t xml:space="preserve"> </w:t>
      </w:r>
      <w:r>
        <w:rPr>
          <w:rFonts w:hint="eastAsia"/>
          <w:b/>
          <w:bCs/>
          <w:color w:val="000000" w:themeColor="text1"/>
          <w:sz w:val="36"/>
          <w:szCs w:val="40"/>
        </w:rPr>
        <w:t>多变量分析</w:t>
      </w:r>
    </w:p>
    <w:p w14:paraId="7CBF5B15" w14:textId="6933E527" w:rsidR="00F13206" w:rsidRDefault="00F13206" w:rsidP="00196569">
      <w:pPr>
        <w:jc w:val="left"/>
        <w:rPr>
          <w:b/>
          <w:bCs/>
          <w:color w:val="000000" w:themeColor="text1"/>
          <w:sz w:val="36"/>
          <w:szCs w:val="40"/>
        </w:rPr>
      </w:pPr>
      <w:r>
        <w:rPr>
          <w:rFonts w:hint="eastAsia"/>
          <w:b/>
          <w:bCs/>
          <w:color w:val="000000" w:themeColor="text1"/>
          <w:sz w:val="36"/>
          <w:szCs w:val="40"/>
        </w:rPr>
        <w:t>五．模型建立</w:t>
      </w:r>
    </w:p>
    <w:p w14:paraId="06EAFB36" w14:textId="046F7EF7" w:rsidR="00F13206" w:rsidRDefault="00F13206"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五．1模型</w:t>
      </w:r>
      <w:r w:rsidR="000042F4">
        <w:rPr>
          <w:rFonts w:hint="eastAsia"/>
          <w:b/>
          <w:bCs/>
          <w:color w:val="000000" w:themeColor="text1"/>
          <w:sz w:val="36"/>
          <w:szCs w:val="40"/>
        </w:rPr>
        <w:t>选择</w:t>
      </w:r>
    </w:p>
    <w:p w14:paraId="44667184" w14:textId="04A959DB"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.2 </w:t>
      </w:r>
      <w:r>
        <w:rPr>
          <w:rFonts w:hint="eastAsia"/>
          <w:b/>
          <w:bCs/>
          <w:color w:val="000000" w:themeColor="text1"/>
          <w:sz w:val="36"/>
          <w:szCs w:val="40"/>
        </w:rPr>
        <w:t>KNN分类</w:t>
      </w:r>
    </w:p>
    <w:p w14:paraId="416A5FC9" w14:textId="28EC19DF"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.3 </w:t>
      </w:r>
      <w:r>
        <w:rPr>
          <w:rFonts w:hint="eastAsia"/>
          <w:b/>
          <w:bCs/>
          <w:color w:val="000000" w:themeColor="text1"/>
          <w:sz w:val="36"/>
          <w:szCs w:val="40"/>
        </w:rPr>
        <w:t>SVM分类</w:t>
      </w:r>
    </w:p>
    <w:p w14:paraId="30EDA4E1" w14:textId="6FE8D1DD"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.4 </w:t>
      </w:r>
      <w:r>
        <w:rPr>
          <w:rFonts w:hint="eastAsia"/>
          <w:b/>
          <w:bCs/>
          <w:color w:val="000000" w:themeColor="text1"/>
          <w:sz w:val="36"/>
          <w:szCs w:val="40"/>
        </w:rPr>
        <w:t>逻辑回归分类</w:t>
      </w:r>
    </w:p>
    <w:p w14:paraId="51C80B0A" w14:textId="3FD32226"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.5 </w:t>
      </w:r>
      <w:r>
        <w:rPr>
          <w:rFonts w:hint="eastAsia"/>
          <w:b/>
          <w:bCs/>
          <w:color w:val="000000" w:themeColor="text1"/>
          <w:sz w:val="36"/>
          <w:szCs w:val="40"/>
        </w:rPr>
        <w:t>使用交叉验证选择模型</w:t>
      </w:r>
    </w:p>
    <w:p w14:paraId="21D1DD7B" w14:textId="531D90F4" w:rsidR="00D0239D" w:rsidRDefault="00D0239D" w:rsidP="00196569">
      <w:pPr>
        <w:jc w:val="left"/>
        <w:rPr>
          <w:rFonts w:hint="eastAsia"/>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.6 </w:t>
      </w:r>
      <w:r>
        <w:rPr>
          <w:rFonts w:hint="eastAsia"/>
          <w:b/>
          <w:bCs/>
          <w:color w:val="000000" w:themeColor="text1"/>
          <w:sz w:val="36"/>
          <w:szCs w:val="40"/>
        </w:rPr>
        <w:t>使用PSI检验稳定性</w:t>
      </w:r>
    </w:p>
    <w:p w14:paraId="6375D3A4" w14:textId="77777777" w:rsidR="000042F4" w:rsidRDefault="000042F4" w:rsidP="00196569">
      <w:pPr>
        <w:jc w:val="left"/>
        <w:rPr>
          <w:rFonts w:hint="eastAsia"/>
          <w:b/>
          <w:bCs/>
          <w:color w:val="000000" w:themeColor="text1"/>
          <w:sz w:val="36"/>
          <w:szCs w:val="40"/>
        </w:rPr>
      </w:pPr>
    </w:p>
    <w:p w14:paraId="129AEE6A" w14:textId="6A4FEA64" w:rsidR="00196569" w:rsidRDefault="000042F4" w:rsidP="00196569">
      <w:pPr>
        <w:jc w:val="left"/>
        <w:rPr>
          <w:b/>
          <w:bCs/>
          <w:color w:val="000000" w:themeColor="text1"/>
          <w:sz w:val="36"/>
          <w:szCs w:val="40"/>
        </w:rPr>
      </w:pPr>
      <w:r>
        <w:rPr>
          <w:rFonts w:hint="eastAsia"/>
          <w:b/>
          <w:bCs/>
          <w:color w:val="000000" w:themeColor="text1"/>
          <w:sz w:val="36"/>
          <w:szCs w:val="40"/>
        </w:rPr>
        <w:t>六</w:t>
      </w:r>
      <w:r w:rsidR="008F52EC">
        <w:rPr>
          <w:rFonts w:hint="eastAsia"/>
          <w:b/>
          <w:bCs/>
          <w:color w:val="000000" w:themeColor="text1"/>
          <w:sz w:val="36"/>
          <w:szCs w:val="40"/>
        </w:rPr>
        <w:t>．</w:t>
      </w:r>
      <w:r w:rsidR="00196569" w:rsidRPr="00196569">
        <w:rPr>
          <w:b/>
          <w:bCs/>
          <w:color w:val="000000" w:themeColor="text1"/>
          <w:sz w:val="36"/>
          <w:szCs w:val="40"/>
        </w:rPr>
        <w:t>分析结果或解决方案；</w:t>
      </w:r>
    </w:p>
    <w:p w14:paraId="0E9C417A" w14:textId="6D19EC27" w:rsidR="00AC3915" w:rsidRPr="00196569" w:rsidRDefault="00AC3915" w:rsidP="00AC3915">
      <w:pPr>
        <w:jc w:val="left"/>
        <w:rPr>
          <w:rFonts w:hint="eastAsia"/>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六．</w:t>
      </w:r>
      <w:r>
        <w:rPr>
          <w:b/>
          <w:bCs/>
          <w:color w:val="000000" w:themeColor="text1"/>
          <w:sz w:val="36"/>
          <w:szCs w:val="40"/>
        </w:rPr>
        <w:t>1</w:t>
      </w:r>
      <w:r>
        <w:rPr>
          <w:rFonts w:hint="eastAsia"/>
          <w:b/>
          <w:bCs/>
          <w:color w:val="000000" w:themeColor="text1"/>
          <w:sz w:val="36"/>
          <w:szCs w:val="40"/>
        </w:rPr>
        <w:t>信用分</w:t>
      </w:r>
      <w:r>
        <w:rPr>
          <w:rFonts w:hint="eastAsia"/>
          <w:b/>
          <w:bCs/>
          <w:color w:val="000000" w:themeColor="text1"/>
          <w:sz w:val="36"/>
          <w:szCs w:val="40"/>
        </w:rPr>
        <w:t>模型</w:t>
      </w:r>
    </w:p>
    <w:p w14:paraId="68DCEE09" w14:textId="7EA4AD60" w:rsidR="00AC3915" w:rsidRDefault="00AC3915" w:rsidP="00196569">
      <w:pPr>
        <w:jc w:val="left"/>
        <w:rPr>
          <w:rFonts w:hint="eastAsia"/>
          <w:b/>
          <w:bCs/>
          <w:color w:val="000000" w:themeColor="text1"/>
          <w:sz w:val="36"/>
          <w:szCs w:val="40"/>
        </w:rPr>
      </w:pPr>
    </w:p>
    <w:p w14:paraId="0BA52B13" w14:textId="0171A4D5" w:rsidR="000042F4" w:rsidRDefault="000042F4"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六．</w:t>
      </w:r>
      <w:r w:rsidR="00AC3915">
        <w:rPr>
          <w:b/>
          <w:bCs/>
          <w:color w:val="000000" w:themeColor="text1"/>
          <w:sz w:val="36"/>
          <w:szCs w:val="40"/>
        </w:rPr>
        <w:t>2</w:t>
      </w:r>
      <w:r w:rsidR="00D0239D">
        <w:rPr>
          <w:b/>
          <w:bCs/>
          <w:color w:val="000000" w:themeColor="text1"/>
          <w:sz w:val="36"/>
          <w:szCs w:val="40"/>
        </w:rPr>
        <w:t xml:space="preserve"> </w:t>
      </w:r>
      <w:proofErr w:type="gramStart"/>
      <w:r w:rsidR="00D0239D">
        <w:rPr>
          <w:rFonts w:hint="eastAsia"/>
          <w:b/>
          <w:bCs/>
          <w:color w:val="000000" w:themeColor="text1"/>
          <w:sz w:val="36"/>
          <w:szCs w:val="40"/>
        </w:rPr>
        <w:t>评分卡</w:t>
      </w:r>
      <w:r w:rsidR="00AC3915">
        <w:rPr>
          <w:rFonts w:hint="eastAsia"/>
          <w:b/>
          <w:bCs/>
          <w:color w:val="000000" w:themeColor="text1"/>
          <w:sz w:val="36"/>
          <w:szCs w:val="40"/>
        </w:rPr>
        <w:t>模型</w:t>
      </w:r>
      <w:proofErr w:type="gramEnd"/>
    </w:p>
    <w:p w14:paraId="2805E196" w14:textId="19156B98" w:rsidR="00AC3915" w:rsidRDefault="000042F4" w:rsidP="00196569">
      <w:pPr>
        <w:jc w:val="left"/>
        <w:rPr>
          <w:b/>
          <w:bCs/>
          <w:color w:val="000000" w:themeColor="text1"/>
          <w:sz w:val="36"/>
          <w:szCs w:val="40"/>
        </w:rPr>
      </w:pPr>
      <w:r>
        <w:rPr>
          <w:rFonts w:hint="eastAsia"/>
          <w:b/>
          <w:bCs/>
          <w:color w:val="000000" w:themeColor="text1"/>
          <w:sz w:val="36"/>
          <w:szCs w:val="40"/>
        </w:rPr>
        <w:t>七</w:t>
      </w:r>
      <w:r w:rsidR="008F52EC">
        <w:rPr>
          <w:rFonts w:hint="eastAsia"/>
          <w:b/>
          <w:bCs/>
          <w:color w:val="000000" w:themeColor="text1"/>
          <w:sz w:val="36"/>
          <w:szCs w:val="40"/>
        </w:rPr>
        <w:t>．</w:t>
      </w:r>
      <w:r w:rsidR="00196569" w:rsidRPr="00196569">
        <w:rPr>
          <w:b/>
          <w:bCs/>
          <w:color w:val="000000" w:themeColor="text1"/>
          <w:sz w:val="36"/>
          <w:szCs w:val="40"/>
        </w:rPr>
        <w:t>总结。</w:t>
      </w:r>
      <w:r w:rsidR="00196569" w:rsidRPr="00196569">
        <w:rPr>
          <w:b/>
          <w:bCs/>
          <w:color w:val="000000" w:themeColor="text1"/>
          <w:sz w:val="36"/>
          <w:szCs w:val="40"/>
        </w:rPr>
        <w:cr/>
      </w:r>
      <w:r w:rsidR="00AC3915">
        <w:rPr>
          <w:b/>
          <w:bCs/>
          <w:color w:val="000000" w:themeColor="text1"/>
          <w:sz w:val="36"/>
          <w:szCs w:val="40"/>
        </w:rPr>
        <w:tab/>
      </w:r>
      <w:r w:rsidR="00AC3915">
        <w:rPr>
          <w:rFonts w:hint="eastAsia"/>
          <w:b/>
          <w:bCs/>
          <w:color w:val="000000" w:themeColor="text1"/>
          <w:sz w:val="36"/>
          <w:szCs w:val="40"/>
        </w:rPr>
        <w:t>七。1</w:t>
      </w:r>
      <w:r w:rsidR="00AC3915">
        <w:rPr>
          <w:b/>
          <w:bCs/>
          <w:color w:val="000000" w:themeColor="text1"/>
          <w:sz w:val="36"/>
          <w:szCs w:val="40"/>
        </w:rPr>
        <w:t xml:space="preserve"> </w:t>
      </w:r>
      <w:r w:rsidR="00AC3915">
        <w:rPr>
          <w:rFonts w:hint="eastAsia"/>
          <w:b/>
          <w:bCs/>
          <w:color w:val="000000" w:themeColor="text1"/>
          <w:sz w:val="36"/>
          <w:szCs w:val="40"/>
        </w:rPr>
        <w:t>优点与创新点</w:t>
      </w:r>
    </w:p>
    <w:p w14:paraId="3141C759" w14:textId="11CB45AD" w:rsidR="00AC3915" w:rsidRDefault="00AC3915"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七．1</w:t>
      </w:r>
      <w:r>
        <w:rPr>
          <w:b/>
          <w:bCs/>
          <w:color w:val="000000" w:themeColor="text1"/>
          <w:sz w:val="36"/>
          <w:szCs w:val="40"/>
        </w:rPr>
        <w:t>.1</w:t>
      </w:r>
      <w:r>
        <w:rPr>
          <w:rFonts w:hint="eastAsia"/>
          <w:b/>
          <w:bCs/>
          <w:color w:val="000000" w:themeColor="text1"/>
          <w:sz w:val="36"/>
          <w:szCs w:val="40"/>
        </w:rPr>
        <w:t>使用随机森林填补缺失值</w:t>
      </w:r>
    </w:p>
    <w:p w14:paraId="55EE627C" w14:textId="77098292" w:rsidR="00FC7DB3" w:rsidRDefault="00AC3915" w:rsidP="00196569">
      <w:pPr>
        <w:jc w:val="left"/>
        <w:rPr>
          <w:rFonts w:hint="eastAsia"/>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七．1</w:t>
      </w:r>
      <w:r>
        <w:rPr>
          <w:b/>
          <w:bCs/>
          <w:color w:val="000000" w:themeColor="text1"/>
          <w:sz w:val="36"/>
          <w:szCs w:val="40"/>
        </w:rPr>
        <w:t>.2</w:t>
      </w:r>
      <w:r w:rsidR="00FC7DB3">
        <w:rPr>
          <w:rFonts w:hint="eastAsia"/>
          <w:b/>
          <w:bCs/>
          <w:color w:val="000000" w:themeColor="text1"/>
          <w:sz w:val="36"/>
          <w:szCs w:val="40"/>
        </w:rPr>
        <w:t>基于交叉验证的模型选择</w:t>
      </w:r>
    </w:p>
    <w:p w14:paraId="3629500F" w14:textId="56C0FBD7" w:rsidR="00FC7DB3" w:rsidRDefault="00AC3915" w:rsidP="00196569">
      <w:pPr>
        <w:jc w:val="left"/>
        <w:rPr>
          <w:b/>
          <w:bCs/>
          <w:color w:val="000000" w:themeColor="text1"/>
          <w:sz w:val="36"/>
          <w:szCs w:val="40"/>
        </w:rPr>
      </w:pPr>
      <w:r>
        <w:rPr>
          <w:b/>
          <w:bCs/>
          <w:color w:val="000000" w:themeColor="text1"/>
          <w:sz w:val="36"/>
          <w:szCs w:val="40"/>
        </w:rPr>
        <w:tab/>
      </w:r>
      <w:r w:rsidR="00FC7DB3">
        <w:rPr>
          <w:rFonts w:hint="eastAsia"/>
          <w:b/>
          <w:bCs/>
          <w:color w:val="000000" w:themeColor="text1"/>
          <w:sz w:val="36"/>
          <w:szCs w:val="40"/>
        </w:rPr>
        <w:t>七．</w:t>
      </w:r>
      <w:r w:rsidR="00FC7DB3">
        <w:rPr>
          <w:b/>
          <w:bCs/>
          <w:color w:val="000000" w:themeColor="text1"/>
          <w:sz w:val="36"/>
          <w:szCs w:val="40"/>
        </w:rPr>
        <w:t xml:space="preserve">2 </w:t>
      </w:r>
      <w:r w:rsidR="00FC7DB3">
        <w:rPr>
          <w:rFonts w:hint="eastAsia"/>
          <w:b/>
          <w:bCs/>
          <w:color w:val="000000" w:themeColor="text1"/>
          <w:sz w:val="36"/>
          <w:szCs w:val="40"/>
        </w:rPr>
        <w:t>不足与改进</w:t>
      </w:r>
      <w:r w:rsidR="00FC7DB3">
        <w:rPr>
          <w:b/>
          <w:bCs/>
          <w:color w:val="000000" w:themeColor="text1"/>
          <w:sz w:val="36"/>
          <w:szCs w:val="40"/>
        </w:rPr>
        <w:tab/>
      </w:r>
    </w:p>
    <w:p w14:paraId="0F96974F" w14:textId="79C7F0A3" w:rsidR="00196569" w:rsidRDefault="00AC3915" w:rsidP="00FC7DB3">
      <w:pPr>
        <w:ind w:left="420" w:firstLine="420"/>
        <w:jc w:val="left"/>
        <w:rPr>
          <w:b/>
          <w:bCs/>
          <w:color w:val="000000" w:themeColor="text1"/>
          <w:sz w:val="36"/>
          <w:szCs w:val="40"/>
        </w:rPr>
      </w:pPr>
      <w:r>
        <w:rPr>
          <w:rFonts w:hint="eastAsia"/>
          <w:b/>
          <w:bCs/>
          <w:color w:val="000000" w:themeColor="text1"/>
          <w:sz w:val="36"/>
          <w:szCs w:val="40"/>
        </w:rPr>
        <w:t>七</w:t>
      </w:r>
      <w:r w:rsidR="00FC7DB3">
        <w:rPr>
          <w:rFonts w:hint="eastAsia"/>
          <w:b/>
          <w:bCs/>
          <w:color w:val="000000" w:themeColor="text1"/>
          <w:sz w:val="36"/>
          <w:szCs w:val="40"/>
        </w:rPr>
        <w:t>．</w:t>
      </w:r>
      <w:r>
        <w:rPr>
          <w:b/>
          <w:bCs/>
          <w:color w:val="000000" w:themeColor="text1"/>
          <w:sz w:val="36"/>
          <w:szCs w:val="40"/>
        </w:rPr>
        <w:t xml:space="preserve">2 </w:t>
      </w:r>
      <w:r>
        <w:rPr>
          <w:rFonts w:hint="eastAsia"/>
          <w:b/>
          <w:bCs/>
          <w:color w:val="000000" w:themeColor="text1"/>
          <w:sz w:val="36"/>
          <w:szCs w:val="40"/>
        </w:rPr>
        <w:t>分类模型的不足与改进</w:t>
      </w:r>
    </w:p>
    <w:p w14:paraId="7F13627E" w14:textId="77777777" w:rsidR="00AC3915" w:rsidRDefault="00AC3915" w:rsidP="00196569">
      <w:pPr>
        <w:jc w:val="left"/>
        <w:rPr>
          <w:rFonts w:hint="eastAsia"/>
          <w:b/>
          <w:bCs/>
          <w:color w:val="000000" w:themeColor="text1"/>
          <w:sz w:val="36"/>
          <w:szCs w:val="40"/>
        </w:rPr>
      </w:pPr>
      <w:bookmarkStart w:id="0" w:name="_GoBack"/>
      <w:bookmarkEnd w:id="0"/>
    </w:p>
    <w:p w14:paraId="3FC499A7" w14:textId="01E08FCE" w:rsidR="001E2966" w:rsidRPr="001E2966" w:rsidRDefault="00196569" w:rsidP="001E2966">
      <w:pPr>
        <w:pStyle w:val="a3"/>
        <w:numPr>
          <w:ilvl w:val="0"/>
          <w:numId w:val="1"/>
        </w:numPr>
        <w:ind w:firstLineChars="0"/>
        <w:jc w:val="left"/>
        <w:rPr>
          <w:b/>
          <w:bCs/>
          <w:color w:val="000000" w:themeColor="text1"/>
          <w:sz w:val="36"/>
          <w:szCs w:val="40"/>
        </w:rPr>
      </w:pPr>
      <w:r>
        <w:rPr>
          <w:rFonts w:hint="eastAsia"/>
          <w:b/>
          <w:bCs/>
          <w:color w:val="000000" w:themeColor="text1"/>
          <w:sz w:val="36"/>
          <w:szCs w:val="40"/>
        </w:rPr>
        <w:t>问题</w:t>
      </w:r>
      <w:r w:rsidR="001E2966" w:rsidRPr="001E2966">
        <w:rPr>
          <w:rFonts w:hint="eastAsia"/>
          <w:b/>
          <w:bCs/>
          <w:color w:val="000000" w:themeColor="text1"/>
          <w:sz w:val="36"/>
          <w:szCs w:val="40"/>
        </w:rPr>
        <w:t>背景</w:t>
      </w:r>
    </w:p>
    <w:p w14:paraId="7EA3107A" w14:textId="50BC20C4" w:rsidR="00991918" w:rsidRDefault="001E2966"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color w:val="000000"/>
          <w:sz w:val="21"/>
          <w:szCs w:val="21"/>
        </w:rPr>
        <w:t>在银行与</w:t>
      </w:r>
      <w:r>
        <w:rPr>
          <w:rFonts w:ascii="Helvetica" w:hAnsi="Helvetica" w:cs="Helvetica"/>
          <w:color w:val="000000"/>
          <w:sz w:val="21"/>
          <w:szCs w:val="21"/>
        </w:rPr>
        <w:t>P2P</w:t>
      </w:r>
      <w:r>
        <w:rPr>
          <w:rFonts w:ascii="Helvetica" w:hAnsi="Helvetica" w:cs="Helvetica"/>
          <w:color w:val="000000"/>
          <w:sz w:val="21"/>
          <w:szCs w:val="21"/>
        </w:rPr>
        <w:t>借贷场景中，</w:t>
      </w:r>
      <w:proofErr w:type="gramStart"/>
      <w:r>
        <w:rPr>
          <w:rFonts w:ascii="Helvetica" w:hAnsi="Helvetica" w:cs="Helvetica"/>
          <w:color w:val="000000"/>
          <w:sz w:val="21"/>
          <w:szCs w:val="21"/>
        </w:rPr>
        <w:t>评分卡</w:t>
      </w:r>
      <w:proofErr w:type="gramEnd"/>
      <w:r>
        <w:rPr>
          <w:rFonts w:ascii="Helvetica" w:hAnsi="Helvetica" w:cs="Helvetica"/>
          <w:color w:val="000000"/>
          <w:sz w:val="21"/>
          <w:szCs w:val="21"/>
        </w:rPr>
        <w:t>是一种以分数形式来衡量一个客户的信用风险大小的手段，它</w:t>
      </w:r>
      <w:proofErr w:type="gramStart"/>
      <w:r>
        <w:rPr>
          <w:rFonts w:ascii="Helvetica" w:hAnsi="Helvetica" w:cs="Helvetica"/>
          <w:color w:val="000000"/>
          <w:sz w:val="21"/>
          <w:szCs w:val="21"/>
        </w:rPr>
        <w:t>衡量受</w:t>
      </w:r>
      <w:proofErr w:type="gramEnd"/>
      <w:r>
        <w:rPr>
          <w:rFonts w:ascii="Helvetica" w:hAnsi="Helvetica" w:cs="Helvetica"/>
          <w:color w:val="000000"/>
          <w:sz w:val="21"/>
          <w:szCs w:val="21"/>
        </w:rPr>
        <w:t>信人或需要融资的公司不能如期履行合同中的还本付息责任致使授信人或银行等金融机构承担经济损失的可能性的一种方式。</w:t>
      </w:r>
      <w:r>
        <w:rPr>
          <w:rFonts w:ascii="Helvetica" w:hAnsi="Helvetica" w:cs="Helvetica"/>
          <w:color w:val="000000"/>
          <w:sz w:val="21"/>
          <w:szCs w:val="21"/>
        </w:rPr>
        <w:t xml:space="preserve"> </w:t>
      </w:r>
    </w:p>
    <w:p w14:paraId="347A9B03" w14:textId="4D395E0E" w:rsidR="00991918" w:rsidRPr="00991918" w:rsidRDefault="00991918" w:rsidP="00991918">
      <w:pPr>
        <w:pStyle w:val="a4"/>
        <w:shd w:val="clear" w:color="auto" w:fill="FFFFFF"/>
        <w:spacing w:before="240"/>
        <w:ind w:firstLine="360"/>
        <w:rPr>
          <w:rFonts w:ascii="Helvetica" w:hAnsi="Helvetica" w:cs="Helvetica"/>
          <w:color w:val="000000"/>
          <w:sz w:val="32"/>
          <w:szCs w:val="32"/>
        </w:rPr>
      </w:pPr>
      <w:r w:rsidRPr="00991918">
        <w:rPr>
          <w:rFonts w:ascii="Helvetica" w:hAnsi="Helvetica" w:cs="Helvetica" w:hint="eastAsia"/>
          <w:color w:val="000000"/>
          <w:sz w:val="32"/>
          <w:szCs w:val="32"/>
        </w:rPr>
        <w:t>为什么要开发申请评分卡？？</w:t>
      </w:r>
      <w:r>
        <w:rPr>
          <w:rFonts w:ascii="Helvetica" w:hAnsi="Helvetica" w:cs="Helvetica" w:hint="eastAsia"/>
          <w:color w:val="000000"/>
          <w:sz w:val="32"/>
          <w:szCs w:val="32"/>
        </w:rPr>
        <w:t>（画成图像）</w:t>
      </w:r>
    </w:p>
    <w:p w14:paraId="5E999AA7" w14:textId="2617E3CE"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1</w:t>
      </w:r>
      <w:r w:rsidRPr="00991918">
        <w:rPr>
          <w:rFonts w:ascii="Helvetica" w:hAnsi="Helvetica" w:cs="Helvetica" w:hint="eastAsia"/>
          <w:color w:val="000000"/>
          <w:sz w:val="21"/>
          <w:szCs w:val="21"/>
        </w:rPr>
        <w:t>风险控制：借贷生命周期的第一个关口</w:t>
      </w:r>
    </w:p>
    <w:p w14:paraId="45CEED55" w14:textId="7D8B10BA"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2</w:t>
      </w:r>
      <w:r w:rsidRPr="00991918">
        <w:rPr>
          <w:rFonts w:ascii="Helvetica" w:hAnsi="Helvetica" w:cs="Helvetica" w:hint="eastAsia"/>
          <w:color w:val="000000"/>
          <w:sz w:val="21"/>
          <w:szCs w:val="21"/>
        </w:rPr>
        <w:t>营销：优质客户识别</w:t>
      </w:r>
    </w:p>
    <w:p w14:paraId="5C41D033" w14:textId="2CDA1ACD" w:rsidR="00991918" w:rsidRDefault="00991918" w:rsidP="00991918">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3</w:t>
      </w:r>
      <w:r w:rsidRPr="00991918">
        <w:rPr>
          <w:rFonts w:ascii="Helvetica" w:hAnsi="Helvetica" w:cs="Helvetica" w:hint="eastAsia"/>
          <w:color w:val="000000"/>
          <w:sz w:val="21"/>
          <w:szCs w:val="21"/>
        </w:rPr>
        <w:t>资本管理：可作为</w:t>
      </w:r>
      <w:r w:rsidRPr="00991918">
        <w:rPr>
          <w:rFonts w:ascii="Helvetica" w:hAnsi="Helvetica" w:cs="Helvetica"/>
          <w:color w:val="000000"/>
          <w:sz w:val="21"/>
          <w:szCs w:val="21"/>
        </w:rPr>
        <w:t>PD</w:t>
      </w:r>
      <w:r w:rsidRPr="00991918">
        <w:rPr>
          <w:rFonts w:ascii="Helvetica" w:hAnsi="Helvetica" w:cs="Helvetica"/>
          <w:color w:val="000000"/>
          <w:sz w:val="21"/>
          <w:szCs w:val="21"/>
        </w:rPr>
        <w:t>模型的一个因子</w:t>
      </w:r>
    </w:p>
    <w:p w14:paraId="0B8F0239" w14:textId="77777777" w:rsidR="00991918" w:rsidRPr="00991918" w:rsidRDefault="00991918" w:rsidP="00991918">
      <w:pPr>
        <w:pStyle w:val="a4"/>
        <w:shd w:val="clear" w:color="auto" w:fill="FFFFFF"/>
        <w:spacing w:before="240"/>
        <w:ind w:firstLine="360"/>
        <w:rPr>
          <w:rFonts w:ascii="Helvetica" w:hAnsi="Helvetica" w:cs="Helvetica"/>
          <w:color w:val="000000"/>
          <w:sz w:val="32"/>
          <w:szCs w:val="32"/>
        </w:rPr>
      </w:pPr>
      <w:proofErr w:type="gramStart"/>
      <w:r w:rsidRPr="00991918">
        <w:rPr>
          <w:rFonts w:ascii="Helvetica" w:hAnsi="Helvetica" w:cs="Helvetica" w:hint="eastAsia"/>
          <w:color w:val="000000"/>
          <w:sz w:val="32"/>
          <w:szCs w:val="32"/>
        </w:rPr>
        <w:t>评分卡</w:t>
      </w:r>
      <w:proofErr w:type="gramEnd"/>
      <w:r w:rsidRPr="00991918">
        <w:rPr>
          <w:rFonts w:ascii="Helvetica" w:hAnsi="Helvetica" w:cs="Helvetica" w:hint="eastAsia"/>
          <w:color w:val="000000"/>
          <w:sz w:val="32"/>
          <w:szCs w:val="32"/>
        </w:rPr>
        <w:t>的特性</w:t>
      </w:r>
    </w:p>
    <w:p w14:paraId="0854FC62" w14:textId="0F9EFDE4"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1</w:t>
      </w:r>
      <w:r w:rsidRPr="00991918">
        <w:rPr>
          <w:rFonts w:ascii="Helvetica" w:hAnsi="Helvetica" w:cs="Helvetica" w:hint="eastAsia"/>
          <w:color w:val="000000"/>
          <w:sz w:val="21"/>
          <w:szCs w:val="21"/>
        </w:rPr>
        <w:t>稳定性</w:t>
      </w:r>
    </w:p>
    <w:p w14:paraId="513E46A7" w14:textId="659DE388" w:rsidR="00991918" w:rsidRPr="00991918" w:rsidRDefault="00991918" w:rsidP="00991918">
      <w:pPr>
        <w:pStyle w:val="a4"/>
        <w:shd w:val="clear" w:color="auto" w:fill="FFFFFF"/>
        <w:spacing w:before="240"/>
        <w:ind w:left="420" w:firstLine="420"/>
        <w:rPr>
          <w:rFonts w:ascii="Helvetica" w:hAnsi="Helvetica" w:cs="Helvetica"/>
          <w:color w:val="000000"/>
          <w:sz w:val="21"/>
          <w:szCs w:val="21"/>
        </w:rPr>
      </w:pPr>
      <w:proofErr w:type="gramStart"/>
      <w:r w:rsidRPr="00991918">
        <w:rPr>
          <w:rFonts w:ascii="Helvetica" w:hAnsi="Helvetica" w:cs="Helvetica" w:hint="eastAsia"/>
          <w:color w:val="000000"/>
          <w:sz w:val="21"/>
          <w:szCs w:val="21"/>
        </w:rPr>
        <w:lastRenderedPageBreak/>
        <w:t>当总体</w:t>
      </w:r>
      <w:proofErr w:type="gramEnd"/>
      <w:r w:rsidRPr="00991918">
        <w:rPr>
          <w:rFonts w:ascii="Helvetica" w:hAnsi="Helvetica" w:cs="Helvetica" w:hint="eastAsia"/>
          <w:color w:val="000000"/>
          <w:sz w:val="21"/>
          <w:szCs w:val="21"/>
        </w:rPr>
        <w:t>逾期</w:t>
      </w:r>
      <w:r w:rsidRPr="00991918">
        <w:rPr>
          <w:rFonts w:ascii="Helvetica" w:hAnsi="Helvetica" w:cs="Helvetica"/>
          <w:color w:val="000000"/>
          <w:sz w:val="21"/>
          <w:szCs w:val="21"/>
        </w:rPr>
        <w:t>/</w:t>
      </w:r>
      <w:r w:rsidRPr="00991918">
        <w:rPr>
          <w:rFonts w:ascii="Helvetica" w:hAnsi="Helvetica" w:cs="Helvetica"/>
          <w:color w:val="000000"/>
          <w:sz w:val="21"/>
          <w:szCs w:val="21"/>
        </w:rPr>
        <w:t>违约概率不变时，分数的分布也应不变</w:t>
      </w:r>
    </w:p>
    <w:p w14:paraId="5D2957DF" w14:textId="617EBCBD"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2</w:t>
      </w:r>
      <w:r w:rsidRPr="00991918">
        <w:rPr>
          <w:rFonts w:ascii="Helvetica" w:hAnsi="Helvetica" w:cs="Helvetica" w:hint="eastAsia"/>
          <w:color w:val="000000"/>
          <w:sz w:val="21"/>
          <w:szCs w:val="21"/>
        </w:rPr>
        <w:t>区分性</w:t>
      </w:r>
    </w:p>
    <w:p w14:paraId="6F98DF46" w14:textId="77ED4C88" w:rsidR="00991918" w:rsidRPr="00991918" w:rsidRDefault="00991918" w:rsidP="00991918">
      <w:pPr>
        <w:pStyle w:val="a4"/>
        <w:shd w:val="clear" w:color="auto" w:fill="FFFFFF"/>
        <w:spacing w:before="24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违约人群与正常人群的分数应当有显著差异</w:t>
      </w:r>
    </w:p>
    <w:p w14:paraId="56BA7D7C" w14:textId="561B7F3E"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3</w:t>
      </w:r>
      <w:r w:rsidRPr="00991918">
        <w:rPr>
          <w:rFonts w:ascii="Helvetica" w:hAnsi="Helvetica" w:cs="Helvetica" w:hint="eastAsia"/>
          <w:color w:val="000000"/>
          <w:sz w:val="21"/>
          <w:szCs w:val="21"/>
        </w:rPr>
        <w:t>预测能力</w:t>
      </w:r>
    </w:p>
    <w:p w14:paraId="2A8EA689" w14:textId="0B8DF402" w:rsidR="00991918" w:rsidRPr="00991918" w:rsidRDefault="00991918" w:rsidP="00C55023">
      <w:pPr>
        <w:pStyle w:val="a4"/>
        <w:shd w:val="clear" w:color="auto" w:fill="FFFFFF"/>
        <w:spacing w:before="24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低分人群的违约率更高</w:t>
      </w:r>
    </w:p>
    <w:p w14:paraId="3D979024" w14:textId="752EC86C"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4</w:t>
      </w:r>
      <w:r w:rsidRPr="00991918">
        <w:rPr>
          <w:rFonts w:ascii="Helvetica" w:hAnsi="Helvetica" w:cs="Helvetica" w:hint="eastAsia"/>
          <w:color w:val="000000"/>
          <w:sz w:val="21"/>
          <w:szCs w:val="21"/>
        </w:rPr>
        <w:t>和逾期概率等价</w:t>
      </w:r>
    </w:p>
    <w:p w14:paraId="4642EA89" w14:textId="7A817BA8" w:rsidR="00991918" w:rsidRDefault="00991918" w:rsidP="00991918">
      <w:pPr>
        <w:pStyle w:val="a4"/>
        <w:shd w:val="clear" w:color="auto" w:fill="FFFFFF"/>
        <w:spacing w:before="240" w:beforeAutospacing="0" w:after="0" w:afterAutospacing="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评分可以精准地反映违约</w:t>
      </w:r>
      <w:r w:rsidRPr="00991918">
        <w:rPr>
          <w:rFonts w:ascii="Helvetica" w:hAnsi="Helvetica" w:cs="Helvetica"/>
          <w:color w:val="000000"/>
          <w:sz w:val="21"/>
          <w:szCs w:val="21"/>
        </w:rPr>
        <w:t>/</w:t>
      </w:r>
      <w:r w:rsidRPr="00991918">
        <w:rPr>
          <w:rFonts w:ascii="Helvetica" w:hAnsi="Helvetica" w:cs="Helvetica"/>
          <w:color w:val="000000"/>
          <w:sz w:val="21"/>
          <w:szCs w:val="21"/>
        </w:rPr>
        <w:t>逾期概率，反之亦然</w:t>
      </w:r>
    </w:p>
    <w:p w14:paraId="3D286AC3" w14:textId="788E1AB2" w:rsidR="001E2966" w:rsidRDefault="001B41DB"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在以往的传统金融学分析中，主要采用专家赋值的办法产生</w:t>
      </w:r>
      <w:proofErr w:type="gramStart"/>
      <w:r>
        <w:rPr>
          <w:rFonts w:ascii="Helvetica" w:hAnsi="Helvetica" w:cs="Helvetica" w:hint="eastAsia"/>
          <w:color w:val="000000"/>
          <w:sz w:val="21"/>
          <w:szCs w:val="21"/>
        </w:rPr>
        <w:t>供业务</w:t>
      </w:r>
      <w:proofErr w:type="gramEnd"/>
      <w:r>
        <w:rPr>
          <w:rFonts w:ascii="Helvetica" w:hAnsi="Helvetica" w:cs="Helvetica" w:hint="eastAsia"/>
          <w:color w:val="000000"/>
          <w:sz w:val="21"/>
          <w:szCs w:val="21"/>
        </w:rPr>
        <w:t>人员使用的评分卡，不过</w:t>
      </w:r>
      <w:r w:rsidRPr="001B41DB">
        <w:rPr>
          <w:rFonts w:ascii="Helvetica" w:hAnsi="Helvetica" w:cs="Helvetica" w:hint="eastAsia"/>
          <w:color w:val="000000"/>
          <w:sz w:val="21"/>
          <w:szCs w:val="21"/>
        </w:rPr>
        <w:t>在当代，金融机构在风险管理的每个环节都尽可能地引入计量分析方法，依托大数据进行后台的分析回顾，不断的优化调整，使得金融机构在风险与收益的博弈过程中更快达到平衡，实现局部甚至更多空间的利润最大化。</w:t>
      </w:r>
    </w:p>
    <w:p w14:paraId="611F61E4" w14:textId="66A82D47" w:rsidR="001E2966" w:rsidRDefault="001E2966"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【这里插入一些相关图片】</w:t>
      </w:r>
    </w:p>
    <w:p w14:paraId="52948458" w14:textId="549909E7" w:rsidR="001E2966" w:rsidRDefault="001E2966" w:rsidP="001E2966">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对于个人来说，我们有</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四张卡</w:t>
      </w:r>
      <w:r>
        <w:rPr>
          <w:rFonts w:ascii="Helvetica" w:hAnsi="Helvetica" w:cs="Helvetica"/>
          <w:color w:val="000000"/>
          <w:sz w:val="21"/>
          <w:szCs w:val="21"/>
        </w:rPr>
        <w:t>“</w:t>
      </w:r>
      <w:r>
        <w:rPr>
          <w:rFonts w:ascii="Helvetica" w:hAnsi="Helvetica" w:cs="Helvetica"/>
          <w:color w:val="000000"/>
          <w:sz w:val="21"/>
          <w:szCs w:val="21"/>
        </w:rPr>
        <w:t>来评判个人的信用程度：</w:t>
      </w:r>
      <w:r>
        <w:rPr>
          <w:rFonts w:ascii="Helvetica" w:hAnsi="Helvetica" w:cs="Helvetica"/>
          <w:color w:val="000000"/>
          <w:sz w:val="21"/>
          <w:szCs w:val="21"/>
        </w:rPr>
        <w:t>A</w:t>
      </w:r>
      <w:r>
        <w:rPr>
          <w:rFonts w:ascii="Helvetica" w:hAnsi="Helvetica" w:cs="Helvetica"/>
          <w:color w:val="000000"/>
          <w:sz w:val="21"/>
          <w:szCs w:val="21"/>
        </w:rPr>
        <w:t>卡，</w:t>
      </w:r>
      <w:r>
        <w:rPr>
          <w:rFonts w:ascii="Helvetica" w:hAnsi="Helvetica" w:cs="Helvetica"/>
          <w:color w:val="000000"/>
          <w:sz w:val="21"/>
          <w:szCs w:val="21"/>
        </w:rPr>
        <w:t>B</w:t>
      </w:r>
      <w:r>
        <w:rPr>
          <w:rFonts w:ascii="Helvetica" w:hAnsi="Helvetica" w:cs="Helvetica"/>
          <w:color w:val="000000"/>
          <w:sz w:val="21"/>
          <w:szCs w:val="21"/>
        </w:rPr>
        <w:t>卡，</w:t>
      </w:r>
      <w:r>
        <w:rPr>
          <w:rFonts w:ascii="Helvetica" w:hAnsi="Helvetica" w:cs="Helvetica"/>
          <w:color w:val="000000"/>
          <w:sz w:val="21"/>
          <w:szCs w:val="21"/>
        </w:rPr>
        <w:t>C</w:t>
      </w:r>
      <w:r>
        <w:rPr>
          <w:rFonts w:ascii="Helvetica" w:hAnsi="Helvetica" w:cs="Helvetica"/>
          <w:color w:val="000000"/>
          <w:sz w:val="21"/>
          <w:szCs w:val="21"/>
        </w:rPr>
        <w:t>卡和</w:t>
      </w:r>
      <w:r>
        <w:rPr>
          <w:rFonts w:ascii="Helvetica" w:hAnsi="Helvetica" w:cs="Helvetica"/>
          <w:color w:val="000000"/>
          <w:sz w:val="21"/>
          <w:szCs w:val="21"/>
        </w:rPr>
        <w:t>F</w:t>
      </w:r>
      <w:r>
        <w:rPr>
          <w:rFonts w:ascii="Helvetica" w:hAnsi="Helvetica" w:cs="Helvetica"/>
          <w:color w:val="000000"/>
          <w:sz w:val="21"/>
          <w:szCs w:val="21"/>
        </w:rPr>
        <w:t>卡。</w:t>
      </w:r>
      <w:r>
        <w:rPr>
          <w:rFonts w:ascii="Helvetica" w:hAnsi="Helvetica" w:cs="Helvetica"/>
          <w:color w:val="000000"/>
          <w:sz w:val="21"/>
          <w:szCs w:val="21"/>
        </w:rPr>
        <w:t xml:space="preserve"> </w:t>
      </w:r>
      <w:r>
        <w:rPr>
          <w:rFonts w:ascii="Helvetica" w:hAnsi="Helvetica" w:cs="Helvetica"/>
          <w:color w:val="000000"/>
          <w:sz w:val="21"/>
          <w:szCs w:val="21"/>
        </w:rPr>
        <w:t>而众人常说的</w:t>
      </w:r>
      <w:r>
        <w:rPr>
          <w:rFonts w:ascii="Helvetica" w:hAnsi="Helvetica" w:cs="Helvetica"/>
          <w:color w:val="000000"/>
          <w:sz w:val="21"/>
          <w:szCs w:val="21"/>
        </w:rPr>
        <w:t>“</w:t>
      </w:r>
      <w:r>
        <w:rPr>
          <w:rFonts w:ascii="Helvetica" w:hAnsi="Helvetica" w:cs="Helvetica"/>
          <w:color w:val="000000"/>
          <w:sz w:val="21"/>
          <w:szCs w:val="21"/>
        </w:rPr>
        <w:t>评分卡</w:t>
      </w:r>
      <w:r>
        <w:rPr>
          <w:rFonts w:ascii="Helvetica" w:hAnsi="Helvetica" w:cs="Helvetica"/>
          <w:color w:val="000000"/>
          <w:sz w:val="21"/>
          <w:szCs w:val="21"/>
        </w:rPr>
        <w:t>”</w:t>
      </w:r>
      <w:r>
        <w:rPr>
          <w:rFonts w:ascii="Helvetica" w:hAnsi="Helvetica" w:cs="Helvetica"/>
          <w:color w:val="000000"/>
          <w:sz w:val="21"/>
          <w:szCs w:val="21"/>
        </w:rPr>
        <w:t>其实是指</w:t>
      </w:r>
      <w:r>
        <w:rPr>
          <w:rFonts w:ascii="Helvetica" w:hAnsi="Helvetica" w:cs="Helvetica"/>
          <w:color w:val="000000"/>
          <w:sz w:val="21"/>
          <w:szCs w:val="21"/>
        </w:rPr>
        <w:t>A</w:t>
      </w:r>
      <w:r>
        <w:rPr>
          <w:rFonts w:ascii="Helvetica" w:hAnsi="Helvetica" w:cs="Helvetica"/>
          <w:color w:val="000000"/>
          <w:sz w:val="21"/>
          <w:szCs w:val="21"/>
        </w:rPr>
        <w:t>卡，又称为申请者评级模型，</w:t>
      </w:r>
      <w:r w:rsidR="00991918">
        <w:rPr>
          <w:rFonts w:ascii="Helvetica" w:hAnsi="Helvetica" w:cs="Helvetica" w:hint="eastAsia"/>
          <w:color w:val="000000"/>
          <w:sz w:val="21"/>
          <w:szCs w:val="21"/>
        </w:rPr>
        <w:t>是一个贷前评分体系，</w:t>
      </w:r>
      <w:r>
        <w:rPr>
          <w:rFonts w:ascii="Helvetica" w:hAnsi="Helvetica" w:cs="Helvetica"/>
          <w:color w:val="000000"/>
          <w:sz w:val="21"/>
          <w:szCs w:val="21"/>
        </w:rPr>
        <w:t>主要应用于相关融资类业务中新用户的主体评级，即判断金融机构是否应该借钱给一个新用户，</w:t>
      </w:r>
      <w:r w:rsidR="00991918">
        <w:rPr>
          <w:rFonts w:ascii="Helvetica" w:hAnsi="Helvetica" w:cs="Helvetica" w:hint="eastAsia"/>
          <w:color w:val="000000"/>
          <w:sz w:val="21"/>
          <w:szCs w:val="21"/>
        </w:rPr>
        <w:t>反之如果，</w:t>
      </w:r>
      <w:r>
        <w:rPr>
          <w:rFonts w:ascii="Helvetica" w:hAnsi="Helvetica" w:cs="Helvetica"/>
          <w:color w:val="000000"/>
          <w:sz w:val="21"/>
          <w:szCs w:val="21"/>
        </w:rPr>
        <w:t>如果这个人的风险太高，我们可以拒绝贷款。</w:t>
      </w:r>
    </w:p>
    <w:p w14:paraId="490A0AE3" w14:textId="17102A90" w:rsidR="00C55023" w:rsidRPr="00A74381" w:rsidRDefault="00C55023" w:rsidP="00C55023">
      <w:pPr>
        <w:pStyle w:val="a4"/>
        <w:shd w:val="clear" w:color="auto" w:fill="FFFFFF"/>
        <w:spacing w:before="240" w:beforeAutospacing="0" w:after="0" w:afterAutospacing="0"/>
        <w:ind w:firstLine="420"/>
        <w:rPr>
          <w:rFonts w:ascii="Helvetica" w:hAnsi="Helvetica" w:cs="Helvetica"/>
          <w:b/>
          <w:bCs/>
          <w:color w:val="000000"/>
          <w:sz w:val="32"/>
          <w:szCs w:val="32"/>
        </w:rPr>
      </w:pPr>
      <w:r w:rsidRPr="00A74381">
        <w:rPr>
          <w:rFonts w:ascii="Helvetica" w:hAnsi="Helvetica" w:cs="Helvetica" w:hint="eastAsia"/>
          <w:b/>
          <w:bCs/>
          <w:color w:val="000000"/>
          <w:sz w:val="32"/>
          <w:szCs w:val="32"/>
        </w:rPr>
        <w:t>数据集展示</w:t>
      </w:r>
    </w:p>
    <w:p w14:paraId="2378FA89" w14:textId="6DC04802" w:rsidR="00C55023" w:rsidRDefault="00C55023" w:rsidP="00C55023">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hint="eastAsia"/>
          <w:color w:val="000000"/>
          <w:sz w:val="21"/>
          <w:szCs w:val="21"/>
        </w:rPr>
        <w:t>我们使用的数据</w:t>
      </w:r>
      <w:proofErr w:type="gramStart"/>
      <w:r>
        <w:rPr>
          <w:rFonts w:ascii="Helvetica" w:hAnsi="Helvetica" w:cs="Helvetica" w:hint="eastAsia"/>
          <w:color w:val="000000"/>
          <w:sz w:val="21"/>
          <w:szCs w:val="21"/>
        </w:rPr>
        <w:t>集来自</w:t>
      </w:r>
      <w:proofErr w:type="gramEnd"/>
      <w:r>
        <w:rPr>
          <w:rFonts w:ascii="Helvetica" w:hAnsi="Helvetica" w:cs="Helvetica" w:hint="eastAsia"/>
          <w:color w:val="000000"/>
          <w:sz w:val="21"/>
          <w:szCs w:val="21"/>
        </w:rPr>
        <w:t>于竞赛网站</w:t>
      </w:r>
      <w:r>
        <w:rPr>
          <w:rFonts w:ascii="Helvetica" w:hAnsi="Helvetica" w:cs="Helvetica" w:hint="eastAsia"/>
          <w:color w:val="000000"/>
          <w:sz w:val="21"/>
          <w:szCs w:val="21"/>
        </w:rPr>
        <w:t>K</w:t>
      </w:r>
      <w:r>
        <w:rPr>
          <w:rFonts w:ascii="Helvetica" w:hAnsi="Helvetica" w:cs="Helvetica"/>
          <w:color w:val="000000"/>
          <w:sz w:val="21"/>
          <w:szCs w:val="21"/>
        </w:rPr>
        <w:t>a</w:t>
      </w:r>
      <w:r>
        <w:rPr>
          <w:rFonts w:ascii="Helvetica" w:hAnsi="Helvetica" w:cs="Helvetica" w:hint="eastAsia"/>
          <w:color w:val="000000"/>
          <w:sz w:val="21"/>
          <w:szCs w:val="21"/>
        </w:rPr>
        <w:t>ggle</w:t>
      </w:r>
      <w:r>
        <w:rPr>
          <w:rFonts w:ascii="Helvetica" w:hAnsi="Helvetica" w:cs="Helvetica" w:hint="eastAsia"/>
          <w:color w:val="000000"/>
          <w:sz w:val="21"/>
          <w:szCs w:val="21"/>
        </w:rPr>
        <w:t>，名字叫做</w:t>
      </w:r>
      <w:proofErr w:type="spellStart"/>
      <w:r>
        <w:rPr>
          <w:rFonts w:ascii="Helvetica" w:hAnsi="Helvetica" w:cs="Helvetica" w:hint="eastAsia"/>
          <w:color w:val="000000"/>
          <w:sz w:val="21"/>
          <w:szCs w:val="21"/>
        </w:rPr>
        <w:t>G</w:t>
      </w:r>
      <w:r>
        <w:rPr>
          <w:rFonts w:ascii="Helvetica" w:hAnsi="Helvetica" w:cs="Helvetica"/>
          <w:color w:val="000000"/>
          <w:sz w:val="21"/>
          <w:szCs w:val="21"/>
        </w:rPr>
        <w:t>ivemeSomeCredit</w:t>
      </w:r>
      <w:proofErr w:type="spellEnd"/>
      <w:r>
        <w:rPr>
          <w:rFonts w:ascii="Helvetica" w:hAnsi="Helvetica" w:cs="Helvetica"/>
          <w:color w:val="000000"/>
          <w:sz w:val="21"/>
          <w:szCs w:val="21"/>
        </w:rPr>
        <w:t>,</w:t>
      </w:r>
      <w:r>
        <w:rPr>
          <w:rFonts w:ascii="Helvetica" w:hAnsi="Helvetica" w:cs="Helvetica" w:hint="eastAsia"/>
          <w:color w:val="000000"/>
          <w:sz w:val="21"/>
          <w:szCs w:val="21"/>
        </w:rPr>
        <w:t>源自</w:t>
      </w:r>
      <w:r>
        <w:rPr>
          <w:rFonts w:ascii="Helvetica" w:hAnsi="Helvetica" w:cs="Helvetica" w:hint="eastAsia"/>
          <w:color w:val="000000"/>
          <w:sz w:val="21"/>
          <w:szCs w:val="21"/>
        </w:rPr>
        <w:t>1</w:t>
      </w:r>
      <w:r>
        <w:rPr>
          <w:rFonts w:ascii="Helvetica" w:hAnsi="Helvetica" w:cs="Helvetica"/>
          <w:color w:val="000000"/>
          <w:sz w:val="21"/>
          <w:szCs w:val="21"/>
        </w:rPr>
        <w:t>4</w:t>
      </w:r>
      <w:r>
        <w:rPr>
          <w:rFonts w:ascii="Helvetica" w:hAnsi="Helvetica" w:cs="Helvetica" w:hint="eastAsia"/>
          <w:color w:val="000000"/>
          <w:sz w:val="21"/>
          <w:szCs w:val="21"/>
        </w:rPr>
        <w:t>年一家德国银行的真实数据。</w:t>
      </w:r>
    </w:p>
    <w:p w14:paraId="04976832" w14:textId="287727DF" w:rsidR="00A74381" w:rsidRDefault="00A74381" w:rsidP="00C55023">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hint="eastAsia"/>
          <w:color w:val="000000"/>
          <w:sz w:val="21"/>
          <w:szCs w:val="21"/>
        </w:rPr>
        <w:t>总共有</w:t>
      </w:r>
      <w:r>
        <w:rPr>
          <w:rFonts w:ascii="Helvetica" w:hAnsi="Helvetica" w:cs="Helvetica" w:hint="eastAsia"/>
          <w:color w:val="000000"/>
          <w:sz w:val="21"/>
          <w:szCs w:val="21"/>
        </w:rPr>
        <w:t>1</w:t>
      </w:r>
      <w:r>
        <w:rPr>
          <w:rFonts w:ascii="Helvetica" w:hAnsi="Helvetica" w:cs="Helvetica"/>
          <w:color w:val="000000"/>
          <w:sz w:val="21"/>
          <w:szCs w:val="21"/>
        </w:rPr>
        <w:t>0</w:t>
      </w:r>
      <w:r>
        <w:rPr>
          <w:rFonts w:ascii="Helvetica" w:hAnsi="Helvetica" w:cs="Helvetica" w:hint="eastAsia"/>
          <w:color w:val="000000"/>
          <w:sz w:val="21"/>
          <w:szCs w:val="21"/>
        </w:rPr>
        <w:t>个特征值</w:t>
      </w:r>
      <w:r>
        <w:rPr>
          <w:rFonts w:ascii="Helvetica" w:hAnsi="Helvetica" w:cs="Helvetica" w:hint="eastAsia"/>
          <w:color w:val="000000"/>
          <w:sz w:val="21"/>
          <w:szCs w:val="21"/>
        </w:rPr>
        <w:t>1</w:t>
      </w:r>
      <w:r>
        <w:rPr>
          <w:rFonts w:ascii="Helvetica" w:hAnsi="Helvetica" w:cs="Helvetica" w:hint="eastAsia"/>
          <w:color w:val="000000"/>
          <w:sz w:val="21"/>
          <w:szCs w:val="21"/>
        </w:rPr>
        <w:t>个标签值</w:t>
      </w:r>
      <w:r>
        <w:rPr>
          <w:rFonts w:ascii="Helvetica" w:hAnsi="Helvetica" w:cs="Helvetica" w:hint="eastAsia"/>
          <w:color w:val="000000"/>
          <w:sz w:val="21"/>
          <w:szCs w:val="21"/>
        </w:rPr>
        <w:t>:</w:t>
      </w:r>
    </w:p>
    <w:p w14:paraId="38B208C4" w14:textId="350077F3" w:rsidR="00A74381" w:rsidRDefault="00A74381" w:rsidP="00C55023">
      <w:pPr>
        <w:pStyle w:val="a4"/>
        <w:shd w:val="clear" w:color="auto" w:fill="FFFFFF"/>
        <w:spacing w:before="240" w:beforeAutospacing="0" w:after="0" w:afterAutospacing="0"/>
        <w:ind w:firstLine="420"/>
        <w:rPr>
          <w:rFonts w:ascii="Helvetica" w:hAnsi="Helvetica" w:cs="Helvetica"/>
          <w:color w:val="000000"/>
          <w:sz w:val="21"/>
          <w:szCs w:val="21"/>
        </w:rPr>
      </w:pPr>
      <w:r w:rsidRPr="00A74381">
        <w:rPr>
          <w:rFonts w:ascii="Helvetica" w:hAnsi="Helvetica" w:cs="Helvetica"/>
          <w:noProof/>
          <w:color w:val="000000"/>
          <w:sz w:val="21"/>
          <w:szCs w:val="21"/>
        </w:rPr>
        <w:drawing>
          <wp:inline distT="0" distB="0" distL="0" distR="0" wp14:anchorId="11349D43" wp14:editId="060835E5">
            <wp:extent cx="5274310" cy="2080895"/>
            <wp:effectExtent l="0" t="0" r="2540" b="0"/>
            <wp:docPr id="3" name="图片 3" descr="C:\Users\joseph\AppData\Local\Temp\WeChat Files\6c16777e4da798216462e2f625aa5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AppData\Local\Temp\WeChat Files\6c16777e4da798216462e2f625aa5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0895"/>
                    </a:xfrm>
                    <a:prstGeom prst="rect">
                      <a:avLst/>
                    </a:prstGeom>
                    <a:noFill/>
                    <a:ln>
                      <a:noFill/>
                    </a:ln>
                  </pic:spPr>
                </pic:pic>
              </a:graphicData>
            </a:graphic>
          </wp:inline>
        </w:drawing>
      </w:r>
    </w:p>
    <w:p w14:paraId="669E21F2" w14:textId="7A226EED" w:rsidR="00A74381" w:rsidRPr="00A74381" w:rsidRDefault="00A74381" w:rsidP="00A74381">
      <w:pPr>
        <w:pStyle w:val="a3"/>
        <w:ind w:left="36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这些特征经过分类，可以归为以下几个属性：</w:t>
      </w:r>
    </w:p>
    <w:p w14:paraId="5B892EC2" w14:textId="3536C5BE"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基本属性：包括了借款人当时的年龄。</w:t>
      </w:r>
    </w:p>
    <w:p w14:paraId="2BAA7C38" w14:textId="1DFE2241"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lastRenderedPageBreak/>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偿债能力：包括了借款人的月收入、负债比率。</w:t>
      </w:r>
    </w:p>
    <w:p w14:paraId="3F676CC9" w14:textId="14A7884E"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信用往来：两年内</w:t>
      </w:r>
      <w:r w:rsidRPr="00A74381">
        <w:rPr>
          <w:rFonts w:ascii="Helvetica" w:eastAsia="宋体" w:hAnsi="Helvetica" w:cs="Helvetica"/>
          <w:color w:val="000000"/>
          <w:kern w:val="0"/>
          <w:szCs w:val="21"/>
        </w:rPr>
        <w:t>35-59</w:t>
      </w:r>
      <w:r w:rsidRPr="00A74381">
        <w:rPr>
          <w:rFonts w:ascii="Helvetica" w:eastAsia="宋体" w:hAnsi="Helvetica" w:cs="Helvetica"/>
          <w:color w:val="000000"/>
          <w:kern w:val="0"/>
          <w:szCs w:val="21"/>
        </w:rPr>
        <w:t>天逾期次数、两年内</w:t>
      </w:r>
      <w:r w:rsidRPr="00A74381">
        <w:rPr>
          <w:rFonts w:ascii="Helvetica" w:eastAsia="宋体" w:hAnsi="Helvetica" w:cs="Helvetica"/>
          <w:color w:val="000000"/>
          <w:kern w:val="0"/>
          <w:szCs w:val="21"/>
        </w:rPr>
        <w:t>60-89</w:t>
      </w:r>
      <w:r w:rsidRPr="00A74381">
        <w:rPr>
          <w:rFonts w:ascii="Helvetica" w:eastAsia="宋体" w:hAnsi="Helvetica" w:cs="Helvetica"/>
          <w:color w:val="000000"/>
          <w:kern w:val="0"/>
          <w:szCs w:val="21"/>
        </w:rPr>
        <w:t>天逾期次数、两年内</w:t>
      </w:r>
      <w:r w:rsidRPr="00A74381">
        <w:rPr>
          <w:rFonts w:ascii="Helvetica" w:eastAsia="宋体" w:hAnsi="Helvetica" w:cs="Helvetica"/>
          <w:color w:val="000000"/>
          <w:kern w:val="0"/>
          <w:szCs w:val="21"/>
        </w:rPr>
        <w:t>90</w:t>
      </w:r>
      <w:r w:rsidRPr="00A74381">
        <w:rPr>
          <w:rFonts w:ascii="Helvetica" w:eastAsia="宋体" w:hAnsi="Helvetica" w:cs="Helvetica"/>
          <w:color w:val="000000"/>
          <w:kern w:val="0"/>
          <w:szCs w:val="21"/>
        </w:rPr>
        <w:t>天或高于</w:t>
      </w:r>
      <w:r w:rsidRPr="00A74381">
        <w:rPr>
          <w:rFonts w:ascii="Helvetica" w:eastAsia="宋体" w:hAnsi="Helvetica" w:cs="Helvetica"/>
          <w:color w:val="000000"/>
          <w:kern w:val="0"/>
          <w:szCs w:val="21"/>
        </w:rPr>
        <w:t>90</w:t>
      </w:r>
      <w:r w:rsidRPr="00A74381">
        <w:rPr>
          <w:rFonts w:ascii="Helvetica" w:eastAsia="宋体" w:hAnsi="Helvetica" w:cs="Helvetica"/>
          <w:color w:val="000000"/>
          <w:kern w:val="0"/>
          <w:szCs w:val="21"/>
        </w:rPr>
        <w:t>天逾期的次数。</w:t>
      </w:r>
    </w:p>
    <w:p w14:paraId="12DCDE56" w14:textId="0C082AF2"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财产状况：包括了开放式信贷和贷款数量、不动产贷款或额度数量。</w:t>
      </w:r>
    </w:p>
    <w:p w14:paraId="3C92B996" w14:textId="63E68057" w:rsid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其他因素：包括了借款人的家属数量（不包括本人在内）。</w:t>
      </w:r>
    </w:p>
    <w:p w14:paraId="1CD66313" w14:textId="77777777" w:rsidR="00A74381" w:rsidRPr="00A74381" w:rsidRDefault="00A74381" w:rsidP="00A74381">
      <w:pPr>
        <w:pStyle w:val="a3"/>
        <w:ind w:left="360"/>
        <w:jc w:val="left"/>
        <w:rPr>
          <w:rFonts w:ascii="Helvetica" w:eastAsia="宋体" w:hAnsi="Helvetica" w:cs="Helvetica"/>
          <w:color w:val="000000"/>
          <w:kern w:val="0"/>
          <w:szCs w:val="21"/>
        </w:rPr>
      </w:pPr>
    </w:p>
    <w:p w14:paraId="39289F22" w14:textId="77777777" w:rsidR="00A74381" w:rsidRDefault="00A74381" w:rsidP="00A74381">
      <w:pPr>
        <w:ind w:firstLineChars="116" w:firstLine="418"/>
        <w:jc w:val="left"/>
        <w:rPr>
          <w:b/>
          <w:bCs/>
          <w:color w:val="000000" w:themeColor="text1"/>
          <w:sz w:val="36"/>
          <w:szCs w:val="40"/>
        </w:rPr>
      </w:pPr>
    </w:p>
    <w:p w14:paraId="19822DD6" w14:textId="77777777" w:rsidR="00A74381" w:rsidRDefault="00A74381" w:rsidP="00A74381">
      <w:pPr>
        <w:ind w:firstLineChars="116" w:firstLine="418"/>
        <w:jc w:val="left"/>
        <w:rPr>
          <w:b/>
          <w:bCs/>
          <w:color w:val="000000" w:themeColor="text1"/>
          <w:sz w:val="36"/>
          <w:szCs w:val="40"/>
        </w:rPr>
      </w:pPr>
    </w:p>
    <w:p w14:paraId="5982E849" w14:textId="77777777" w:rsidR="00A74381" w:rsidRDefault="00A74381" w:rsidP="00A74381">
      <w:pPr>
        <w:ind w:firstLineChars="116" w:firstLine="418"/>
        <w:jc w:val="left"/>
        <w:rPr>
          <w:b/>
          <w:bCs/>
          <w:color w:val="000000" w:themeColor="text1"/>
          <w:sz w:val="36"/>
          <w:szCs w:val="40"/>
        </w:rPr>
      </w:pPr>
    </w:p>
    <w:p w14:paraId="7FE7E3CC" w14:textId="77777777" w:rsidR="00A74381" w:rsidRDefault="00A74381" w:rsidP="00A74381">
      <w:pPr>
        <w:ind w:firstLineChars="116" w:firstLine="418"/>
        <w:jc w:val="left"/>
        <w:rPr>
          <w:b/>
          <w:bCs/>
          <w:color w:val="000000" w:themeColor="text1"/>
          <w:sz w:val="36"/>
          <w:szCs w:val="40"/>
        </w:rPr>
      </w:pPr>
    </w:p>
    <w:p w14:paraId="6DC2997F" w14:textId="77777777" w:rsidR="00A74381" w:rsidRDefault="00A74381" w:rsidP="00A74381">
      <w:pPr>
        <w:ind w:firstLineChars="116" w:firstLine="418"/>
        <w:jc w:val="left"/>
        <w:rPr>
          <w:b/>
          <w:bCs/>
          <w:color w:val="000000" w:themeColor="text1"/>
          <w:sz w:val="36"/>
          <w:szCs w:val="40"/>
        </w:rPr>
      </w:pPr>
    </w:p>
    <w:p w14:paraId="36166B14" w14:textId="77777777" w:rsidR="00A74381" w:rsidRDefault="00A74381" w:rsidP="00A74381">
      <w:pPr>
        <w:ind w:firstLineChars="116" w:firstLine="418"/>
        <w:jc w:val="left"/>
        <w:rPr>
          <w:b/>
          <w:bCs/>
          <w:color w:val="000000" w:themeColor="text1"/>
          <w:sz w:val="36"/>
          <w:szCs w:val="40"/>
        </w:rPr>
      </w:pPr>
    </w:p>
    <w:p w14:paraId="223A65A6" w14:textId="77777777" w:rsidR="00A74381" w:rsidRDefault="00A74381" w:rsidP="00A74381">
      <w:pPr>
        <w:ind w:firstLineChars="116" w:firstLine="418"/>
        <w:jc w:val="left"/>
        <w:rPr>
          <w:b/>
          <w:bCs/>
          <w:color w:val="000000" w:themeColor="text1"/>
          <w:sz w:val="36"/>
          <w:szCs w:val="40"/>
        </w:rPr>
      </w:pPr>
    </w:p>
    <w:p w14:paraId="6571C2C8" w14:textId="77777777" w:rsidR="00A74381" w:rsidRDefault="00A74381" w:rsidP="00A74381">
      <w:pPr>
        <w:ind w:firstLineChars="116" w:firstLine="418"/>
        <w:jc w:val="left"/>
        <w:rPr>
          <w:b/>
          <w:bCs/>
          <w:color w:val="000000" w:themeColor="text1"/>
          <w:sz w:val="36"/>
          <w:szCs w:val="40"/>
        </w:rPr>
      </w:pPr>
    </w:p>
    <w:p w14:paraId="63E82324" w14:textId="355A54BE" w:rsidR="00A74381" w:rsidRPr="00A74381" w:rsidRDefault="00991918" w:rsidP="00A74381">
      <w:pPr>
        <w:ind w:firstLineChars="116" w:firstLine="418"/>
        <w:jc w:val="center"/>
        <w:rPr>
          <w:b/>
          <w:bCs/>
          <w:color w:val="000000" w:themeColor="text1"/>
          <w:sz w:val="36"/>
          <w:szCs w:val="40"/>
        </w:rPr>
      </w:pPr>
      <w:r w:rsidRPr="00A74381">
        <w:rPr>
          <w:rFonts w:hint="eastAsia"/>
          <w:b/>
          <w:bCs/>
          <w:color w:val="000000" w:themeColor="text1"/>
          <w:sz w:val="36"/>
          <w:szCs w:val="40"/>
        </w:rPr>
        <w:t>分析思路</w:t>
      </w:r>
    </w:p>
    <w:p w14:paraId="0CABF926" w14:textId="77777777" w:rsidR="00A74381" w:rsidRDefault="00991918" w:rsidP="001E2966">
      <w:pPr>
        <w:pStyle w:val="a3"/>
        <w:ind w:left="360" w:firstLineChars="0" w:firstLine="0"/>
        <w:jc w:val="left"/>
        <w:rPr>
          <w:b/>
          <w:bCs/>
          <w:color w:val="000000" w:themeColor="text1"/>
          <w:szCs w:val="21"/>
        </w:rPr>
      </w:pPr>
      <w:r>
        <w:rPr>
          <w:b/>
          <w:bCs/>
          <w:color w:val="000000" w:themeColor="text1"/>
          <w:szCs w:val="21"/>
        </w:rPr>
        <w:tab/>
      </w:r>
      <w:r w:rsidR="00A74381">
        <w:rPr>
          <w:rFonts w:hint="eastAsia"/>
          <w:b/>
          <w:bCs/>
          <w:color w:val="000000" w:themeColor="text1"/>
          <w:szCs w:val="21"/>
        </w:rPr>
        <w:t>项目总流程图</w:t>
      </w:r>
    </w:p>
    <w:p w14:paraId="791A2503" w14:textId="3A9D7BC2" w:rsidR="00991918" w:rsidRDefault="00EF4FFF" w:rsidP="001E2966">
      <w:pPr>
        <w:pStyle w:val="a3"/>
        <w:ind w:left="360" w:firstLineChars="0" w:firstLine="0"/>
        <w:jc w:val="left"/>
        <w:rPr>
          <w:b/>
          <w:bCs/>
          <w:color w:val="000000" w:themeColor="text1"/>
          <w:szCs w:val="21"/>
        </w:rPr>
      </w:pPr>
      <w:r w:rsidRPr="00EF4FFF">
        <w:rPr>
          <w:b/>
          <w:bCs/>
          <w:noProof/>
          <w:color w:val="000000" w:themeColor="text1"/>
          <w:szCs w:val="21"/>
        </w:rPr>
        <w:lastRenderedPageBreak/>
        <w:drawing>
          <wp:inline distT="0" distB="0" distL="0" distR="0" wp14:anchorId="68BB7D2C" wp14:editId="1334A4F7">
            <wp:extent cx="5274310" cy="4045585"/>
            <wp:effectExtent l="0" t="0" r="2540" b="0"/>
            <wp:docPr id="6" name="图片 6" descr="C:\Users\joseph\AppData\Local\Temp\WeChat Files\9037ddcd68de4137946a80087cff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AppData\Local\Temp\WeChat Files\9037ddcd68de4137946a80087cff8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045585"/>
                    </a:xfrm>
                    <a:prstGeom prst="rect">
                      <a:avLst/>
                    </a:prstGeom>
                    <a:noFill/>
                    <a:ln>
                      <a:noFill/>
                    </a:ln>
                  </pic:spPr>
                </pic:pic>
              </a:graphicData>
            </a:graphic>
          </wp:inline>
        </w:drawing>
      </w:r>
    </w:p>
    <w:p w14:paraId="3A295744" w14:textId="77777777" w:rsidR="00A74381" w:rsidRDefault="00A74381" w:rsidP="001E2966">
      <w:pPr>
        <w:pStyle w:val="a3"/>
        <w:ind w:left="360" w:firstLineChars="0" w:firstLine="0"/>
        <w:jc w:val="left"/>
        <w:rPr>
          <w:b/>
          <w:bCs/>
          <w:color w:val="000000" w:themeColor="text1"/>
          <w:szCs w:val="21"/>
        </w:rPr>
      </w:pPr>
    </w:p>
    <w:p w14:paraId="2218E97B" w14:textId="4C11DFCD" w:rsidR="00991918" w:rsidRDefault="002E0A89" w:rsidP="006016F2">
      <w:pPr>
        <w:pStyle w:val="a3"/>
        <w:ind w:left="360" w:firstLineChars="0" w:firstLine="0"/>
        <w:jc w:val="center"/>
        <w:rPr>
          <w:b/>
          <w:bCs/>
          <w:color w:val="000000" w:themeColor="text1"/>
          <w:sz w:val="32"/>
          <w:szCs w:val="32"/>
        </w:rPr>
      </w:pPr>
      <w:r w:rsidRPr="002E0A89">
        <w:rPr>
          <w:rFonts w:hint="eastAsia"/>
          <w:b/>
          <w:bCs/>
          <w:color w:val="000000" w:themeColor="text1"/>
          <w:sz w:val="32"/>
          <w:szCs w:val="32"/>
        </w:rPr>
        <w:t>数据</w:t>
      </w:r>
      <w:r>
        <w:rPr>
          <w:rFonts w:hint="eastAsia"/>
          <w:b/>
          <w:bCs/>
          <w:color w:val="000000" w:themeColor="text1"/>
          <w:sz w:val="32"/>
          <w:szCs w:val="32"/>
        </w:rPr>
        <w:t>清洗</w:t>
      </w:r>
    </w:p>
    <w:p w14:paraId="64C39024" w14:textId="0804082D" w:rsidR="007973D4" w:rsidRPr="007973D4" w:rsidRDefault="007973D4" w:rsidP="007973D4">
      <w:pPr>
        <w:pStyle w:val="a3"/>
        <w:ind w:left="420" w:firstLineChars="0" w:firstLine="0"/>
        <w:rPr>
          <w:b/>
          <w:bCs/>
          <w:color w:val="000000" w:themeColor="text1"/>
          <w:sz w:val="24"/>
          <w:szCs w:val="24"/>
        </w:rPr>
      </w:pPr>
      <w:r w:rsidRPr="007973D4">
        <w:rPr>
          <w:rFonts w:hint="eastAsia"/>
          <w:b/>
          <w:bCs/>
          <w:color w:val="000000" w:themeColor="text1"/>
          <w:sz w:val="24"/>
          <w:szCs w:val="24"/>
        </w:rPr>
        <w:t>数据清理流程图</w:t>
      </w:r>
    </w:p>
    <w:p w14:paraId="0472D215" w14:textId="77777777" w:rsidR="007973D4" w:rsidRDefault="007973D4" w:rsidP="007973D4">
      <w:pPr>
        <w:pStyle w:val="a3"/>
        <w:ind w:left="360" w:firstLineChars="0" w:firstLine="0"/>
        <w:jc w:val="left"/>
        <w:rPr>
          <w:b/>
          <w:bCs/>
          <w:color w:val="000000" w:themeColor="text1"/>
          <w:sz w:val="32"/>
          <w:szCs w:val="32"/>
        </w:rPr>
      </w:pPr>
      <w:r>
        <w:rPr>
          <w:b/>
          <w:bCs/>
          <w:color w:val="000000" w:themeColor="text1"/>
          <w:sz w:val="32"/>
          <w:szCs w:val="32"/>
        </w:rPr>
        <w:tab/>
      </w:r>
      <w:r>
        <w:rPr>
          <w:b/>
          <w:bCs/>
          <w:color w:val="000000" w:themeColor="text1"/>
          <w:sz w:val="32"/>
          <w:szCs w:val="32"/>
        </w:rPr>
        <w:tab/>
      </w:r>
      <w:r>
        <w:rPr>
          <w:noProof/>
        </w:rPr>
        <w:drawing>
          <wp:inline distT="0" distB="0" distL="0" distR="0" wp14:anchorId="43F233BD" wp14:editId="3DB7B7C5">
            <wp:extent cx="2635250" cy="2498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233" cy="2553552"/>
                    </a:xfrm>
                    <a:prstGeom prst="rect">
                      <a:avLst/>
                    </a:prstGeom>
                    <a:noFill/>
                    <a:ln>
                      <a:noFill/>
                    </a:ln>
                  </pic:spPr>
                </pic:pic>
              </a:graphicData>
            </a:graphic>
          </wp:inline>
        </w:drawing>
      </w:r>
    </w:p>
    <w:p w14:paraId="51BAC05F" w14:textId="77777777" w:rsidR="007973D4" w:rsidRDefault="007973D4" w:rsidP="006016F2">
      <w:pPr>
        <w:pStyle w:val="a3"/>
        <w:ind w:left="360" w:firstLineChars="0" w:firstLine="0"/>
        <w:jc w:val="center"/>
        <w:rPr>
          <w:b/>
          <w:bCs/>
          <w:color w:val="000000" w:themeColor="text1"/>
          <w:sz w:val="32"/>
          <w:szCs w:val="32"/>
        </w:rPr>
      </w:pPr>
    </w:p>
    <w:p w14:paraId="6C36868A" w14:textId="032F2BFA" w:rsidR="006016F2" w:rsidRDefault="006016F2" w:rsidP="006016F2">
      <w:pPr>
        <w:pStyle w:val="a3"/>
        <w:ind w:left="360" w:firstLineChars="0" w:firstLine="0"/>
        <w:rPr>
          <w:b/>
          <w:bCs/>
          <w:color w:val="000000" w:themeColor="text1"/>
          <w:szCs w:val="21"/>
        </w:rPr>
      </w:pPr>
      <w:r>
        <w:rPr>
          <w:rFonts w:hint="eastAsia"/>
          <w:b/>
          <w:bCs/>
          <w:color w:val="000000" w:themeColor="text1"/>
          <w:szCs w:val="21"/>
        </w:rPr>
        <w:t>重复值处理</w:t>
      </w:r>
    </w:p>
    <w:p w14:paraId="43B6BA4F" w14:textId="2839EA2A" w:rsidR="006016F2" w:rsidRDefault="007973D4" w:rsidP="007973D4">
      <w:pPr>
        <w:pStyle w:val="a3"/>
        <w:ind w:left="780" w:firstLineChars="0" w:firstLine="60"/>
        <w:rPr>
          <w:color w:val="000000" w:themeColor="text1"/>
          <w:szCs w:val="21"/>
        </w:rPr>
      </w:pPr>
      <w:r w:rsidRPr="007973D4">
        <w:rPr>
          <w:rFonts w:hint="eastAsia"/>
          <w:color w:val="000000" w:themeColor="text1"/>
          <w:szCs w:val="21"/>
        </w:rPr>
        <w:t>对于银行数据</w:t>
      </w:r>
      <w:r>
        <w:rPr>
          <w:rFonts w:hint="eastAsia"/>
          <w:color w:val="000000" w:themeColor="text1"/>
          <w:szCs w:val="21"/>
        </w:rPr>
        <w:t>，有一个普遍的问题就是样本重复，有时候是认为输入重复，也可能是系统录入重复，总之我们需要对数据进行重复处理，当然，也有可能两个样本的</w:t>
      </w:r>
      <w:r>
        <w:rPr>
          <w:rFonts w:hint="eastAsia"/>
          <w:color w:val="000000" w:themeColor="text1"/>
          <w:szCs w:val="21"/>
        </w:rPr>
        <w:lastRenderedPageBreak/>
        <w:t>特征本来就是一模一样的比如</w:t>
      </w:r>
      <w:proofErr w:type="gramStart"/>
      <w:r>
        <w:rPr>
          <w:rFonts w:hint="eastAsia"/>
          <w:color w:val="000000" w:themeColor="text1"/>
          <w:szCs w:val="21"/>
        </w:rPr>
        <w:t>一</w:t>
      </w:r>
      <w:proofErr w:type="gramEnd"/>
      <w:r>
        <w:rPr>
          <w:rFonts w:hint="eastAsia"/>
          <w:color w:val="000000" w:themeColor="text1"/>
          <w:szCs w:val="21"/>
        </w:rPr>
        <w:t>某一样名字，年龄，学历，工资，性别</w:t>
      </w:r>
      <w:r>
        <w:rPr>
          <w:color w:val="000000" w:themeColor="text1"/>
          <w:szCs w:val="21"/>
        </w:rPr>
        <w:t>……</w:t>
      </w:r>
      <w:proofErr w:type="gramStart"/>
      <w:r>
        <w:rPr>
          <w:rFonts w:hint="eastAsia"/>
          <w:color w:val="000000" w:themeColor="text1"/>
          <w:szCs w:val="21"/>
        </w:rPr>
        <w:t>当特征</w:t>
      </w:r>
      <w:proofErr w:type="gramEnd"/>
      <w:r>
        <w:rPr>
          <w:rFonts w:hint="eastAsia"/>
          <w:color w:val="000000" w:themeColor="text1"/>
          <w:szCs w:val="21"/>
        </w:rPr>
        <w:t>很少的时候，是有可能发生这种情况的，但是所有的特征都一样的可能性是微乎其微的，即使真的出现了，我们也可以当作少量的形式损失来对待，将这条数据</w:t>
      </w:r>
      <w:proofErr w:type="gramStart"/>
      <w:r>
        <w:rPr>
          <w:rFonts w:hint="eastAsia"/>
          <w:color w:val="000000" w:themeColor="text1"/>
          <w:szCs w:val="21"/>
        </w:rPr>
        <w:t>当做</w:t>
      </w:r>
      <w:proofErr w:type="gramEnd"/>
      <w:r>
        <w:rPr>
          <w:rFonts w:hint="eastAsia"/>
          <w:color w:val="000000" w:themeColor="text1"/>
          <w:szCs w:val="21"/>
        </w:rPr>
        <w:t>重复值去除。我们使用python的p</w:t>
      </w:r>
      <w:r>
        <w:rPr>
          <w:color w:val="000000" w:themeColor="text1"/>
          <w:szCs w:val="21"/>
        </w:rPr>
        <w:t>andas</w:t>
      </w:r>
      <w:r>
        <w:rPr>
          <w:rFonts w:hint="eastAsia"/>
          <w:color w:val="000000" w:themeColor="text1"/>
          <w:szCs w:val="21"/>
        </w:rPr>
        <w:t>模块来进行处理。</w:t>
      </w:r>
    </w:p>
    <w:p w14:paraId="708D59CE" w14:textId="62E6165B" w:rsidR="007973D4" w:rsidRPr="007973D4" w:rsidRDefault="007973D4" w:rsidP="007973D4">
      <w:pPr>
        <w:pStyle w:val="a3"/>
        <w:ind w:left="780" w:firstLineChars="0" w:firstLine="60"/>
        <w:rPr>
          <w:b/>
          <w:bCs/>
          <w:color w:val="000000" w:themeColor="text1"/>
          <w:szCs w:val="21"/>
        </w:rPr>
      </w:pPr>
      <w:r>
        <w:rPr>
          <w:rFonts w:hint="eastAsia"/>
          <w:b/>
          <w:bCs/>
          <w:color w:val="000000" w:themeColor="text1"/>
          <w:szCs w:val="21"/>
        </w:rPr>
        <w:t>处理前的数据</w:t>
      </w:r>
    </w:p>
    <w:p w14:paraId="79BB3768" w14:textId="77777777" w:rsidR="007973D4" w:rsidRDefault="007973D4" w:rsidP="007973D4">
      <w:pPr>
        <w:pStyle w:val="a3"/>
        <w:ind w:left="780" w:firstLineChars="0" w:firstLine="60"/>
        <w:rPr>
          <w:color w:val="000000" w:themeColor="text1"/>
          <w:szCs w:val="21"/>
        </w:rPr>
      </w:pPr>
      <w:r>
        <w:rPr>
          <w:rFonts w:hint="eastAsia"/>
          <w:color w:val="000000" w:themeColor="text1"/>
          <w:szCs w:val="21"/>
        </w:rPr>
        <w:t>【处理成表格】</w:t>
      </w:r>
    </w:p>
    <w:p w14:paraId="27299FF1" w14:textId="071267E2" w:rsidR="007973D4" w:rsidRPr="007973D4" w:rsidRDefault="007973D4" w:rsidP="007973D4">
      <w:pPr>
        <w:pStyle w:val="a3"/>
        <w:ind w:left="780" w:firstLineChars="0" w:firstLine="60"/>
        <w:rPr>
          <w:color w:val="000000" w:themeColor="text1"/>
          <w:szCs w:val="21"/>
        </w:rPr>
      </w:pPr>
      <w:r>
        <w:rPr>
          <w:color w:val="000000" w:themeColor="text1"/>
          <w:szCs w:val="21"/>
        </w:rPr>
        <w:tab/>
      </w:r>
      <w:r>
        <w:rPr>
          <w:rFonts w:hint="eastAsia"/>
          <w:color w:val="000000" w:themeColor="text1"/>
          <w:szCs w:val="21"/>
        </w:rPr>
        <w:t>特征</w:t>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rFonts w:hint="eastAsia"/>
          <w:color w:val="000000" w:themeColor="text1"/>
          <w:szCs w:val="21"/>
        </w:rPr>
        <w:t>样本量 是否为空值 数据类型</w:t>
      </w:r>
    </w:p>
    <w:p w14:paraId="5C201EE3" w14:textId="46E054FF" w:rsidR="007973D4" w:rsidRPr="007973D4" w:rsidRDefault="007973D4" w:rsidP="007973D4">
      <w:pPr>
        <w:pStyle w:val="a3"/>
        <w:ind w:left="780"/>
        <w:rPr>
          <w:color w:val="000000" w:themeColor="text1"/>
          <w:szCs w:val="21"/>
        </w:rPr>
      </w:pPr>
      <w:r w:rsidRPr="007973D4">
        <w:rPr>
          <w:color w:val="000000" w:themeColor="text1"/>
          <w:szCs w:val="21"/>
        </w:rPr>
        <w:t>SeriousDlqin2yrs                        149391 non-null int64</w:t>
      </w:r>
    </w:p>
    <w:p w14:paraId="574DDDA1"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RevolvingUtilizationOfUnsecuredLines</w:t>
      </w:r>
      <w:proofErr w:type="spellEnd"/>
      <w:r w:rsidRPr="007973D4">
        <w:rPr>
          <w:color w:val="000000" w:themeColor="text1"/>
          <w:szCs w:val="21"/>
        </w:rPr>
        <w:t xml:space="preserve">    149391 non-null float64</w:t>
      </w:r>
    </w:p>
    <w:p w14:paraId="613C4A4B" w14:textId="77777777" w:rsidR="007973D4" w:rsidRPr="007973D4" w:rsidRDefault="007973D4" w:rsidP="007973D4">
      <w:pPr>
        <w:pStyle w:val="a3"/>
        <w:ind w:left="780"/>
        <w:rPr>
          <w:color w:val="000000" w:themeColor="text1"/>
          <w:szCs w:val="21"/>
        </w:rPr>
      </w:pPr>
      <w:r w:rsidRPr="007973D4">
        <w:rPr>
          <w:color w:val="000000" w:themeColor="text1"/>
          <w:szCs w:val="21"/>
        </w:rPr>
        <w:t>age                                     149391 non-null int64</w:t>
      </w:r>
    </w:p>
    <w:p w14:paraId="60FB1329" w14:textId="77777777" w:rsidR="007973D4" w:rsidRPr="007973D4" w:rsidRDefault="007973D4" w:rsidP="007973D4">
      <w:pPr>
        <w:pStyle w:val="a3"/>
        <w:ind w:left="780"/>
        <w:rPr>
          <w:color w:val="000000" w:themeColor="text1"/>
          <w:szCs w:val="21"/>
        </w:rPr>
      </w:pPr>
      <w:r w:rsidRPr="007973D4">
        <w:rPr>
          <w:color w:val="000000" w:themeColor="text1"/>
          <w:szCs w:val="21"/>
        </w:rPr>
        <w:t>NumberOfTime30-59DaysPastDueNotWorse    149391 non-null int64</w:t>
      </w:r>
    </w:p>
    <w:p w14:paraId="1B1AE5A9"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DebtRatio</w:t>
      </w:r>
      <w:proofErr w:type="spellEnd"/>
      <w:r w:rsidRPr="007973D4">
        <w:rPr>
          <w:color w:val="000000" w:themeColor="text1"/>
          <w:szCs w:val="21"/>
        </w:rPr>
        <w:t xml:space="preserve">                               149391 non-null float64</w:t>
      </w:r>
    </w:p>
    <w:p w14:paraId="71E94F18"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MonthlyIncome</w:t>
      </w:r>
      <w:proofErr w:type="spellEnd"/>
      <w:r w:rsidRPr="007973D4">
        <w:rPr>
          <w:color w:val="000000" w:themeColor="text1"/>
          <w:szCs w:val="21"/>
        </w:rPr>
        <w:t xml:space="preserve">                           120170 non-null float64</w:t>
      </w:r>
    </w:p>
    <w:p w14:paraId="1E8C4F98"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NumberOfOpenCreditLinesAndLoans</w:t>
      </w:r>
      <w:proofErr w:type="spellEnd"/>
      <w:r w:rsidRPr="007973D4">
        <w:rPr>
          <w:color w:val="000000" w:themeColor="text1"/>
          <w:szCs w:val="21"/>
        </w:rPr>
        <w:t xml:space="preserve">         149391 non-null int64</w:t>
      </w:r>
    </w:p>
    <w:p w14:paraId="07D64813" w14:textId="77777777" w:rsidR="007973D4" w:rsidRPr="007973D4" w:rsidRDefault="007973D4" w:rsidP="007973D4">
      <w:pPr>
        <w:pStyle w:val="a3"/>
        <w:ind w:left="780"/>
        <w:rPr>
          <w:color w:val="000000" w:themeColor="text1"/>
          <w:szCs w:val="21"/>
        </w:rPr>
      </w:pPr>
      <w:r w:rsidRPr="007973D4">
        <w:rPr>
          <w:color w:val="000000" w:themeColor="text1"/>
          <w:szCs w:val="21"/>
        </w:rPr>
        <w:t>NumberOfTimes90DaysLate                 149391 non-null int64</w:t>
      </w:r>
    </w:p>
    <w:p w14:paraId="4297A9D0"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NumberRealEstateLoansOrLines</w:t>
      </w:r>
      <w:proofErr w:type="spellEnd"/>
      <w:r w:rsidRPr="007973D4">
        <w:rPr>
          <w:color w:val="000000" w:themeColor="text1"/>
          <w:szCs w:val="21"/>
        </w:rPr>
        <w:t xml:space="preserve">            149391 non-null int64</w:t>
      </w:r>
    </w:p>
    <w:p w14:paraId="4F5A7125" w14:textId="77777777" w:rsidR="007973D4" w:rsidRPr="007973D4" w:rsidRDefault="007973D4" w:rsidP="007973D4">
      <w:pPr>
        <w:pStyle w:val="a3"/>
        <w:ind w:left="780"/>
        <w:rPr>
          <w:color w:val="000000" w:themeColor="text1"/>
          <w:szCs w:val="21"/>
        </w:rPr>
      </w:pPr>
      <w:r w:rsidRPr="007973D4">
        <w:rPr>
          <w:color w:val="000000" w:themeColor="text1"/>
          <w:szCs w:val="21"/>
        </w:rPr>
        <w:t>NumberOfTime60-89DaysPastDueNotWorse    149391 non-null int64</w:t>
      </w:r>
    </w:p>
    <w:p w14:paraId="1E3F7B3A" w14:textId="5BB37773" w:rsidR="007973D4" w:rsidRPr="007973D4" w:rsidRDefault="007973D4" w:rsidP="007973D4">
      <w:pPr>
        <w:pStyle w:val="a3"/>
        <w:ind w:left="780" w:firstLineChars="0" w:firstLine="60"/>
        <w:rPr>
          <w:color w:val="000000" w:themeColor="text1"/>
          <w:szCs w:val="21"/>
        </w:rPr>
      </w:pPr>
      <w:proofErr w:type="spellStart"/>
      <w:r w:rsidRPr="007973D4">
        <w:rPr>
          <w:color w:val="000000" w:themeColor="text1"/>
          <w:szCs w:val="21"/>
        </w:rPr>
        <w:t>NumberOfDependents</w:t>
      </w:r>
      <w:proofErr w:type="spellEnd"/>
      <w:r w:rsidRPr="007973D4">
        <w:rPr>
          <w:color w:val="000000" w:themeColor="text1"/>
          <w:szCs w:val="21"/>
        </w:rPr>
        <w:t xml:space="preserve">                      145563 non-null float64</w:t>
      </w:r>
    </w:p>
    <w:p w14:paraId="50D925F9" w14:textId="0524AC04" w:rsidR="007973D4" w:rsidRPr="007973D4" w:rsidRDefault="007973D4" w:rsidP="007973D4">
      <w:pPr>
        <w:pStyle w:val="a3"/>
        <w:ind w:left="780" w:firstLineChars="0" w:firstLine="60"/>
        <w:rPr>
          <w:b/>
          <w:bCs/>
          <w:color w:val="000000" w:themeColor="text1"/>
          <w:szCs w:val="21"/>
        </w:rPr>
      </w:pPr>
      <w:r>
        <w:rPr>
          <w:rFonts w:hint="eastAsia"/>
          <w:b/>
          <w:bCs/>
          <w:color w:val="000000" w:themeColor="text1"/>
          <w:szCs w:val="21"/>
        </w:rPr>
        <w:t>处理</w:t>
      </w:r>
      <w:r w:rsidR="00810192">
        <w:rPr>
          <w:rFonts w:hint="eastAsia"/>
          <w:b/>
          <w:bCs/>
          <w:color w:val="000000" w:themeColor="text1"/>
          <w:szCs w:val="21"/>
        </w:rPr>
        <w:t>后</w:t>
      </w:r>
      <w:r>
        <w:rPr>
          <w:rFonts w:hint="eastAsia"/>
          <w:b/>
          <w:bCs/>
          <w:color w:val="000000" w:themeColor="text1"/>
          <w:szCs w:val="21"/>
        </w:rPr>
        <w:t>的数据</w:t>
      </w:r>
    </w:p>
    <w:p w14:paraId="6E17C108" w14:textId="30D8FC2E" w:rsidR="007973D4" w:rsidRDefault="007973D4" w:rsidP="007973D4">
      <w:pPr>
        <w:pStyle w:val="a3"/>
        <w:ind w:left="780" w:firstLineChars="0" w:firstLine="60"/>
        <w:rPr>
          <w:color w:val="000000" w:themeColor="text1"/>
          <w:szCs w:val="21"/>
        </w:rPr>
      </w:pPr>
      <w:r>
        <w:rPr>
          <w:rFonts w:hint="eastAsia"/>
          <w:color w:val="000000" w:themeColor="text1"/>
          <w:szCs w:val="21"/>
        </w:rPr>
        <w:t>【处理成表格】</w:t>
      </w:r>
    </w:p>
    <w:p w14:paraId="0F4F48C1" w14:textId="610E4D08" w:rsidR="007973D4" w:rsidRDefault="007973D4" w:rsidP="007973D4">
      <w:pPr>
        <w:pStyle w:val="a3"/>
        <w:ind w:left="780" w:firstLineChars="0" w:firstLine="60"/>
        <w:rPr>
          <w:color w:val="000000" w:themeColor="text1"/>
          <w:szCs w:val="21"/>
        </w:rPr>
      </w:pPr>
      <w:r>
        <w:rPr>
          <w:color w:val="000000" w:themeColor="text1"/>
          <w:szCs w:val="21"/>
        </w:rPr>
        <w:tab/>
      </w:r>
      <w:r>
        <w:rPr>
          <w:rFonts w:hint="eastAsia"/>
          <w:color w:val="000000" w:themeColor="text1"/>
          <w:szCs w:val="21"/>
        </w:rPr>
        <w:t>特征</w:t>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rFonts w:hint="eastAsia"/>
          <w:color w:val="000000" w:themeColor="text1"/>
          <w:szCs w:val="21"/>
        </w:rPr>
        <w:t>样本量 是否为空值 数据类型</w:t>
      </w:r>
    </w:p>
    <w:p w14:paraId="1067FAD8" w14:textId="77777777" w:rsidR="007973D4" w:rsidRPr="007973D4" w:rsidRDefault="007973D4" w:rsidP="007973D4">
      <w:pPr>
        <w:pStyle w:val="a3"/>
        <w:ind w:left="780"/>
        <w:rPr>
          <w:color w:val="000000" w:themeColor="text1"/>
          <w:szCs w:val="21"/>
        </w:rPr>
      </w:pPr>
      <w:r w:rsidRPr="007973D4">
        <w:rPr>
          <w:color w:val="000000" w:themeColor="text1"/>
          <w:szCs w:val="21"/>
        </w:rPr>
        <w:t>SeriousDlqin2yrs                        149391 non-null int64</w:t>
      </w:r>
    </w:p>
    <w:p w14:paraId="000EE30D"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RevolvingUtilizationOfUnsecuredLines</w:t>
      </w:r>
      <w:proofErr w:type="spellEnd"/>
      <w:r w:rsidRPr="007973D4">
        <w:rPr>
          <w:color w:val="000000" w:themeColor="text1"/>
          <w:szCs w:val="21"/>
        </w:rPr>
        <w:t xml:space="preserve">    149391 non-null float64</w:t>
      </w:r>
    </w:p>
    <w:p w14:paraId="56290E23" w14:textId="77777777" w:rsidR="007973D4" w:rsidRPr="007973D4" w:rsidRDefault="007973D4" w:rsidP="007973D4">
      <w:pPr>
        <w:pStyle w:val="a3"/>
        <w:ind w:left="780"/>
        <w:rPr>
          <w:color w:val="000000" w:themeColor="text1"/>
          <w:szCs w:val="21"/>
        </w:rPr>
      </w:pPr>
      <w:r w:rsidRPr="007973D4">
        <w:rPr>
          <w:color w:val="000000" w:themeColor="text1"/>
          <w:szCs w:val="21"/>
        </w:rPr>
        <w:t>age                                     149391 non-null int64</w:t>
      </w:r>
    </w:p>
    <w:p w14:paraId="00103933" w14:textId="77777777" w:rsidR="007973D4" w:rsidRPr="007973D4" w:rsidRDefault="007973D4" w:rsidP="007973D4">
      <w:pPr>
        <w:pStyle w:val="a3"/>
        <w:ind w:left="780"/>
        <w:rPr>
          <w:color w:val="000000" w:themeColor="text1"/>
          <w:szCs w:val="21"/>
        </w:rPr>
      </w:pPr>
      <w:r w:rsidRPr="007973D4">
        <w:rPr>
          <w:color w:val="000000" w:themeColor="text1"/>
          <w:szCs w:val="21"/>
        </w:rPr>
        <w:t>NumberOfTime30-59DaysPastDueNotWorse    149391 non-null int64</w:t>
      </w:r>
    </w:p>
    <w:p w14:paraId="096F0A89"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DebtRatio</w:t>
      </w:r>
      <w:proofErr w:type="spellEnd"/>
      <w:r w:rsidRPr="007973D4">
        <w:rPr>
          <w:color w:val="000000" w:themeColor="text1"/>
          <w:szCs w:val="21"/>
        </w:rPr>
        <w:t xml:space="preserve">                               149391 non-null float64</w:t>
      </w:r>
    </w:p>
    <w:p w14:paraId="03F3D54F"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MonthlyIncome</w:t>
      </w:r>
      <w:proofErr w:type="spellEnd"/>
      <w:r w:rsidRPr="007973D4">
        <w:rPr>
          <w:color w:val="000000" w:themeColor="text1"/>
          <w:szCs w:val="21"/>
        </w:rPr>
        <w:t xml:space="preserve">                           120170 non-null float64</w:t>
      </w:r>
    </w:p>
    <w:p w14:paraId="3C4AE6EC"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NumberOfOpenCreditLinesAndLoans</w:t>
      </w:r>
      <w:proofErr w:type="spellEnd"/>
      <w:r w:rsidRPr="007973D4">
        <w:rPr>
          <w:color w:val="000000" w:themeColor="text1"/>
          <w:szCs w:val="21"/>
        </w:rPr>
        <w:t xml:space="preserve">         149391 non-null int64</w:t>
      </w:r>
    </w:p>
    <w:p w14:paraId="2089CE5C" w14:textId="77777777" w:rsidR="007973D4" w:rsidRPr="007973D4" w:rsidRDefault="007973D4" w:rsidP="007973D4">
      <w:pPr>
        <w:pStyle w:val="a3"/>
        <w:ind w:left="780"/>
        <w:rPr>
          <w:color w:val="000000" w:themeColor="text1"/>
          <w:szCs w:val="21"/>
        </w:rPr>
      </w:pPr>
      <w:r w:rsidRPr="007973D4">
        <w:rPr>
          <w:color w:val="000000" w:themeColor="text1"/>
          <w:szCs w:val="21"/>
        </w:rPr>
        <w:t>NumberOfTimes90DaysLate                 149391 non-null int64</w:t>
      </w:r>
    </w:p>
    <w:p w14:paraId="61BE72E4"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NumberRealEstateLoansOrLines</w:t>
      </w:r>
      <w:proofErr w:type="spellEnd"/>
      <w:r w:rsidRPr="007973D4">
        <w:rPr>
          <w:color w:val="000000" w:themeColor="text1"/>
          <w:szCs w:val="21"/>
        </w:rPr>
        <w:t xml:space="preserve">            149391 non-null int64</w:t>
      </w:r>
    </w:p>
    <w:p w14:paraId="624A7C01" w14:textId="77777777" w:rsidR="007973D4" w:rsidRPr="007973D4" w:rsidRDefault="007973D4" w:rsidP="007973D4">
      <w:pPr>
        <w:pStyle w:val="a3"/>
        <w:ind w:left="780"/>
        <w:rPr>
          <w:color w:val="000000" w:themeColor="text1"/>
          <w:szCs w:val="21"/>
        </w:rPr>
      </w:pPr>
      <w:r w:rsidRPr="007973D4">
        <w:rPr>
          <w:color w:val="000000" w:themeColor="text1"/>
          <w:szCs w:val="21"/>
        </w:rPr>
        <w:t>NumberOfTime60-89DaysPastDueNotWorse    149391 non-null int64</w:t>
      </w:r>
    </w:p>
    <w:p w14:paraId="61279EF9" w14:textId="5E8410C5" w:rsidR="007973D4" w:rsidRPr="007973D4" w:rsidRDefault="007973D4" w:rsidP="007973D4">
      <w:pPr>
        <w:pStyle w:val="a3"/>
        <w:ind w:left="780" w:firstLineChars="0" w:firstLine="60"/>
        <w:rPr>
          <w:color w:val="000000" w:themeColor="text1"/>
          <w:szCs w:val="21"/>
        </w:rPr>
      </w:pPr>
      <w:proofErr w:type="spellStart"/>
      <w:r w:rsidRPr="007973D4">
        <w:rPr>
          <w:color w:val="000000" w:themeColor="text1"/>
          <w:szCs w:val="21"/>
        </w:rPr>
        <w:t>NumberOfDependents</w:t>
      </w:r>
      <w:proofErr w:type="spellEnd"/>
      <w:r w:rsidRPr="007973D4">
        <w:rPr>
          <w:color w:val="000000" w:themeColor="text1"/>
          <w:szCs w:val="21"/>
        </w:rPr>
        <w:t xml:space="preserve">                      145563 non-null float64</w:t>
      </w:r>
    </w:p>
    <w:p w14:paraId="3A803407" w14:textId="61DCF1D0" w:rsidR="00C55023" w:rsidRDefault="00C55023" w:rsidP="001E2966">
      <w:pPr>
        <w:pStyle w:val="a3"/>
        <w:ind w:left="360" w:firstLineChars="0" w:firstLine="0"/>
        <w:jc w:val="left"/>
        <w:rPr>
          <w:b/>
          <w:bCs/>
          <w:color w:val="000000" w:themeColor="text1"/>
          <w:sz w:val="32"/>
          <w:szCs w:val="32"/>
        </w:rPr>
      </w:pPr>
      <w:r>
        <w:rPr>
          <w:b/>
          <w:bCs/>
          <w:color w:val="000000" w:themeColor="text1"/>
          <w:sz w:val="32"/>
          <w:szCs w:val="32"/>
        </w:rPr>
        <w:tab/>
      </w:r>
      <w:r>
        <w:rPr>
          <w:b/>
          <w:bCs/>
          <w:color w:val="000000" w:themeColor="text1"/>
          <w:sz w:val="32"/>
          <w:szCs w:val="32"/>
        </w:rPr>
        <w:tab/>
      </w:r>
    </w:p>
    <w:p w14:paraId="35D54639" w14:textId="77777777" w:rsidR="00810192" w:rsidRDefault="00810192" w:rsidP="001E2966">
      <w:pPr>
        <w:pStyle w:val="a3"/>
        <w:ind w:left="360" w:firstLineChars="0" w:firstLine="0"/>
        <w:jc w:val="left"/>
        <w:rPr>
          <w:b/>
          <w:bCs/>
          <w:color w:val="000000" w:themeColor="text1"/>
          <w:sz w:val="32"/>
          <w:szCs w:val="32"/>
        </w:rPr>
      </w:pPr>
      <w:r>
        <w:rPr>
          <w:rFonts w:hint="eastAsia"/>
          <w:b/>
          <w:bCs/>
          <w:color w:val="000000" w:themeColor="text1"/>
          <w:sz w:val="32"/>
          <w:szCs w:val="32"/>
        </w:rPr>
        <w:t>处理缺失值</w:t>
      </w:r>
    </w:p>
    <w:p w14:paraId="49D961B5" w14:textId="6EB1021B" w:rsidR="00F530C1" w:rsidRDefault="00810192" w:rsidP="001E2966">
      <w:pPr>
        <w:pStyle w:val="a3"/>
        <w:ind w:left="360" w:firstLineChars="0" w:firstLine="0"/>
        <w:jc w:val="left"/>
        <w:rPr>
          <w:color w:val="000000" w:themeColor="text1"/>
          <w:sz w:val="24"/>
          <w:szCs w:val="24"/>
        </w:rPr>
      </w:pPr>
      <w:r>
        <w:rPr>
          <w:b/>
          <w:bCs/>
          <w:color w:val="000000" w:themeColor="text1"/>
          <w:sz w:val="32"/>
          <w:szCs w:val="32"/>
        </w:rPr>
        <w:tab/>
      </w:r>
      <w:r>
        <w:rPr>
          <w:b/>
          <w:bCs/>
          <w:color w:val="000000" w:themeColor="text1"/>
          <w:sz w:val="32"/>
          <w:szCs w:val="32"/>
        </w:rPr>
        <w:tab/>
      </w:r>
      <w:r>
        <w:rPr>
          <w:rFonts w:hint="eastAsia"/>
          <w:color w:val="000000" w:themeColor="text1"/>
          <w:sz w:val="24"/>
          <w:szCs w:val="24"/>
        </w:rPr>
        <w:t>第二个问题，就是处理缺失值，</w:t>
      </w:r>
      <w:r w:rsidR="00EC3545">
        <w:rPr>
          <w:rFonts w:hint="eastAsia"/>
          <w:color w:val="000000" w:themeColor="text1"/>
          <w:sz w:val="24"/>
          <w:szCs w:val="24"/>
        </w:rPr>
        <w:t>对于缺失值，我们一般有两种处理方法，一种是直接删除整行的数据，一种是进行填补，</w:t>
      </w:r>
      <w:r w:rsidR="00F530C1">
        <w:rPr>
          <w:rFonts w:hint="eastAsia"/>
          <w:color w:val="000000" w:themeColor="text1"/>
          <w:sz w:val="24"/>
          <w:szCs w:val="24"/>
        </w:rPr>
        <w:t>从下图我们可以看出数据的缺失情况：</w:t>
      </w:r>
    </w:p>
    <w:p w14:paraId="4B3A4A09" w14:textId="77777777" w:rsidR="00F530C1" w:rsidRDefault="00F530C1" w:rsidP="00F530C1">
      <w:pPr>
        <w:pStyle w:val="a3"/>
        <w:ind w:left="360" w:firstLineChars="0" w:firstLine="0"/>
        <w:jc w:val="left"/>
        <w:rPr>
          <w:b/>
          <w:bCs/>
          <w:color w:val="000000" w:themeColor="text1"/>
          <w:sz w:val="32"/>
          <w:szCs w:val="32"/>
        </w:rPr>
      </w:pPr>
      <w:r>
        <w:rPr>
          <w:rFonts w:hint="eastAsia"/>
          <w:noProof/>
          <w:color w:val="000000" w:themeColor="text1"/>
          <w:sz w:val="24"/>
          <w:szCs w:val="24"/>
        </w:rPr>
        <w:lastRenderedPageBreak/>
        <w:drawing>
          <wp:inline distT="0" distB="0" distL="0" distR="0" wp14:anchorId="4A282140" wp14:editId="7B5175BB">
            <wp:extent cx="5264150" cy="3467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3467100"/>
                    </a:xfrm>
                    <a:prstGeom prst="rect">
                      <a:avLst/>
                    </a:prstGeom>
                    <a:noFill/>
                    <a:ln>
                      <a:noFill/>
                    </a:ln>
                  </pic:spPr>
                </pic:pic>
              </a:graphicData>
            </a:graphic>
          </wp:inline>
        </w:drawing>
      </w:r>
    </w:p>
    <w:p w14:paraId="58267C61" w14:textId="77777777" w:rsidR="00F530C1" w:rsidRDefault="00F530C1" w:rsidP="00F530C1">
      <w:pPr>
        <w:pStyle w:val="a3"/>
        <w:ind w:left="360" w:firstLineChars="0" w:firstLine="0"/>
        <w:jc w:val="left"/>
        <w:rPr>
          <w:b/>
          <w:bCs/>
          <w:color w:val="000000" w:themeColor="text1"/>
          <w:sz w:val="32"/>
          <w:szCs w:val="32"/>
        </w:rPr>
      </w:pPr>
    </w:p>
    <w:p w14:paraId="209F1A2B" w14:textId="589E5A17" w:rsidR="006C6668" w:rsidRPr="006C6668" w:rsidRDefault="002E0A89" w:rsidP="000F7874">
      <w:pPr>
        <w:pStyle w:val="a3"/>
        <w:ind w:left="360" w:firstLineChars="0" w:firstLine="0"/>
        <w:jc w:val="left"/>
        <w:rPr>
          <w:color w:val="000000" w:themeColor="text1"/>
          <w:sz w:val="24"/>
          <w:szCs w:val="24"/>
        </w:rPr>
      </w:pPr>
      <w:r>
        <w:rPr>
          <w:b/>
          <w:bCs/>
          <w:color w:val="000000" w:themeColor="text1"/>
          <w:sz w:val="32"/>
          <w:szCs w:val="32"/>
        </w:rPr>
        <w:tab/>
      </w:r>
      <w:r>
        <w:rPr>
          <w:b/>
          <w:bCs/>
          <w:color w:val="000000" w:themeColor="text1"/>
          <w:sz w:val="32"/>
          <w:szCs w:val="32"/>
        </w:rPr>
        <w:tab/>
      </w:r>
      <w:r w:rsidR="00F530C1" w:rsidRPr="00F530C1">
        <w:rPr>
          <w:rFonts w:hint="eastAsia"/>
          <w:color w:val="000000" w:themeColor="text1"/>
          <w:sz w:val="22"/>
        </w:rPr>
        <w:t>白色代表缺失，</w:t>
      </w:r>
      <w:r w:rsidR="00F530C1">
        <w:rPr>
          <w:rFonts w:hint="eastAsia"/>
          <w:color w:val="000000" w:themeColor="text1"/>
          <w:sz w:val="24"/>
          <w:szCs w:val="24"/>
        </w:rPr>
        <w:t>在这里我们需要填补的特征是“月收入”和“家属人数”,家庭人数的缺失不严重，只占到该特征的2%左右，</w:t>
      </w:r>
      <w:r w:rsidR="00EC3545" w:rsidRPr="00EC3545">
        <w:rPr>
          <w:rFonts w:hint="eastAsia"/>
          <w:color w:val="000000" w:themeColor="text1"/>
          <w:sz w:val="24"/>
          <w:szCs w:val="24"/>
        </w:rPr>
        <w:t>对于“家庭人数”</w:t>
      </w:r>
      <w:r w:rsidR="00EC3545" w:rsidRPr="00EC3545">
        <w:rPr>
          <w:rFonts w:hint="eastAsia"/>
          <w:b/>
          <w:bCs/>
          <w:color w:val="000000" w:themeColor="text1"/>
          <w:sz w:val="24"/>
          <w:szCs w:val="24"/>
        </w:rPr>
        <w:t>，</w:t>
      </w:r>
      <w:r w:rsidR="00EC3545">
        <w:rPr>
          <w:rFonts w:hint="eastAsia"/>
          <w:color w:val="000000" w:themeColor="text1"/>
          <w:sz w:val="24"/>
          <w:szCs w:val="24"/>
        </w:rPr>
        <w:t>我们可以直接删去，也可以填充，这里</w:t>
      </w:r>
      <w:r w:rsidR="00EC3545" w:rsidRPr="00EC3545">
        <w:rPr>
          <w:rFonts w:hint="eastAsia"/>
          <w:color w:val="000000" w:themeColor="text1"/>
          <w:sz w:val="24"/>
          <w:szCs w:val="24"/>
        </w:rPr>
        <w:t>使用均值法进行填充，即取缺失数据周围数据的均值进行填充</w:t>
      </w:r>
      <w:r w:rsidR="006C6668">
        <w:rPr>
          <w:rFonts w:hint="eastAsia"/>
          <w:color w:val="000000" w:themeColor="text1"/>
          <w:sz w:val="24"/>
          <w:szCs w:val="24"/>
        </w:rPr>
        <w:t>：</w:t>
      </w:r>
      <w:r w:rsidR="006C6668">
        <w:rPr>
          <w:rFonts w:hint="eastAsia"/>
          <w:noProof/>
        </w:rPr>
        <w:drawing>
          <wp:inline distT="0" distB="0" distL="0" distR="0" wp14:anchorId="464C35F4" wp14:editId="74BEB704">
            <wp:extent cx="4878787" cy="321329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70" cy="3317407"/>
                    </a:xfrm>
                    <a:prstGeom prst="rect">
                      <a:avLst/>
                    </a:prstGeom>
                    <a:noFill/>
                    <a:ln>
                      <a:noFill/>
                    </a:ln>
                  </pic:spPr>
                </pic:pic>
              </a:graphicData>
            </a:graphic>
          </wp:inline>
        </w:drawing>
      </w:r>
    </w:p>
    <w:p w14:paraId="551940BD" w14:textId="5A13D105" w:rsidR="00046033" w:rsidRDefault="00F530C1" w:rsidP="006C6668">
      <w:pPr>
        <w:pStyle w:val="a3"/>
        <w:ind w:left="420" w:firstLineChars="0"/>
        <w:jc w:val="left"/>
        <w:rPr>
          <w:color w:val="000000" w:themeColor="text1"/>
          <w:sz w:val="24"/>
          <w:szCs w:val="24"/>
        </w:rPr>
      </w:pPr>
      <w:r>
        <w:rPr>
          <w:rFonts w:hint="eastAsia"/>
          <w:color w:val="000000" w:themeColor="text1"/>
          <w:sz w:val="24"/>
          <w:szCs w:val="24"/>
        </w:rPr>
        <w:lastRenderedPageBreak/>
        <w:t>“月收入”的缺失比较严重，占到了20%左右</w:t>
      </w:r>
      <w:r w:rsidR="00EC3545">
        <w:rPr>
          <w:rFonts w:hint="eastAsia"/>
          <w:color w:val="000000" w:themeColor="text1"/>
          <w:sz w:val="24"/>
          <w:szCs w:val="24"/>
        </w:rPr>
        <w:t>，同时，从业务的角度考虑，收入应该是对信用评分来说一个很重要的因素，因此这个特征必须要进行填补，</w:t>
      </w:r>
      <w:r w:rsidR="0015471E">
        <w:rPr>
          <w:rFonts w:hint="eastAsia"/>
          <w:color w:val="000000" w:themeColor="text1"/>
          <w:sz w:val="24"/>
          <w:szCs w:val="24"/>
        </w:rPr>
        <w:t>但是均值填补法，对于缺失比例较大的“月收入”，显然是不合适的，</w:t>
      </w:r>
      <w:r w:rsidR="00046033" w:rsidRPr="0015471E">
        <w:rPr>
          <w:rFonts w:hint="eastAsia"/>
          <w:color w:val="000000" w:themeColor="text1"/>
          <w:sz w:val="24"/>
          <w:szCs w:val="24"/>
        </w:rPr>
        <w:t>我们可以这样去考虑这个问题，一个人来借钱，他应该知道，高收入和稳定收入对于他而言应该是一个有益的证据，因此，如果收入较高或者稳定的客户，他会更加倾向于将自己的收入填上，那么收入栏缺失的客户，更有可能是收入不稳定或者收入比较低的，根据这种判断，我们可以用四分位数来填补缺失值，将</w:t>
      </w:r>
      <w:proofErr w:type="gramStart"/>
      <w:r w:rsidR="00046033" w:rsidRPr="0015471E">
        <w:rPr>
          <w:rFonts w:hint="eastAsia"/>
          <w:color w:val="000000" w:themeColor="text1"/>
          <w:sz w:val="24"/>
          <w:szCs w:val="24"/>
        </w:rPr>
        <w:t>收入栏空的</w:t>
      </w:r>
      <w:proofErr w:type="gramEnd"/>
      <w:r w:rsidR="00046033" w:rsidRPr="0015471E">
        <w:rPr>
          <w:rFonts w:hint="eastAsia"/>
          <w:color w:val="000000" w:themeColor="text1"/>
          <w:sz w:val="24"/>
          <w:szCs w:val="24"/>
        </w:rPr>
        <w:t>客户全部当成低收入人群，当然，这种方法并不严谨，也有可能这种缺失确实是数据收集过程中造成的失误，最好的方法</w:t>
      </w:r>
      <w:r w:rsidR="000F7874">
        <w:rPr>
          <w:rFonts w:hint="eastAsia"/>
          <w:color w:val="000000" w:themeColor="text1"/>
          <w:sz w:val="24"/>
          <w:szCs w:val="24"/>
        </w:rPr>
        <w:t>是去</w:t>
      </w:r>
      <w:r w:rsidR="00046033" w:rsidRPr="0015471E">
        <w:rPr>
          <w:rFonts w:hint="eastAsia"/>
          <w:color w:val="000000" w:themeColor="text1"/>
          <w:sz w:val="24"/>
          <w:szCs w:val="24"/>
        </w:rPr>
        <w:t>和业务人员沟通，观察</w:t>
      </w:r>
      <w:proofErr w:type="gramStart"/>
      <w:r w:rsidR="00046033" w:rsidRPr="0015471E">
        <w:rPr>
          <w:rFonts w:hint="eastAsia"/>
          <w:color w:val="000000" w:themeColor="text1"/>
          <w:sz w:val="24"/>
          <w:szCs w:val="24"/>
        </w:rPr>
        <w:t>缺失值</w:t>
      </w:r>
      <w:proofErr w:type="gramEnd"/>
      <w:r w:rsidR="00046033" w:rsidRPr="0015471E">
        <w:rPr>
          <w:rFonts w:hint="eastAsia"/>
          <w:color w:val="000000" w:themeColor="text1"/>
          <w:sz w:val="24"/>
          <w:szCs w:val="24"/>
        </w:rPr>
        <w:t>是如何产生的。</w:t>
      </w:r>
      <w:r w:rsidR="00046033" w:rsidRPr="000F7874">
        <w:rPr>
          <w:rFonts w:hint="eastAsia"/>
          <w:color w:val="000000" w:themeColor="text1"/>
          <w:sz w:val="24"/>
          <w:szCs w:val="24"/>
        </w:rPr>
        <w:t>在这里，</w:t>
      </w:r>
      <w:r w:rsidR="006C6668">
        <w:rPr>
          <w:rFonts w:hint="eastAsia"/>
          <w:color w:val="000000" w:themeColor="text1"/>
          <w:sz w:val="24"/>
          <w:szCs w:val="24"/>
        </w:rPr>
        <w:t>我们采用随机森林法来进行填充</w:t>
      </w:r>
    </w:p>
    <w:p w14:paraId="4C009193" w14:textId="77777777" w:rsidR="006C6668" w:rsidRPr="000F7874" w:rsidRDefault="006C6668" w:rsidP="006C6668">
      <w:pPr>
        <w:pStyle w:val="a3"/>
        <w:ind w:left="420" w:firstLineChars="0"/>
        <w:jc w:val="left"/>
        <w:rPr>
          <w:rFonts w:hint="eastAsia"/>
          <w:color w:val="000000" w:themeColor="text1"/>
          <w:sz w:val="24"/>
          <w:szCs w:val="24"/>
        </w:rPr>
      </w:pPr>
    </w:p>
    <w:p w14:paraId="3A91133D" w14:textId="3A8C9552" w:rsidR="00046033" w:rsidRDefault="0015471E" w:rsidP="0015471E">
      <w:pPr>
        <w:pStyle w:val="a3"/>
        <w:ind w:left="360" w:firstLineChars="0" w:firstLine="0"/>
        <w:jc w:val="center"/>
        <w:rPr>
          <w:color w:val="000000" w:themeColor="text1"/>
          <w:sz w:val="24"/>
          <w:szCs w:val="24"/>
        </w:rPr>
      </w:pPr>
      <w:r>
        <w:rPr>
          <w:rFonts w:hint="eastAsia"/>
          <w:color w:val="000000" w:themeColor="text1"/>
          <w:sz w:val="24"/>
          <w:szCs w:val="24"/>
        </w:rPr>
        <w:t>随机森林法</w:t>
      </w:r>
    </w:p>
    <w:p w14:paraId="3E494DC5" w14:textId="6CBFC555" w:rsidR="0015471E" w:rsidRDefault="00196569" w:rsidP="0015471E">
      <w:pPr>
        <w:pStyle w:val="a3"/>
        <w:ind w:left="360" w:firstLineChars="0" w:firstLine="0"/>
        <w:jc w:val="center"/>
        <w:rPr>
          <w:color w:val="000000" w:themeColor="text1"/>
          <w:sz w:val="24"/>
          <w:szCs w:val="24"/>
        </w:rPr>
      </w:pPr>
      <w:r>
        <w:rPr>
          <w:rFonts w:hint="eastAsia"/>
          <w:color w:val="000000" w:themeColor="text1"/>
          <w:sz w:val="24"/>
          <w:szCs w:val="24"/>
        </w:rPr>
        <w:t>【原理部分】</w:t>
      </w:r>
    </w:p>
    <w:p w14:paraId="14024491" w14:textId="3505D440" w:rsidR="00196569" w:rsidRDefault="00196569" w:rsidP="0015471E">
      <w:pPr>
        <w:pStyle w:val="a3"/>
        <w:ind w:left="360" w:firstLineChars="0" w:firstLine="0"/>
        <w:jc w:val="center"/>
        <w:rPr>
          <w:rFonts w:hint="eastAsia"/>
          <w:color w:val="000000" w:themeColor="text1"/>
          <w:sz w:val="24"/>
          <w:szCs w:val="24"/>
        </w:rPr>
      </w:pPr>
      <w:r>
        <w:rPr>
          <w:rFonts w:hint="eastAsia"/>
          <w:color w:val="000000" w:themeColor="text1"/>
          <w:sz w:val="24"/>
          <w:szCs w:val="24"/>
        </w:rPr>
        <w:t>使用随机森林</w:t>
      </w:r>
    </w:p>
    <w:p w14:paraId="3B758438" w14:textId="77777777" w:rsidR="00EC3545" w:rsidRDefault="00EC3545" w:rsidP="00EC3545">
      <w:pPr>
        <w:pStyle w:val="a3"/>
        <w:ind w:left="360" w:firstLineChars="0" w:firstLine="0"/>
        <w:jc w:val="left"/>
        <w:rPr>
          <w:color w:val="000000" w:themeColor="text1"/>
          <w:sz w:val="24"/>
          <w:szCs w:val="24"/>
        </w:rPr>
      </w:pPr>
    </w:p>
    <w:p w14:paraId="53FFC038" w14:textId="598D86B2" w:rsidR="00F530C1" w:rsidRPr="00EC3545" w:rsidRDefault="00F530C1" w:rsidP="00EC3545">
      <w:pPr>
        <w:pStyle w:val="a3"/>
        <w:ind w:left="360" w:firstLineChars="0" w:firstLine="0"/>
        <w:jc w:val="left"/>
        <w:rPr>
          <w:color w:val="000000" w:themeColor="text1"/>
          <w:sz w:val="24"/>
          <w:szCs w:val="24"/>
        </w:rPr>
      </w:pPr>
    </w:p>
    <w:p w14:paraId="12CFD3C5" w14:textId="18EB0525" w:rsidR="002E0A89" w:rsidRDefault="002E0A89" w:rsidP="001E2966">
      <w:pPr>
        <w:pStyle w:val="a3"/>
        <w:ind w:left="360" w:firstLineChars="0" w:firstLine="0"/>
        <w:jc w:val="left"/>
        <w:rPr>
          <w:color w:val="000000" w:themeColor="text1"/>
          <w:sz w:val="36"/>
          <w:szCs w:val="36"/>
        </w:rPr>
      </w:pPr>
    </w:p>
    <w:sectPr w:rsidR="002E0A89" w:rsidSect="00734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02E2B"/>
    <w:multiLevelType w:val="hybridMultilevel"/>
    <w:tmpl w:val="17A22AAA"/>
    <w:lvl w:ilvl="0" w:tplc="EB1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71"/>
    <w:rsid w:val="000042F4"/>
    <w:rsid w:val="00046033"/>
    <w:rsid w:val="000C72FA"/>
    <w:rsid w:val="000F7874"/>
    <w:rsid w:val="0015471E"/>
    <w:rsid w:val="00196569"/>
    <w:rsid w:val="001B41DB"/>
    <w:rsid w:val="001E2966"/>
    <w:rsid w:val="00211E80"/>
    <w:rsid w:val="002E0A89"/>
    <w:rsid w:val="005B681C"/>
    <w:rsid w:val="006016F2"/>
    <w:rsid w:val="00677371"/>
    <w:rsid w:val="006C6668"/>
    <w:rsid w:val="00734240"/>
    <w:rsid w:val="00760DBD"/>
    <w:rsid w:val="007973D4"/>
    <w:rsid w:val="008059B5"/>
    <w:rsid w:val="00810192"/>
    <w:rsid w:val="008C5E0C"/>
    <w:rsid w:val="008F52EC"/>
    <w:rsid w:val="0091071A"/>
    <w:rsid w:val="00923810"/>
    <w:rsid w:val="00991918"/>
    <w:rsid w:val="00A74381"/>
    <w:rsid w:val="00AC3915"/>
    <w:rsid w:val="00C01B21"/>
    <w:rsid w:val="00C42A4D"/>
    <w:rsid w:val="00C55023"/>
    <w:rsid w:val="00CA63F1"/>
    <w:rsid w:val="00D0239D"/>
    <w:rsid w:val="00DA211D"/>
    <w:rsid w:val="00E36EF2"/>
    <w:rsid w:val="00EC3545"/>
    <w:rsid w:val="00EF4FFF"/>
    <w:rsid w:val="00F13206"/>
    <w:rsid w:val="00F530C1"/>
    <w:rsid w:val="00F71EAA"/>
    <w:rsid w:val="00FC7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2AC4"/>
  <w15:chartTrackingRefBased/>
  <w15:docId w15:val="{20F1243E-24CA-4670-BD9A-E7C7508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FF0000"/>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966"/>
    <w:pPr>
      <w:ind w:firstLineChars="200" w:firstLine="420"/>
    </w:pPr>
  </w:style>
  <w:style w:type="paragraph" w:styleId="a4">
    <w:name w:val="Normal (Web)"/>
    <w:basedOn w:val="a"/>
    <w:uiPriority w:val="99"/>
    <w:semiHidden/>
    <w:unhideWhenUsed/>
    <w:rsid w:val="001E2966"/>
    <w:pPr>
      <w:widowControl/>
      <w:spacing w:before="100" w:beforeAutospacing="1" w:after="100" w:afterAutospacing="1"/>
      <w:jc w:val="left"/>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07573">
      <w:bodyDiv w:val="1"/>
      <w:marLeft w:val="0"/>
      <w:marRight w:val="0"/>
      <w:marTop w:val="0"/>
      <w:marBottom w:val="0"/>
      <w:divBdr>
        <w:top w:val="none" w:sz="0" w:space="0" w:color="auto"/>
        <w:left w:val="none" w:sz="0" w:space="0" w:color="auto"/>
        <w:bottom w:val="none" w:sz="0" w:space="0" w:color="auto"/>
        <w:right w:val="none" w:sz="0" w:space="0" w:color="auto"/>
      </w:divBdr>
    </w:div>
    <w:div w:id="1481733229">
      <w:bodyDiv w:val="1"/>
      <w:marLeft w:val="0"/>
      <w:marRight w:val="0"/>
      <w:marTop w:val="0"/>
      <w:marBottom w:val="0"/>
      <w:divBdr>
        <w:top w:val="none" w:sz="0" w:space="0" w:color="auto"/>
        <w:left w:val="none" w:sz="0" w:space="0" w:color="auto"/>
        <w:bottom w:val="none" w:sz="0" w:space="0" w:color="auto"/>
        <w:right w:val="none" w:sz="0" w:space="0" w:color="auto"/>
      </w:divBdr>
    </w:div>
    <w:div w:id="1630475573">
      <w:bodyDiv w:val="1"/>
      <w:marLeft w:val="0"/>
      <w:marRight w:val="0"/>
      <w:marTop w:val="0"/>
      <w:marBottom w:val="0"/>
      <w:divBdr>
        <w:top w:val="none" w:sz="0" w:space="0" w:color="auto"/>
        <w:left w:val="none" w:sz="0" w:space="0" w:color="auto"/>
        <w:bottom w:val="none" w:sz="0" w:space="0" w:color="auto"/>
        <w:right w:val="none" w:sz="0" w:space="0" w:color="auto"/>
      </w:divBdr>
    </w:div>
    <w:div w:id="1837307540">
      <w:bodyDiv w:val="1"/>
      <w:marLeft w:val="0"/>
      <w:marRight w:val="0"/>
      <w:marTop w:val="0"/>
      <w:marBottom w:val="0"/>
      <w:divBdr>
        <w:top w:val="none" w:sz="0" w:space="0" w:color="auto"/>
        <w:left w:val="none" w:sz="0" w:space="0" w:color="auto"/>
        <w:bottom w:val="none" w:sz="0" w:space="0" w:color="auto"/>
        <w:right w:val="none" w:sz="0" w:space="0" w:color="auto"/>
      </w:divBdr>
    </w:div>
    <w:div w:id="1843934586">
      <w:bodyDiv w:val="1"/>
      <w:marLeft w:val="0"/>
      <w:marRight w:val="0"/>
      <w:marTop w:val="0"/>
      <w:marBottom w:val="0"/>
      <w:divBdr>
        <w:top w:val="none" w:sz="0" w:space="0" w:color="auto"/>
        <w:left w:val="none" w:sz="0" w:space="0" w:color="auto"/>
        <w:bottom w:val="none" w:sz="0" w:space="0" w:color="auto"/>
        <w:right w:val="none" w:sz="0" w:space="0" w:color="auto"/>
      </w:divBdr>
    </w:div>
    <w:div w:id="18844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8</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；雨聪</dc:creator>
  <cp:keywords/>
  <dc:description/>
  <cp:lastModifiedBy>王 ；雨聪</cp:lastModifiedBy>
  <cp:revision>9</cp:revision>
  <dcterms:created xsi:type="dcterms:W3CDTF">2020-10-14T12:03:00Z</dcterms:created>
  <dcterms:modified xsi:type="dcterms:W3CDTF">2020-10-22T16:34:00Z</dcterms:modified>
</cp:coreProperties>
</file>