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87EF7" w:rsidR="00C148E0" w:rsidP="7887F759" w:rsidRDefault="00C148E0" w14:paraId="791A0313" w14:textId="6829B473">
      <w:pPr>
        <w:pStyle w:val="Titre-Middle"/>
        <w:shd w:val="clear" w:color="auto" w:fill="FFFFFF" w:themeFill="background1"/>
        <w:spacing w:line="240" w:lineRule="auto"/>
        <w:jc w:val="both"/>
        <w:rPr>
          <w:rFonts w:ascii="Malgun Gothic" w:hAnsi="Malgun Gothic" w:eastAsia="Malgun Gothic"/>
          <w:bCs/>
          <w:sz w:val="22"/>
          <w:szCs w:val="22"/>
        </w:rPr>
      </w:pPr>
      <w:r w:rsidRPr="00187EF7">
        <w:rPr>
          <w:rFonts w:ascii="Malgun Gothic" w:hAnsi="Malgun Gothic" w:eastAsia="Malgun Gothic"/>
          <w:bCs/>
          <w:sz w:val="22"/>
          <w:szCs w:val="22"/>
        </w:rPr>
        <w:t>Confidentiel</w:t>
      </w:r>
    </w:p>
    <w:p w:rsidR="00C148E0" w:rsidP="219B2440" w:rsidRDefault="4E6F7372" w14:paraId="50A64DD0" w14:textId="77777777">
      <w:pPr>
        <w:pStyle w:val="Titre-Middle"/>
        <w:tabs>
          <w:tab w:val="left" w:pos="2070"/>
        </w:tabs>
        <w:spacing w:line="240" w:lineRule="auto"/>
        <w:rPr>
          <w:rFonts w:ascii="Malgun Gothic" w:hAnsi="Malgun Gothic" w:eastAsia="Malgun Gothic"/>
          <w:b w:val="0"/>
          <w:noProof/>
          <w:color w:val="FF0000"/>
          <w:sz w:val="22"/>
          <w:szCs w:val="22"/>
        </w:rPr>
      </w:pPr>
      <w:r w:rsidRPr="0FE5CEB3">
        <w:rPr>
          <w:rFonts w:ascii="Malgun Gothic" w:hAnsi="Malgun Gothic" w:eastAsia="Malgun Gothic"/>
          <w:b w:val="0"/>
          <w:sz w:val="22"/>
          <w:szCs w:val="22"/>
        </w:rPr>
        <w:t>À l’attention de</w:t>
      </w:r>
      <w:r w:rsidRPr="0FE5CEB3" w:rsidR="731C4BD8">
        <w:rPr>
          <w:rFonts w:ascii="Malgun Gothic" w:hAnsi="Malgun Gothic" w:eastAsia="Malgun Gothic"/>
          <w:b w:val="0"/>
          <w:sz w:val="22"/>
          <w:szCs w:val="22"/>
        </w:rPr>
        <w:t xml:space="preserve"> </w:t>
      </w:r>
      <w:r w:rsidR="00FB558E">
        <w:rPr>
          <w:rFonts w:ascii="Malgun Gothic" w:hAnsi="Malgun Gothic" w:eastAsia="Malgun Gothic"/>
          <w:b w:val="0"/>
          <w:noProof/>
          <w:color w:val="FF0000"/>
          <w:sz w:val="22"/>
          <w:szCs w:val="22"/>
        </w:rPr>
        <w:t>{client_titre} {client_prénom} {client_nom}</w:t>
      </w:r>
    </w:p>
    <w:p w:rsidR="00C148E0" w:rsidP="0FE5CEB3" w:rsidRDefault="4E6F7372" w14:paraId="17040D3D" w14:textId="2229D4B5">
      <w:pPr>
        <w:pStyle w:val="Titre-Middle"/>
        <w:spacing w:line="240" w:lineRule="auto"/>
        <w:jc w:val="both"/>
        <w:rPr>
          <w:rFonts w:ascii="Malgun Gothic" w:hAnsi="Malgun Gothic" w:eastAsia="Malgun Gothic"/>
          <w:b w:val="0"/>
          <w:color w:val="FF0000"/>
          <w:sz w:val="22"/>
          <w:szCs w:val="22"/>
        </w:rPr>
      </w:pPr>
      <w:r w:rsidRPr="0FE5CEB3">
        <w:rPr>
          <w:rFonts w:ascii="Malgun Gothic" w:hAnsi="Malgun Gothic" w:eastAsia="Malgun Gothic"/>
          <w:color w:val="000000" w:themeColor="text1"/>
          <w:sz w:val="22"/>
          <w:szCs w:val="22"/>
        </w:rPr>
        <w:t>Référence :</w:t>
      </w:r>
      <w:r w:rsidRPr="0FE5CEB3" w:rsidR="731C4BD8">
        <w:rPr>
          <w:rFonts w:ascii="Malgun Gothic" w:hAnsi="Malgun Gothic" w:eastAsia="Malgun Gothic"/>
          <w:color w:val="000000" w:themeColor="text1"/>
          <w:sz w:val="22"/>
          <w:szCs w:val="22"/>
        </w:rPr>
        <w:t xml:space="preserve"> </w:t>
      </w:r>
      <w:r w:rsidR="00FB558E">
        <w:rPr>
          <w:rFonts w:ascii="Malgun Gothic" w:hAnsi="Malgun Gothic" w:eastAsia="Malgun Gothic"/>
          <w:b w:val="0"/>
          <w:color w:val="FF0000"/>
          <w:sz w:val="22"/>
          <w:szCs w:val="22"/>
        </w:rPr>
        <w:t>{</w:t>
      </w:r>
      <w:proofErr w:type="spellStart"/>
      <w:r w:rsidR="00FB558E">
        <w:rPr>
          <w:rFonts w:ascii="Malgun Gothic" w:hAnsi="Malgun Gothic" w:eastAsia="Malgun Gothic"/>
          <w:b w:val="0"/>
          <w:color w:val="FF0000"/>
          <w:sz w:val="22"/>
          <w:szCs w:val="22"/>
        </w:rPr>
        <w:t>ref_CE</w:t>
      </w:r>
      <w:proofErr w:type="spellEnd"/>
      <w:r w:rsidR="009B7411">
        <w:rPr>
          <w:rFonts w:ascii="Malgun Gothic" w:hAnsi="Malgun Gothic" w:eastAsia="Malgun Gothic"/>
          <w:b w:val="0"/>
          <w:color w:val="FF0000"/>
          <w:sz w:val="22"/>
          <w:szCs w:val="22"/>
        </w:rPr>
        <w:t xml:space="preserve"> </w:t>
      </w:r>
      <w:r w:rsidR="00FB558E">
        <w:rPr>
          <w:rFonts w:ascii="Malgun Gothic" w:hAnsi="Malgun Gothic" w:eastAsia="Malgun Gothic"/>
          <w:b w:val="0"/>
          <w:color w:val="FF0000"/>
          <w:sz w:val="22"/>
          <w:szCs w:val="22"/>
        </w:rPr>
        <w:t>}</w:t>
      </w:r>
    </w:p>
    <w:p w:rsidR="00C148E0" w:rsidP="00C148E0" w:rsidRDefault="00C148E0" w14:paraId="117CAD7D" w14:textId="77777777">
      <w:pPr>
        <w:pStyle w:val="Titre-Middle"/>
        <w:spacing w:line="240" w:lineRule="auto"/>
        <w:jc w:val="both"/>
        <w:rPr>
          <w:rFonts w:ascii="Malgun Gothic" w:hAnsi="Malgun Gothic" w:eastAsia="Malgun Gothic"/>
          <w:color w:val="FF0000"/>
          <w:sz w:val="22"/>
          <w:szCs w:val="22"/>
        </w:rPr>
      </w:pPr>
    </w:p>
    <w:p w:rsidR="00187EF7" w:rsidP="00C148E0" w:rsidRDefault="00187EF7" w14:paraId="26459C66" w14:textId="77777777">
      <w:pPr>
        <w:pStyle w:val="Titre-Middle"/>
        <w:spacing w:line="240" w:lineRule="auto"/>
        <w:jc w:val="both"/>
        <w:rPr>
          <w:rFonts w:ascii="Malgun Gothic" w:hAnsi="Malgun Gothic" w:eastAsia="Malgun Gothic"/>
          <w:color w:val="FF0000"/>
          <w:sz w:val="22"/>
          <w:szCs w:val="22"/>
        </w:rPr>
      </w:pPr>
    </w:p>
    <w:p w:rsidR="00187EF7" w:rsidP="00C148E0" w:rsidRDefault="00187EF7" w14:paraId="70CC37F9" w14:textId="77777777">
      <w:pPr>
        <w:pStyle w:val="Titre-Middle"/>
        <w:spacing w:line="240" w:lineRule="auto"/>
        <w:jc w:val="both"/>
        <w:rPr>
          <w:rFonts w:ascii="Malgun Gothic" w:hAnsi="Malgun Gothic" w:eastAsia="Malgun Gothic"/>
          <w:color w:val="FF0000"/>
          <w:sz w:val="22"/>
          <w:szCs w:val="22"/>
        </w:rPr>
      </w:pPr>
    </w:p>
    <w:p w:rsidR="00187EF7" w:rsidP="00C148E0" w:rsidRDefault="00187EF7" w14:paraId="4767090C" w14:textId="77777777">
      <w:pPr>
        <w:pStyle w:val="Titre-Middle"/>
        <w:spacing w:line="240" w:lineRule="auto"/>
        <w:jc w:val="both"/>
        <w:rPr>
          <w:rFonts w:ascii="Malgun Gothic" w:hAnsi="Malgun Gothic" w:eastAsia="Malgun Gothic"/>
          <w:color w:val="FF0000"/>
          <w:sz w:val="22"/>
          <w:szCs w:val="22"/>
        </w:rPr>
      </w:pPr>
    </w:p>
    <w:p w:rsidRPr="004F1D1A" w:rsidR="00C148E0" w:rsidP="00C148E0" w:rsidRDefault="00C148E0" w14:paraId="77183D18" w14:textId="77777777">
      <w:pPr>
        <w:jc w:val="center"/>
        <w:rPr>
          <w:rFonts w:ascii="Malgun Gothic" w:hAnsi="Malgun Gothic" w:eastAsia="Malgun Gothic"/>
          <w:sz w:val="88"/>
          <w:szCs w:val="88"/>
        </w:rPr>
      </w:pPr>
      <w:r w:rsidRPr="004F1D1A">
        <w:rPr>
          <w:rFonts w:ascii="Malgun Gothic" w:hAnsi="Malgun Gothic" w:eastAsia="Malgun Gothic"/>
          <w:sz w:val="88"/>
          <w:szCs w:val="88"/>
        </w:rPr>
        <w:t>Convention d’Etude</w:t>
      </w:r>
    </w:p>
    <w:p w:rsidRPr="001B1933" w:rsidR="00C148E0" w:rsidP="00C148E0" w:rsidRDefault="00FB558E" w14:paraId="77ECB3C2" w14:textId="77777777">
      <w:pPr>
        <w:pStyle w:val="Titre-Middle"/>
        <w:spacing w:line="240" w:lineRule="auto"/>
        <w:jc w:val="center"/>
        <w:rPr>
          <w:rFonts w:ascii="Malgun Gothic" w:hAnsi="Malgun Gothic" w:eastAsia="Malgun Gothic"/>
          <w:b w:val="0"/>
          <w:color w:val="FF0000"/>
          <w:sz w:val="40"/>
          <w:szCs w:val="40"/>
        </w:rPr>
      </w:pPr>
      <w:r w:rsidRPr="001B1933">
        <w:rPr>
          <w:rFonts w:ascii="Malgun Gothic" w:hAnsi="Malgun Gothic" w:eastAsia="Malgun Gothic"/>
          <w:b w:val="0"/>
          <w:color w:val="FF0000"/>
          <w:sz w:val="40"/>
          <w:szCs w:val="40"/>
        </w:rPr>
        <w:t>{</w:t>
      </w:r>
      <w:proofErr w:type="spellStart"/>
      <w:r w:rsidRPr="001B1933">
        <w:rPr>
          <w:rFonts w:ascii="Malgun Gothic" w:hAnsi="Malgun Gothic" w:eastAsia="Malgun Gothic"/>
          <w:b w:val="0"/>
          <w:color w:val="FF0000"/>
          <w:sz w:val="40"/>
          <w:szCs w:val="40"/>
        </w:rPr>
        <w:t>nom_societe</w:t>
      </w:r>
      <w:proofErr w:type="spellEnd"/>
      <w:r w:rsidRPr="001B1933">
        <w:rPr>
          <w:rFonts w:ascii="Malgun Gothic" w:hAnsi="Malgun Gothic" w:eastAsia="Malgun Gothic"/>
          <w:b w:val="0"/>
          <w:color w:val="FF0000"/>
          <w:sz w:val="40"/>
          <w:szCs w:val="40"/>
        </w:rPr>
        <w:t>}</w:t>
      </w:r>
    </w:p>
    <w:p w:rsidRPr="001B1933" w:rsidR="009778EC" w:rsidP="00717F6C" w:rsidRDefault="009778EC" w14:paraId="4EB90500" w14:textId="77777777">
      <w:pPr>
        <w:pStyle w:val="Titre-Middle"/>
        <w:spacing w:line="240" w:lineRule="auto"/>
        <w:jc w:val="both"/>
        <w:rPr>
          <w:rFonts w:ascii="Malgun Gothic" w:hAnsi="Malgun Gothic" w:eastAsia="Malgun Gothic"/>
          <w:b w:val="0"/>
          <w:sz w:val="40"/>
          <w:szCs w:val="40"/>
        </w:rPr>
      </w:pPr>
    </w:p>
    <w:p w:rsidRPr="001B1933" w:rsidR="00187EF7" w:rsidP="00717F6C" w:rsidRDefault="00187EF7" w14:paraId="726DEE07" w14:textId="77777777">
      <w:pPr>
        <w:pStyle w:val="Titre-Middle"/>
        <w:spacing w:line="240" w:lineRule="auto"/>
        <w:jc w:val="both"/>
        <w:rPr>
          <w:rFonts w:ascii="Malgun Gothic" w:hAnsi="Malgun Gothic" w:eastAsia="Malgun Gothic"/>
          <w:b w:val="0"/>
          <w:color w:val="FF0000"/>
          <w:sz w:val="40"/>
          <w:szCs w:val="40"/>
        </w:rPr>
      </w:pPr>
    </w:p>
    <w:p w:rsidRPr="00791BC0" w:rsidR="009778EC" w:rsidP="004629EB" w:rsidRDefault="00FB558E" w14:paraId="196B6631" w14:textId="77777777">
      <w:pPr>
        <w:pStyle w:val="Titre-Middle"/>
        <w:spacing w:line="240" w:lineRule="auto"/>
        <w:jc w:val="right"/>
        <w:rPr>
          <w:rFonts w:ascii="Malgun Gothic" w:hAnsi="Malgun Gothic" w:eastAsia="Malgun Gothic"/>
          <w:b w:val="0"/>
          <w:color w:val="FF0000"/>
          <w:sz w:val="22"/>
          <w:szCs w:val="22"/>
          <w:lang w:val="en-US"/>
        </w:rPr>
      </w:pPr>
      <w:r w:rsidRPr="00791BC0">
        <w:rPr>
          <w:rFonts w:ascii="Malgun Gothic" w:hAnsi="Malgun Gothic" w:eastAsia="Malgun Gothic"/>
          <w:b w:val="0"/>
          <w:color w:val="FF0000"/>
          <w:sz w:val="22"/>
          <w:szCs w:val="22"/>
          <w:lang w:val="en-US"/>
        </w:rPr>
        <w:t>{</w:t>
      </w:r>
      <w:proofErr w:type="spellStart"/>
      <w:r w:rsidRPr="00791BC0" w:rsidR="00ED6A90">
        <w:rPr>
          <w:rFonts w:ascii="Malgun Gothic" w:hAnsi="Malgun Gothic" w:eastAsia="Malgun Gothic"/>
          <w:b w:val="0"/>
          <w:color w:val="FF0000"/>
          <w:sz w:val="22"/>
          <w:szCs w:val="22"/>
          <w:lang w:val="en-US"/>
        </w:rPr>
        <w:t>reference_etude</w:t>
      </w:r>
      <w:proofErr w:type="spellEnd"/>
      <w:r w:rsidRPr="00791BC0" w:rsidR="00ED6A90">
        <w:rPr>
          <w:rFonts w:ascii="Malgun Gothic" w:hAnsi="Malgun Gothic" w:eastAsia="Malgun Gothic"/>
          <w:b w:val="0"/>
          <w:color w:val="FF0000"/>
          <w:sz w:val="22"/>
          <w:szCs w:val="22"/>
          <w:lang w:val="en-US"/>
        </w:rPr>
        <w:t>}</w:t>
      </w:r>
    </w:p>
    <w:p w:rsidR="00187EF7" w:rsidP="00717F6C" w:rsidRDefault="00187EF7" w14:paraId="034F19D8" w14:textId="77777777">
      <w:pPr>
        <w:pStyle w:val="Titre-Middle"/>
        <w:spacing w:line="240" w:lineRule="auto"/>
        <w:ind w:left="5245"/>
        <w:jc w:val="both"/>
        <w:rPr>
          <w:rFonts w:ascii="Malgun Gothic" w:hAnsi="Malgun Gothic" w:eastAsia="Malgun Gothic"/>
          <w:b w:val="0"/>
          <w:color w:val="auto"/>
          <w:sz w:val="22"/>
          <w:szCs w:val="22"/>
          <w:lang w:val="en-US"/>
        </w:rPr>
      </w:pPr>
    </w:p>
    <w:p w:rsidR="00187EF7" w:rsidP="00717F6C" w:rsidRDefault="00187EF7" w14:paraId="0B6C05A3" w14:textId="77777777">
      <w:pPr>
        <w:pStyle w:val="Titre-Middle"/>
        <w:spacing w:line="240" w:lineRule="auto"/>
        <w:ind w:left="5245"/>
        <w:jc w:val="both"/>
        <w:rPr>
          <w:rFonts w:ascii="Malgun Gothic" w:hAnsi="Malgun Gothic" w:eastAsia="Malgun Gothic"/>
          <w:color w:val="auto"/>
          <w:sz w:val="22"/>
          <w:szCs w:val="22"/>
          <w:lang w:val="en-US"/>
        </w:rPr>
      </w:pPr>
    </w:p>
    <w:p w:rsidR="00187EF7" w:rsidP="00717F6C" w:rsidRDefault="00187EF7" w14:paraId="79E83939" w14:textId="77777777">
      <w:pPr>
        <w:pStyle w:val="Titre-Middle"/>
        <w:spacing w:line="240" w:lineRule="auto"/>
        <w:ind w:left="5245"/>
        <w:jc w:val="both"/>
        <w:rPr>
          <w:rFonts w:ascii="Malgun Gothic" w:hAnsi="Malgun Gothic" w:eastAsia="Malgun Gothic"/>
          <w:color w:val="auto"/>
          <w:sz w:val="22"/>
          <w:szCs w:val="22"/>
          <w:lang w:val="en-US"/>
        </w:rPr>
      </w:pPr>
    </w:p>
    <w:p w:rsidR="00187EF7" w:rsidP="00717F6C" w:rsidRDefault="00187EF7" w14:paraId="54CEC07B" w14:textId="77777777">
      <w:pPr>
        <w:pStyle w:val="Titre-Middle"/>
        <w:spacing w:line="240" w:lineRule="auto"/>
        <w:ind w:left="5245"/>
        <w:jc w:val="both"/>
        <w:rPr>
          <w:rFonts w:ascii="Malgun Gothic" w:hAnsi="Malgun Gothic" w:eastAsia="Malgun Gothic"/>
          <w:color w:val="auto"/>
          <w:sz w:val="22"/>
          <w:szCs w:val="22"/>
          <w:lang w:val="en-US"/>
        </w:rPr>
      </w:pPr>
    </w:p>
    <w:p w:rsidR="00187EF7" w:rsidP="00717F6C" w:rsidRDefault="00187EF7" w14:paraId="1400B154" w14:textId="77777777">
      <w:pPr>
        <w:pStyle w:val="Titre-Middle"/>
        <w:spacing w:line="240" w:lineRule="auto"/>
        <w:ind w:left="5245"/>
        <w:jc w:val="both"/>
        <w:rPr>
          <w:rFonts w:ascii="Malgun Gothic" w:hAnsi="Malgun Gothic" w:eastAsia="Malgun Gothic"/>
          <w:color w:val="auto"/>
          <w:sz w:val="22"/>
          <w:szCs w:val="22"/>
          <w:lang w:val="en-US"/>
        </w:rPr>
      </w:pPr>
    </w:p>
    <w:p w:rsidR="00187EF7" w:rsidP="00717F6C" w:rsidRDefault="00187EF7" w14:paraId="15D884BE" w14:textId="77777777">
      <w:pPr>
        <w:pStyle w:val="Titre-Middle"/>
        <w:spacing w:line="240" w:lineRule="auto"/>
        <w:ind w:left="5245"/>
        <w:jc w:val="both"/>
        <w:rPr>
          <w:rFonts w:ascii="Malgun Gothic" w:hAnsi="Malgun Gothic" w:eastAsia="Malgun Gothic"/>
          <w:color w:val="auto"/>
          <w:sz w:val="22"/>
          <w:szCs w:val="22"/>
          <w:lang w:val="en-US"/>
        </w:rPr>
      </w:pPr>
    </w:p>
    <w:p w:rsidR="00187EF7" w:rsidP="00717F6C" w:rsidRDefault="00187EF7" w14:paraId="149A42F2" w14:textId="77777777">
      <w:pPr>
        <w:pStyle w:val="Titre-Middle"/>
        <w:spacing w:line="240" w:lineRule="auto"/>
        <w:ind w:left="5245"/>
        <w:jc w:val="both"/>
        <w:rPr>
          <w:rFonts w:ascii="Malgun Gothic" w:hAnsi="Malgun Gothic" w:eastAsia="Malgun Gothic"/>
          <w:color w:val="auto"/>
          <w:sz w:val="22"/>
          <w:szCs w:val="22"/>
          <w:lang w:val="en-US"/>
        </w:rPr>
      </w:pPr>
    </w:p>
    <w:p w:rsidR="00187EF7" w:rsidP="00717F6C" w:rsidRDefault="00187EF7" w14:paraId="127DABEE" w14:textId="69F2C49A">
      <w:pPr>
        <w:pStyle w:val="Titre-Middle"/>
        <w:spacing w:line="240" w:lineRule="auto"/>
        <w:ind w:left="5245"/>
        <w:jc w:val="both"/>
        <w:rPr>
          <w:rFonts w:ascii="Malgun Gothic" w:hAnsi="Malgun Gothic" w:eastAsia="Malgun Gothic"/>
          <w:color w:val="auto"/>
          <w:sz w:val="22"/>
          <w:szCs w:val="22"/>
          <w:lang w:val="en-US"/>
        </w:rPr>
      </w:pPr>
    </w:p>
    <w:p w:rsidRPr="00791BC0" w:rsidR="00187EF7" w:rsidP="00717F6C" w:rsidRDefault="00187EF7" w14:paraId="7D13E18D" w14:textId="7BF2CC06">
      <w:pPr>
        <w:pStyle w:val="Titre-Middle"/>
        <w:spacing w:line="240" w:lineRule="auto"/>
        <w:ind w:left="5245"/>
        <w:jc w:val="both"/>
        <w:rPr>
          <w:rFonts w:ascii="Malgun Gothic" w:hAnsi="Malgun Gothic" w:eastAsia="Malgun Gothic"/>
          <w:color w:val="auto"/>
          <w:sz w:val="22"/>
          <w:szCs w:val="22"/>
          <w:lang w:val="en-US"/>
        </w:rPr>
      </w:pPr>
    </w:p>
    <w:p w:rsidRPr="00791BC0" w:rsidR="00BD5E9F" w:rsidP="00717F6C" w:rsidRDefault="0085498C" w14:paraId="34869C43" w14:textId="2C89F472">
      <w:pPr>
        <w:pStyle w:val="Titre-Middle"/>
        <w:spacing w:line="240" w:lineRule="auto"/>
        <w:ind w:left="5245"/>
        <w:jc w:val="both"/>
        <w:rPr>
          <w:rFonts w:ascii="Malgun Gothic" w:hAnsi="Malgun Gothic" w:eastAsia="Malgun Gothic"/>
          <w:color w:val="auto"/>
          <w:sz w:val="22"/>
          <w:szCs w:val="22"/>
          <w:lang w:val="en-US"/>
        </w:rPr>
      </w:pPr>
      <w:r>
        <w:rPr>
          <w:rFonts w:ascii="Malgun Gothic" w:hAnsi="Malgun Gothic" w:eastAsia="Malgun Gothic"/>
          <w:noProof/>
          <w:color w:val="auto"/>
          <w:sz w:val="22"/>
          <w:szCs w:val="22"/>
        </w:rPr>
        <w:drawing>
          <wp:anchor distT="0" distB="0" distL="114300" distR="114300" simplePos="0" relativeHeight="251667486" behindDoc="0" locked="0" layoutInCell="0" allowOverlap="1" wp14:anchorId="531DD9E4" wp14:editId="5812F4D5">
            <wp:simplePos x="0" y="0"/>
            <wp:positionH relativeFrom="margin">
              <wp:posOffset>-281353</wp:posOffset>
            </wp:positionH>
            <wp:positionV relativeFrom="paragraph">
              <wp:posOffset>-367274</wp:posOffset>
            </wp:positionV>
            <wp:extent cx="1965960" cy="2324100"/>
            <wp:effectExtent l="0" t="0" r="0" b="0"/>
            <wp:wrapSquare wrapText="bothSides"/>
            <wp:docPr id="1494170076" name="Image 35" descr="Une image contenant Graphique, Police, graphism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70076" name="Image 35" descr="Une image contenant Graphique, Police, graphisme, texte&#10;&#10;Le contenu généré par l’IA peut être incorrect."/>
                    <pic:cNvPicPr>
                      <a:picLocks noChangeAspect="1" noChangeArrowheads="1"/>
                    </pic:cNvPicPr>
                  </pic:nvPicPr>
                  <pic:blipFill>
                    <a:blip r:embed="rId11"/>
                    <a:srcRect l="27913" r="24400"/>
                    <a:stretch>
                      <a:fillRect/>
                    </a:stretch>
                  </pic:blipFill>
                  <pic:spPr bwMode="auto">
                    <a:xfrm>
                      <a:off x="0" y="0"/>
                      <a:ext cx="1965960" cy="2324100"/>
                    </a:xfrm>
                    <a:prstGeom prst="rect">
                      <a:avLst/>
                    </a:prstGeom>
                  </pic:spPr>
                </pic:pic>
              </a:graphicData>
            </a:graphic>
          </wp:anchor>
        </w:drawing>
      </w:r>
    </w:p>
    <w:p w:rsidRPr="00791BC0" w:rsidR="00187EF7" w:rsidP="00717F6C" w:rsidRDefault="00187EF7" w14:paraId="43DCDB89" w14:textId="77777777">
      <w:pPr>
        <w:pStyle w:val="Titre-Middle"/>
        <w:spacing w:line="240" w:lineRule="auto"/>
        <w:ind w:left="4111"/>
        <w:jc w:val="both"/>
        <w:rPr>
          <w:rFonts w:ascii="Malgun Gothic" w:hAnsi="Malgun Gothic" w:eastAsia="Malgun Gothic"/>
          <w:color w:val="auto"/>
          <w:sz w:val="22"/>
          <w:szCs w:val="22"/>
          <w:lang w:val="en-US"/>
        </w:rPr>
      </w:pPr>
    </w:p>
    <w:p w:rsidRPr="00791BC0" w:rsidR="003F078E" w:rsidP="00717F6C" w:rsidRDefault="009A5CCD" w14:paraId="5883E420" w14:textId="478A0972">
      <w:pPr>
        <w:pStyle w:val="Titre-Middle"/>
        <w:spacing w:line="240" w:lineRule="auto"/>
        <w:ind w:left="4111"/>
        <w:jc w:val="both"/>
        <w:rPr>
          <w:rFonts w:ascii="Malgun Gothic" w:hAnsi="Malgun Gothic" w:eastAsia="Malgun Gothic"/>
          <w:b w:val="0"/>
          <w:color w:val="auto"/>
          <w:sz w:val="22"/>
          <w:szCs w:val="22"/>
          <w:lang w:val="en-US"/>
        </w:rPr>
      </w:pPr>
      <w:r w:rsidRPr="00791BC0">
        <w:rPr>
          <w:rFonts w:ascii="Malgun Gothic" w:hAnsi="Malgun Gothic" w:eastAsia="Malgun Gothic"/>
          <w:color w:val="auto"/>
          <w:sz w:val="22"/>
          <w:szCs w:val="22"/>
          <w:lang w:val="en-US"/>
        </w:rPr>
        <w:t>Site web</w:t>
      </w:r>
      <w:r w:rsidRPr="00791BC0">
        <w:rPr>
          <w:rFonts w:ascii="Malgun Gothic" w:hAnsi="Malgun Gothic" w:eastAsia="Malgun Gothic"/>
          <w:b w:val="0"/>
          <w:color w:val="auto"/>
          <w:sz w:val="22"/>
          <w:szCs w:val="22"/>
          <w:lang w:val="en-US"/>
        </w:rPr>
        <w:t> : www.jump-mines.fr</w:t>
      </w:r>
    </w:p>
    <w:p w:rsidRPr="00233425" w:rsidR="00614B9E" w:rsidP="00717F6C" w:rsidRDefault="00614B9E" w14:paraId="56D39423" w14:textId="681AAF5E">
      <w:pPr>
        <w:pStyle w:val="Titre-Middle"/>
        <w:spacing w:line="240" w:lineRule="auto"/>
        <w:ind w:left="4111"/>
        <w:jc w:val="both"/>
        <w:rPr>
          <w:rFonts w:ascii="Malgun Gothic" w:hAnsi="Malgun Gothic" w:eastAsia="Malgun Gothic"/>
          <w:b w:val="0"/>
          <w:color w:val="auto"/>
          <w:sz w:val="22"/>
          <w:szCs w:val="22"/>
        </w:rPr>
      </w:pPr>
      <w:r w:rsidRPr="00233425">
        <w:rPr>
          <w:rFonts w:ascii="Malgun Gothic" w:hAnsi="Malgun Gothic" w:eastAsia="Malgun Gothic"/>
          <w:color w:val="auto"/>
          <w:sz w:val="22"/>
          <w:szCs w:val="22"/>
        </w:rPr>
        <w:t>Mail</w:t>
      </w:r>
      <w:r w:rsidRPr="00233425">
        <w:rPr>
          <w:rFonts w:ascii="Malgun Gothic" w:hAnsi="Malgun Gothic" w:eastAsia="Malgun Gothic"/>
          <w:b w:val="0"/>
          <w:color w:val="auto"/>
          <w:sz w:val="22"/>
          <w:szCs w:val="22"/>
        </w:rPr>
        <w:t> : contact@jump-mines.fr</w:t>
      </w:r>
    </w:p>
    <w:p w:rsidRPr="004F1D1A" w:rsidR="004F1D1A" w:rsidP="00717F6C" w:rsidRDefault="00614B9E" w14:paraId="0DE6EDDE" w14:textId="4FB67F1A">
      <w:pPr>
        <w:pStyle w:val="Titre-Middle"/>
        <w:spacing w:line="240" w:lineRule="auto"/>
        <w:ind w:left="4111"/>
        <w:jc w:val="both"/>
        <w:rPr>
          <w:rFonts w:ascii="Malgun Gothic" w:hAnsi="Malgun Gothic" w:eastAsia="Malgun Gothic"/>
          <w:b w:val="0"/>
          <w:color w:val="auto"/>
          <w:sz w:val="22"/>
          <w:szCs w:val="22"/>
        </w:rPr>
      </w:pPr>
      <w:r w:rsidRPr="00233425">
        <w:rPr>
          <w:rFonts w:ascii="Malgun Gothic" w:hAnsi="Malgun Gothic" w:eastAsia="Malgun Gothic"/>
          <w:color w:val="auto"/>
          <w:sz w:val="22"/>
          <w:szCs w:val="22"/>
        </w:rPr>
        <w:t>Adresse</w:t>
      </w:r>
      <w:r w:rsidRPr="00233425">
        <w:rPr>
          <w:rFonts w:ascii="Malgun Gothic" w:hAnsi="Malgun Gothic" w:eastAsia="Malgun Gothic"/>
          <w:b w:val="0"/>
          <w:color w:val="auto"/>
          <w:sz w:val="22"/>
          <w:szCs w:val="22"/>
        </w:rPr>
        <w:t xml:space="preserve"> : </w:t>
      </w:r>
      <w:r w:rsidRPr="00233425" w:rsidR="009A5CCD">
        <w:rPr>
          <w:rFonts w:ascii="Malgun Gothic" w:hAnsi="Malgun Gothic" w:eastAsia="Malgun Gothic"/>
          <w:b w:val="0"/>
          <w:color w:val="auto"/>
          <w:sz w:val="22"/>
          <w:szCs w:val="22"/>
        </w:rPr>
        <w:t xml:space="preserve">60 </w:t>
      </w:r>
      <w:r w:rsidRPr="00233425">
        <w:rPr>
          <w:rFonts w:ascii="Malgun Gothic" w:hAnsi="Malgun Gothic" w:eastAsia="Malgun Gothic"/>
          <w:b w:val="0"/>
          <w:color w:val="auto"/>
          <w:sz w:val="22"/>
          <w:szCs w:val="22"/>
        </w:rPr>
        <w:t xml:space="preserve">Boulevard Saint-Michel, </w:t>
      </w:r>
      <w:r w:rsidRPr="00233425" w:rsidR="009A5CCD">
        <w:rPr>
          <w:rFonts w:ascii="Malgun Gothic" w:hAnsi="Malgun Gothic" w:eastAsia="Malgun Gothic"/>
          <w:b w:val="0"/>
          <w:color w:val="auto"/>
          <w:sz w:val="22"/>
          <w:szCs w:val="22"/>
        </w:rPr>
        <w:t>75006 Paris</w:t>
      </w:r>
    </w:p>
    <w:p w:rsidR="00B01DE8" w:rsidP="00717F6C" w:rsidRDefault="00B01DE8" w14:paraId="6F400762" w14:textId="7F70ED9C">
      <w:pPr>
        <w:spacing w:after="160" w:line="259" w:lineRule="auto"/>
        <w:rPr>
          <w:rFonts w:ascii="DIN-Rg" w:hAnsi="DIN-Rg"/>
          <w:sz w:val="20"/>
          <w:szCs w:val="20"/>
          <w:lang w:eastAsia="ko-KR"/>
        </w:rPr>
      </w:pPr>
      <w:r>
        <w:rPr>
          <w:rFonts w:ascii="DIN-Rg" w:hAnsi="DIN-Rg"/>
          <w:sz w:val="20"/>
          <w:szCs w:val="20"/>
          <w:lang w:eastAsia="ko-KR"/>
        </w:rPr>
        <w:br w:type="page"/>
      </w:r>
    </w:p>
    <w:p w:rsidR="004F1D1A" w:rsidP="00717F6C" w:rsidRDefault="004F1D1A" w14:paraId="06681B1D" w14:textId="77777777">
      <w:pPr>
        <w:pStyle w:val="Titre1"/>
        <w:rPr>
          <w:rFonts w:ascii="Malgun Gothic" w:hAnsi="Malgun Gothic" w:eastAsia="Malgun Gothic" w:cs="Times New Roman"/>
          <w:b w:val="0"/>
          <w:color w:val="000000"/>
          <w:spacing w:val="28"/>
          <w:sz w:val="36"/>
          <w:szCs w:val="36"/>
          <w:lang w:eastAsia="fr-FR"/>
        </w:rPr>
      </w:pPr>
      <w:bookmarkStart w:name="_Toc165018918" w:id="0"/>
      <w:bookmarkStart w:name="_Toc200288577" w:id="1"/>
      <w:bookmarkStart w:name="_Toc220074599" w:id="2"/>
      <w:bookmarkStart w:name="_Toc221193246" w:id="3"/>
      <w:bookmarkStart w:name="_Toc325561372" w:id="4"/>
      <w:bookmarkStart w:name="_Toc503964164" w:id="5"/>
      <w:bookmarkStart w:name="_Toc194090375" w:id="6"/>
      <w:bookmarkStart w:name="_Toc219380912" w:id="7"/>
      <w:r w:rsidRPr="00A41874">
        <w:rPr>
          <w:rFonts w:ascii="Malgun Gothic" w:hAnsi="Malgun Gothic" w:eastAsia="Malgun Gothic" w:cs="Times New Roman"/>
          <w:b w:val="0"/>
          <w:color w:val="000000"/>
          <w:spacing w:val="28"/>
          <w:sz w:val="36"/>
          <w:szCs w:val="36"/>
          <w:lang w:eastAsia="fr-FR"/>
        </w:rPr>
        <w:t>SOMMAIRE</w:t>
      </w:r>
      <w:bookmarkEnd w:id="0"/>
      <w:bookmarkEnd w:id="1"/>
      <w:bookmarkEnd w:id="2"/>
      <w:bookmarkEnd w:id="3"/>
      <w:bookmarkEnd w:id="4"/>
      <w:bookmarkEnd w:id="5"/>
      <w:bookmarkEnd w:id="6"/>
      <w:bookmarkEnd w:id="7"/>
    </w:p>
    <w:p w:rsidR="005F3FF0" w:rsidP="00717F6C" w:rsidRDefault="005F3FF0" w14:paraId="62E4D936" w14:textId="77777777">
      <w:pPr>
        <w:rPr>
          <w:lang w:eastAsia="fr-FR"/>
        </w:rPr>
      </w:pPr>
    </w:p>
    <w:p w:rsidR="005F3FF0" w:rsidP="00717F6C" w:rsidRDefault="008A5FE5" w14:paraId="006DD6DF" w14:textId="77777777">
      <w:pPr>
        <w:rPr>
          <w:lang w:eastAsia="fr-FR"/>
        </w:rPr>
      </w:pPr>
      <w:r>
        <w:rPr>
          <w:lang w:eastAsia="fr-FR"/>
        </w:rPr>
        <w:t xml:space="preserve"> </w:t>
      </w:r>
    </w:p>
    <w:p w:rsidR="00F64D9D" w:rsidP="00717F6C" w:rsidRDefault="00F64D9D" w14:paraId="24A7AC39" w14:textId="77777777">
      <w:pPr>
        <w:rPr>
          <w:lang w:eastAsia="fr-FR"/>
        </w:rPr>
      </w:pPr>
    </w:p>
    <w:p w:rsidRPr="005F3FF0" w:rsidR="00F64D9D" w:rsidP="00717F6C" w:rsidRDefault="00F64D9D" w14:paraId="034A5914" w14:textId="77777777">
      <w:pPr>
        <w:rPr>
          <w:lang w:eastAsia="fr-FR"/>
        </w:rPr>
      </w:pPr>
    </w:p>
    <w:p w:rsidR="000C7FDB" w:rsidRDefault="006571A1" w14:paraId="02B8DB5D" w14:textId="051D7741">
      <w:pPr>
        <w:pStyle w:val="TM1"/>
        <w:rPr>
          <w:rFonts w:asciiTheme="minorHAnsi" w:hAnsiTheme="minorHAnsi" w:eastAsiaTheme="minorEastAsia" w:cstheme="minorBidi"/>
          <w:b w:val="0"/>
          <w:bCs w:val="0"/>
          <w:caps w:val="0"/>
          <w:noProof/>
          <w:kern w:val="2"/>
          <w:sz w:val="24"/>
          <w:szCs w:val="24"/>
          <w:lang w:eastAsia="fr-FR"/>
          <w14:ligatures w14:val="standardContextual"/>
        </w:rPr>
      </w:pPr>
      <w:r>
        <w:rPr>
          <w:rFonts w:asciiTheme="minorHAnsi" w:hAnsiTheme="minorHAnsi" w:eastAsiaTheme="minorEastAsia" w:cstheme="minorBidi"/>
          <w:b w:val="0"/>
          <w:bCs w:val="0"/>
          <w:caps w:val="0"/>
          <w:noProof/>
          <w:kern w:val="2"/>
          <w:sz w:val="24"/>
          <w:szCs w:val="24"/>
          <w:lang w:eastAsia="fr-FR"/>
          <w14:ligatures w14:val="standardContextual"/>
        </w:rPr>
        <w:fldChar w:fldCharType="begin"/>
      </w:r>
      <w:r>
        <w:rPr>
          <w:rFonts w:asciiTheme="minorHAnsi" w:hAnsiTheme="minorHAnsi" w:eastAsiaTheme="minorEastAsia" w:cstheme="minorBidi"/>
          <w:b w:val="0"/>
          <w:bCs w:val="0"/>
          <w:caps w:val="0"/>
          <w:noProof/>
          <w:kern w:val="2"/>
          <w:sz w:val="24"/>
          <w:szCs w:val="24"/>
          <w:lang w:eastAsia="fr-FR"/>
          <w14:ligatures w14:val="standardContextual"/>
        </w:rPr>
        <w:instrText xml:space="preserve"> TOC \o "1-3" \h \z \u </w:instrText>
      </w:r>
      <w:r>
        <w:rPr>
          <w:rFonts w:asciiTheme="minorHAnsi" w:hAnsiTheme="minorHAnsi" w:eastAsiaTheme="minorEastAsia" w:cstheme="minorBidi"/>
          <w:b w:val="0"/>
          <w:bCs w:val="0"/>
          <w:caps w:val="0"/>
          <w:noProof/>
          <w:kern w:val="2"/>
          <w:sz w:val="24"/>
          <w:szCs w:val="24"/>
          <w:lang w:eastAsia="fr-FR"/>
          <w14:ligatures w14:val="standardContextual"/>
        </w:rPr>
        <w:fldChar w:fldCharType="separate"/>
      </w:r>
      <w:hyperlink w:history="1" w:anchor="_Toc219380912">
        <w:r w:rsidRPr="00397E5A" w:rsidR="000C7FDB">
          <w:rPr>
            <w:rStyle w:val="Lienhypertexte"/>
            <w:rFonts w:ascii="Malgun Gothic" w:hAnsi="Malgun Gothic" w:eastAsia="Malgun Gothic"/>
            <w:noProof/>
            <w:spacing w:val="28"/>
            <w:lang w:eastAsia="fr-FR"/>
          </w:rPr>
          <w:t>SOMMAIRE</w:t>
        </w:r>
        <w:r w:rsidR="000C7FDB">
          <w:rPr>
            <w:noProof/>
            <w:webHidden/>
          </w:rPr>
          <w:tab/>
        </w:r>
        <w:r w:rsidR="000C7FDB">
          <w:rPr>
            <w:noProof/>
            <w:webHidden/>
          </w:rPr>
          <w:fldChar w:fldCharType="begin"/>
        </w:r>
        <w:r w:rsidR="000C7FDB">
          <w:rPr>
            <w:noProof/>
            <w:webHidden/>
          </w:rPr>
          <w:instrText xml:space="preserve"> PAGEREF _Toc219380912 \h </w:instrText>
        </w:r>
        <w:r w:rsidR="000C7FDB">
          <w:rPr>
            <w:noProof/>
            <w:webHidden/>
          </w:rPr>
        </w:r>
        <w:r w:rsidR="000C7FDB">
          <w:rPr>
            <w:noProof/>
            <w:webHidden/>
          </w:rPr>
          <w:fldChar w:fldCharType="separate"/>
        </w:r>
        <w:r w:rsidR="000C7FDB">
          <w:rPr>
            <w:noProof/>
            <w:webHidden/>
          </w:rPr>
          <w:t>2</w:t>
        </w:r>
        <w:r w:rsidR="000C7FDB">
          <w:rPr>
            <w:noProof/>
            <w:webHidden/>
          </w:rPr>
          <w:fldChar w:fldCharType="end"/>
        </w:r>
      </w:hyperlink>
    </w:p>
    <w:p w:rsidR="000C7FDB" w:rsidRDefault="000C7FDB" w14:paraId="08C424B4" w14:textId="53937031">
      <w:pPr>
        <w:pStyle w:val="TM1"/>
        <w:rPr>
          <w:rFonts w:asciiTheme="minorHAnsi" w:hAnsiTheme="minorHAnsi" w:eastAsiaTheme="minorEastAsia" w:cstheme="minorBidi"/>
          <w:b w:val="0"/>
          <w:bCs w:val="0"/>
          <w:caps w:val="0"/>
          <w:noProof/>
          <w:kern w:val="2"/>
          <w:sz w:val="24"/>
          <w:szCs w:val="24"/>
          <w:lang w:eastAsia="fr-FR"/>
          <w14:ligatures w14:val="standardContextual"/>
        </w:rPr>
      </w:pPr>
      <w:hyperlink w:history="1" w:anchor="_Toc219380913">
        <w:r w:rsidRPr="00397E5A">
          <w:rPr>
            <w:rStyle w:val="Lienhypertexte"/>
            <w:rFonts w:ascii="Malgun Gothic" w:hAnsi="Malgun Gothic" w:eastAsia="Malgun Gothic"/>
            <w:noProof/>
            <w:spacing w:val="28"/>
          </w:rPr>
          <w:t>PRÉSENTATION DE JUMP</w:t>
        </w:r>
        <w:r>
          <w:rPr>
            <w:noProof/>
            <w:webHidden/>
          </w:rPr>
          <w:tab/>
        </w:r>
        <w:r>
          <w:rPr>
            <w:noProof/>
            <w:webHidden/>
          </w:rPr>
          <w:fldChar w:fldCharType="begin"/>
        </w:r>
        <w:r>
          <w:rPr>
            <w:noProof/>
            <w:webHidden/>
          </w:rPr>
          <w:instrText xml:space="preserve"> PAGEREF _Toc219380913 \h </w:instrText>
        </w:r>
        <w:r>
          <w:rPr>
            <w:noProof/>
            <w:webHidden/>
          </w:rPr>
        </w:r>
        <w:r>
          <w:rPr>
            <w:noProof/>
            <w:webHidden/>
          </w:rPr>
          <w:fldChar w:fldCharType="separate"/>
        </w:r>
        <w:r>
          <w:rPr>
            <w:noProof/>
            <w:webHidden/>
          </w:rPr>
          <w:t>3</w:t>
        </w:r>
        <w:r>
          <w:rPr>
            <w:noProof/>
            <w:webHidden/>
          </w:rPr>
          <w:fldChar w:fldCharType="end"/>
        </w:r>
      </w:hyperlink>
    </w:p>
    <w:p w:rsidR="000C7FDB" w:rsidRDefault="000C7FDB" w14:paraId="67C0BD6B" w14:textId="7B9866B3">
      <w:pPr>
        <w:pStyle w:val="TM1"/>
        <w:rPr>
          <w:rFonts w:asciiTheme="minorHAnsi" w:hAnsiTheme="minorHAnsi" w:eastAsiaTheme="minorEastAsia" w:cstheme="minorBidi"/>
          <w:b w:val="0"/>
          <w:bCs w:val="0"/>
          <w:caps w:val="0"/>
          <w:noProof/>
          <w:kern w:val="2"/>
          <w:sz w:val="24"/>
          <w:szCs w:val="24"/>
          <w:lang w:eastAsia="fr-FR"/>
          <w14:ligatures w14:val="standardContextual"/>
        </w:rPr>
      </w:pPr>
      <w:hyperlink w:history="1" w:anchor="_Toc219380914">
        <w:r w:rsidRPr="00397E5A">
          <w:rPr>
            <w:rStyle w:val="Lienhypertexte"/>
            <w:rFonts w:ascii="Malgun Gothic" w:hAnsi="Malgun Gothic" w:eastAsia="Malgun Gothic"/>
            <w:noProof/>
            <w:spacing w:val="28"/>
          </w:rPr>
          <w:t>REFERENCES</w:t>
        </w:r>
        <w:r>
          <w:rPr>
            <w:noProof/>
            <w:webHidden/>
          </w:rPr>
          <w:tab/>
        </w:r>
        <w:r>
          <w:rPr>
            <w:noProof/>
            <w:webHidden/>
          </w:rPr>
          <w:fldChar w:fldCharType="begin"/>
        </w:r>
        <w:r>
          <w:rPr>
            <w:noProof/>
            <w:webHidden/>
          </w:rPr>
          <w:instrText xml:space="preserve"> PAGEREF _Toc219380914 \h </w:instrText>
        </w:r>
        <w:r>
          <w:rPr>
            <w:noProof/>
            <w:webHidden/>
          </w:rPr>
        </w:r>
        <w:r>
          <w:rPr>
            <w:noProof/>
            <w:webHidden/>
          </w:rPr>
          <w:fldChar w:fldCharType="separate"/>
        </w:r>
        <w:r>
          <w:rPr>
            <w:noProof/>
            <w:webHidden/>
          </w:rPr>
          <w:t>5</w:t>
        </w:r>
        <w:r>
          <w:rPr>
            <w:noProof/>
            <w:webHidden/>
          </w:rPr>
          <w:fldChar w:fldCharType="end"/>
        </w:r>
      </w:hyperlink>
    </w:p>
    <w:p w:rsidR="000C7FDB" w:rsidRDefault="000C7FDB" w14:paraId="682FB343" w14:textId="0A737EFF">
      <w:pPr>
        <w:pStyle w:val="TM1"/>
        <w:rPr>
          <w:rFonts w:asciiTheme="minorHAnsi" w:hAnsiTheme="minorHAnsi" w:eastAsiaTheme="minorEastAsia" w:cstheme="minorBidi"/>
          <w:b w:val="0"/>
          <w:bCs w:val="0"/>
          <w:caps w:val="0"/>
          <w:noProof/>
          <w:kern w:val="2"/>
          <w:sz w:val="24"/>
          <w:szCs w:val="24"/>
          <w:lang w:eastAsia="fr-FR"/>
          <w14:ligatures w14:val="standardContextual"/>
        </w:rPr>
      </w:pPr>
      <w:hyperlink w:history="1" w:anchor="_Toc219380915">
        <w:r w:rsidRPr="00397E5A">
          <w:rPr>
            <w:rStyle w:val="Lienhypertexte"/>
            <w:rFonts w:ascii="Malgun Gothic" w:hAnsi="Malgun Gothic" w:eastAsia="Malgun Gothic"/>
            <w:noProof/>
            <w:spacing w:val="28"/>
          </w:rPr>
          <w:t>CONTEXTE, PROBLEMATIQUE ET OBJECTIFS DE L’ÉTUDE</w:t>
        </w:r>
        <w:r>
          <w:rPr>
            <w:noProof/>
            <w:webHidden/>
          </w:rPr>
          <w:tab/>
        </w:r>
        <w:r>
          <w:rPr>
            <w:noProof/>
            <w:webHidden/>
          </w:rPr>
          <w:fldChar w:fldCharType="begin"/>
        </w:r>
        <w:r>
          <w:rPr>
            <w:noProof/>
            <w:webHidden/>
          </w:rPr>
          <w:instrText xml:space="preserve"> PAGEREF _Toc219380915 \h </w:instrText>
        </w:r>
        <w:r>
          <w:rPr>
            <w:noProof/>
            <w:webHidden/>
          </w:rPr>
        </w:r>
        <w:r>
          <w:rPr>
            <w:noProof/>
            <w:webHidden/>
          </w:rPr>
          <w:fldChar w:fldCharType="separate"/>
        </w:r>
        <w:r>
          <w:rPr>
            <w:noProof/>
            <w:webHidden/>
          </w:rPr>
          <w:t>8</w:t>
        </w:r>
        <w:r>
          <w:rPr>
            <w:noProof/>
            <w:webHidden/>
          </w:rPr>
          <w:fldChar w:fldCharType="end"/>
        </w:r>
      </w:hyperlink>
    </w:p>
    <w:p w:rsidR="000C7FDB" w:rsidRDefault="000C7FDB" w14:paraId="08FCF67F" w14:textId="0675F4E9">
      <w:pPr>
        <w:pStyle w:val="TM1"/>
        <w:rPr>
          <w:rFonts w:asciiTheme="minorHAnsi" w:hAnsiTheme="minorHAnsi" w:eastAsiaTheme="minorEastAsia" w:cstheme="minorBidi"/>
          <w:b w:val="0"/>
          <w:bCs w:val="0"/>
          <w:caps w:val="0"/>
          <w:noProof/>
          <w:kern w:val="2"/>
          <w:sz w:val="24"/>
          <w:szCs w:val="24"/>
          <w:lang w:eastAsia="fr-FR"/>
          <w14:ligatures w14:val="standardContextual"/>
        </w:rPr>
      </w:pPr>
      <w:hyperlink w:history="1" w:anchor="_Toc219380916">
        <w:r w:rsidRPr="00397E5A">
          <w:rPr>
            <w:rStyle w:val="Lienhypertexte"/>
            <w:rFonts w:ascii="Malgun Gothic" w:hAnsi="Malgun Gothic" w:eastAsia="Malgun Gothic"/>
            <w:noProof/>
            <w:spacing w:val="28"/>
          </w:rPr>
          <w:t>DÉFINITION DE L’ÉTUDE</w:t>
        </w:r>
        <w:r>
          <w:rPr>
            <w:noProof/>
            <w:webHidden/>
          </w:rPr>
          <w:tab/>
        </w:r>
        <w:r>
          <w:rPr>
            <w:noProof/>
            <w:webHidden/>
          </w:rPr>
          <w:fldChar w:fldCharType="begin"/>
        </w:r>
        <w:r>
          <w:rPr>
            <w:noProof/>
            <w:webHidden/>
          </w:rPr>
          <w:instrText xml:space="preserve"> PAGEREF _Toc219380916 \h </w:instrText>
        </w:r>
        <w:r>
          <w:rPr>
            <w:noProof/>
            <w:webHidden/>
          </w:rPr>
        </w:r>
        <w:r>
          <w:rPr>
            <w:noProof/>
            <w:webHidden/>
          </w:rPr>
          <w:fldChar w:fldCharType="separate"/>
        </w:r>
        <w:r>
          <w:rPr>
            <w:noProof/>
            <w:webHidden/>
          </w:rPr>
          <w:t>9</w:t>
        </w:r>
        <w:r>
          <w:rPr>
            <w:noProof/>
            <w:webHidden/>
          </w:rPr>
          <w:fldChar w:fldCharType="end"/>
        </w:r>
      </w:hyperlink>
    </w:p>
    <w:p w:rsidR="000C7FDB" w:rsidRDefault="000C7FDB" w14:paraId="6B8921DA" w14:textId="3E2E2C7B">
      <w:pPr>
        <w:pStyle w:val="TM1"/>
        <w:rPr>
          <w:rFonts w:asciiTheme="minorHAnsi" w:hAnsiTheme="minorHAnsi" w:eastAsiaTheme="minorEastAsia" w:cstheme="minorBidi"/>
          <w:b w:val="0"/>
          <w:bCs w:val="0"/>
          <w:caps w:val="0"/>
          <w:noProof/>
          <w:kern w:val="2"/>
          <w:sz w:val="24"/>
          <w:szCs w:val="24"/>
          <w:lang w:eastAsia="fr-FR"/>
          <w14:ligatures w14:val="standardContextual"/>
        </w:rPr>
      </w:pPr>
      <w:hyperlink w:history="1" w:anchor="_Toc219380917">
        <w:r w:rsidRPr="00397E5A">
          <w:rPr>
            <w:rStyle w:val="Lienhypertexte"/>
            <w:rFonts w:ascii="Malgun Gothic" w:hAnsi="Malgun Gothic" w:eastAsia="Malgun Gothic"/>
            <w:noProof/>
            <w:spacing w:val="28"/>
          </w:rPr>
          <w:t>CAHIER DES CHARGES</w:t>
        </w:r>
        <w:r>
          <w:rPr>
            <w:noProof/>
            <w:webHidden/>
          </w:rPr>
          <w:tab/>
        </w:r>
        <w:r>
          <w:rPr>
            <w:noProof/>
            <w:webHidden/>
          </w:rPr>
          <w:fldChar w:fldCharType="begin"/>
        </w:r>
        <w:r>
          <w:rPr>
            <w:noProof/>
            <w:webHidden/>
          </w:rPr>
          <w:instrText xml:space="preserve"> PAGEREF _Toc219380917 \h </w:instrText>
        </w:r>
        <w:r>
          <w:rPr>
            <w:noProof/>
            <w:webHidden/>
          </w:rPr>
        </w:r>
        <w:r>
          <w:rPr>
            <w:noProof/>
            <w:webHidden/>
          </w:rPr>
          <w:fldChar w:fldCharType="separate"/>
        </w:r>
        <w:r>
          <w:rPr>
            <w:noProof/>
            <w:webHidden/>
          </w:rPr>
          <w:t>10</w:t>
        </w:r>
        <w:r>
          <w:rPr>
            <w:noProof/>
            <w:webHidden/>
          </w:rPr>
          <w:fldChar w:fldCharType="end"/>
        </w:r>
      </w:hyperlink>
    </w:p>
    <w:p w:rsidR="000C7FDB" w:rsidRDefault="000C7FDB" w14:paraId="06E49F7C" w14:textId="562CE2E3">
      <w:pPr>
        <w:pStyle w:val="TM1"/>
        <w:rPr>
          <w:rFonts w:asciiTheme="minorHAnsi" w:hAnsiTheme="minorHAnsi" w:eastAsiaTheme="minorEastAsia" w:cstheme="minorBidi"/>
          <w:b w:val="0"/>
          <w:bCs w:val="0"/>
          <w:caps w:val="0"/>
          <w:noProof/>
          <w:kern w:val="2"/>
          <w:sz w:val="24"/>
          <w:szCs w:val="24"/>
          <w:lang w:eastAsia="fr-FR"/>
          <w14:ligatures w14:val="standardContextual"/>
        </w:rPr>
      </w:pPr>
      <w:hyperlink w:history="1" w:anchor="_Toc219380918">
        <w:r w:rsidRPr="00397E5A">
          <w:rPr>
            <w:rStyle w:val="Lienhypertexte"/>
            <w:rFonts w:ascii="Malgun Gothic" w:hAnsi="Malgun Gothic" w:eastAsia="Malgun Gothic"/>
            <w:noProof/>
            <w:spacing w:val="28"/>
          </w:rPr>
          <w:t>MÉTHODOLOGIE DE L’ETUDE</w:t>
        </w:r>
        <w:r>
          <w:rPr>
            <w:noProof/>
            <w:webHidden/>
          </w:rPr>
          <w:tab/>
        </w:r>
        <w:r>
          <w:rPr>
            <w:noProof/>
            <w:webHidden/>
          </w:rPr>
          <w:fldChar w:fldCharType="begin"/>
        </w:r>
        <w:r>
          <w:rPr>
            <w:noProof/>
            <w:webHidden/>
          </w:rPr>
          <w:instrText xml:space="preserve"> PAGEREF _Toc219380918 \h </w:instrText>
        </w:r>
        <w:r>
          <w:rPr>
            <w:noProof/>
            <w:webHidden/>
          </w:rPr>
        </w:r>
        <w:r>
          <w:rPr>
            <w:noProof/>
            <w:webHidden/>
          </w:rPr>
          <w:fldChar w:fldCharType="separate"/>
        </w:r>
        <w:r>
          <w:rPr>
            <w:noProof/>
            <w:webHidden/>
          </w:rPr>
          <w:t>11</w:t>
        </w:r>
        <w:r>
          <w:rPr>
            <w:noProof/>
            <w:webHidden/>
          </w:rPr>
          <w:fldChar w:fldCharType="end"/>
        </w:r>
      </w:hyperlink>
    </w:p>
    <w:p w:rsidR="000C7FDB" w:rsidRDefault="000C7FDB" w14:paraId="0BC7121F" w14:textId="5A9D94D5">
      <w:pPr>
        <w:pStyle w:val="TM1"/>
        <w:rPr>
          <w:rFonts w:asciiTheme="minorHAnsi" w:hAnsiTheme="minorHAnsi" w:eastAsiaTheme="minorEastAsia" w:cstheme="minorBidi"/>
          <w:b w:val="0"/>
          <w:bCs w:val="0"/>
          <w:caps w:val="0"/>
          <w:noProof/>
          <w:kern w:val="2"/>
          <w:sz w:val="24"/>
          <w:szCs w:val="24"/>
          <w:lang w:eastAsia="fr-FR"/>
          <w14:ligatures w14:val="standardContextual"/>
        </w:rPr>
      </w:pPr>
      <w:hyperlink w:history="1" w:anchor="_Toc219380919">
        <w:r w:rsidRPr="00397E5A">
          <w:rPr>
            <w:rStyle w:val="Lienhypertexte"/>
            <w:rFonts w:ascii="Malgun Gothic" w:hAnsi="Malgun Gothic" w:eastAsia="Malgun Gothic"/>
            <w:noProof/>
            <w:spacing w:val="28"/>
          </w:rPr>
          <w:t>PLANNING</w:t>
        </w:r>
        <w:r>
          <w:rPr>
            <w:noProof/>
            <w:webHidden/>
          </w:rPr>
          <w:tab/>
        </w:r>
        <w:r>
          <w:rPr>
            <w:noProof/>
            <w:webHidden/>
          </w:rPr>
          <w:fldChar w:fldCharType="begin"/>
        </w:r>
        <w:r>
          <w:rPr>
            <w:noProof/>
            <w:webHidden/>
          </w:rPr>
          <w:instrText xml:space="preserve"> PAGEREF _Toc219380919 \h </w:instrText>
        </w:r>
        <w:r>
          <w:rPr>
            <w:noProof/>
            <w:webHidden/>
          </w:rPr>
        </w:r>
        <w:r>
          <w:rPr>
            <w:noProof/>
            <w:webHidden/>
          </w:rPr>
          <w:fldChar w:fldCharType="separate"/>
        </w:r>
        <w:r>
          <w:rPr>
            <w:noProof/>
            <w:webHidden/>
          </w:rPr>
          <w:t>15</w:t>
        </w:r>
        <w:r>
          <w:rPr>
            <w:noProof/>
            <w:webHidden/>
          </w:rPr>
          <w:fldChar w:fldCharType="end"/>
        </w:r>
      </w:hyperlink>
    </w:p>
    <w:p w:rsidR="000C7FDB" w:rsidRDefault="000C7FDB" w14:paraId="6F0ED9F8" w14:textId="0B8D8D3D">
      <w:pPr>
        <w:pStyle w:val="TM1"/>
        <w:rPr>
          <w:rFonts w:asciiTheme="minorHAnsi" w:hAnsiTheme="minorHAnsi" w:eastAsiaTheme="minorEastAsia" w:cstheme="minorBidi"/>
          <w:b w:val="0"/>
          <w:bCs w:val="0"/>
          <w:caps w:val="0"/>
          <w:noProof/>
          <w:kern w:val="2"/>
          <w:sz w:val="24"/>
          <w:szCs w:val="24"/>
          <w:lang w:eastAsia="fr-FR"/>
          <w14:ligatures w14:val="standardContextual"/>
        </w:rPr>
      </w:pPr>
      <w:hyperlink w:history="1" w:anchor="_Toc219380920">
        <w:r w:rsidRPr="00397E5A">
          <w:rPr>
            <w:rStyle w:val="Lienhypertexte"/>
            <w:rFonts w:ascii="Malgun Gothic" w:hAnsi="Malgun Gothic" w:eastAsia="Malgun Gothic"/>
            <w:noProof/>
            <w:spacing w:val="28"/>
          </w:rPr>
          <w:t>BUDGET ET CONDITIONS DE PAIEMENT ET DUREE DE VALIDITE</w:t>
        </w:r>
        <w:r>
          <w:rPr>
            <w:noProof/>
            <w:webHidden/>
          </w:rPr>
          <w:tab/>
        </w:r>
        <w:r>
          <w:rPr>
            <w:noProof/>
            <w:webHidden/>
          </w:rPr>
          <w:fldChar w:fldCharType="begin"/>
        </w:r>
        <w:r>
          <w:rPr>
            <w:noProof/>
            <w:webHidden/>
          </w:rPr>
          <w:instrText xml:space="preserve"> PAGEREF _Toc219380920 \h </w:instrText>
        </w:r>
        <w:r>
          <w:rPr>
            <w:noProof/>
            <w:webHidden/>
          </w:rPr>
        </w:r>
        <w:r>
          <w:rPr>
            <w:noProof/>
            <w:webHidden/>
          </w:rPr>
          <w:fldChar w:fldCharType="separate"/>
        </w:r>
        <w:r>
          <w:rPr>
            <w:noProof/>
            <w:webHidden/>
          </w:rPr>
          <w:t>16</w:t>
        </w:r>
        <w:r>
          <w:rPr>
            <w:noProof/>
            <w:webHidden/>
          </w:rPr>
          <w:fldChar w:fldCharType="end"/>
        </w:r>
      </w:hyperlink>
    </w:p>
    <w:p w:rsidR="000C7FDB" w:rsidRDefault="000C7FDB" w14:paraId="27CCED77" w14:textId="76019178">
      <w:pPr>
        <w:pStyle w:val="TM1"/>
        <w:rPr>
          <w:rFonts w:asciiTheme="minorHAnsi" w:hAnsiTheme="minorHAnsi" w:eastAsiaTheme="minorEastAsia" w:cstheme="minorBidi"/>
          <w:b w:val="0"/>
          <w:bCs w:val="0"/>
          <w:caps w:val="0"/>
          <w:noProof/>
          <w:kern w:val="2"/>
          <w:sz w:val="24"/>
          <w:szCs w:val="24"/>
          <w:lang w:eastAsia="fr-FR"/>
          <w14:ligatures w14:val="standardContextual"/>
        </w:rPr>
      </w:pPr>
      <w:hyperlink w:history="1" w:anchor="_Toc219380921">
        <w:r w:rsidRPr="00397E5A">
          <w:rPr>
            <w:rStyle w:val="Lienhypertexte"/>
            <w:rFonts w:ascii="Malgun Gothic" w:hAnsi="Malgun Gothic" w:eastAsia="Malgun Gothic"/>
            <w:noProof/>
            <w:spacing w:val="28"/>
          </w:rPr>
          <w:t>PRÉSENTATION DE L’ÉQUIPE</w:t>
        </w:r>
        <w:r>
          <w:rPr>
            <w:noProof/>
            <w:webHidden/>
          </w:rPr>
          <w:tab/>
        </w:r>
        <w:r>
          <w:rPr>
            <w:noProof/>
            <w:webHidden/>
          </w:rPr>
          <w:fldChar w:fldCharType="begin"/>
        </w:r>
        <w:r>
          <w:rPr>
            <w:noProof/>
            <w:webHidden/>
          </w:rPr>
          <w:instrText xml:space="preserve"> PAGEREF _Toc219380921 \h </w:instrText>
        </w:r>
        <w:r>
          <w:rPr>
            <w:noProof/>
            <w:webHidden/>
          </w:rPr>
        </w:r>
        <w:r>
          <w:rPr>
            <w:noProof/>
            <w:webHidden/>
          </w:rPr>
          <w:fldChar w:fldCharType="separate"/>
        </w:r>
        <w:r>
          <w:rPr>
            <w:noProof/>
            <w:webHidden/>
          </w:rPr>
          <w:t>18</w:t>
        </w:r>
        <w:r>
          <w:rPr>
            <w:noProof/>
            <w:webHidden/>
          </w:rPr>
          <w:fldChar w:fldCharType="end"/>
        </w:r>
      </w:hyperlink>
    </w:p>
    <w:p w:rsidR="000C7FDB" w:rsidRDefault="000C7FDB" w14:paraId="7BBEB722" w14:textId="0DBFA2CF">
      <w:pPr>
        <w:pStyle w:val="TM1"/>
        <w:rPr>
          <w:rFonts w:asciiTheme="minorHAnsi" w:hAnsiTheme="minorHAnsi" w:eastAsiaTheme="minorEastAsia" w:cstheme="minorBidi"/>
          <w:b w:val="0"/>
          <w:bCs w:val="0"/>
          <w:caps w:val="0"/>
          <w:noProof/>
          <w:kern w:val="2"/>
          <w:sz w:val="24"/>
          <w:szCs w:val="24"/>
          <w:lang w:eastAsia="fr-FR"/>
          <w14:ligatures w14:val="standardContextual"/>
        </w:rPr>
      </w:pPr>
      <w:hyperlink w:history="1" w:anchor="_Toc219380922">
        <w:r w:rsidRPr="00397E5A">
          <w:rPr>
            <w:rStyle w:val="Lienhypertexte"/>
            <w:rFonts w:ascii="Malgun Gothic" w:hAnsi="Malgun Gothic" w:eastAsia="Malgun Gothic"/>
            <w:noProof/>
            <w:spacing w:val="28"/>
          </w:rPr>
          <w:t>CONCLUSION</w:t>
        </w:r>
        <w:r>
          <w:rPr>
            <w:noProof/>
            <w:webHidden/>
          </w:rPr>
          <w:tab/>
        </w:r>
        <w:r>
          <w:rPr>
            <w:noProof/>
            <w:webHidden/>
          </w:rPr>
          <w:fldChar w:fldCharType="begin"/>
        </w:r>
        <w:r>
          <w:rPr>
            <w:noProof/>
            <w:webHidden/>
          </w:rPr>
          <w:instrText xml:space="preserve"> PAGEREF _Toc219380922 \h </w:instrText>
        </w:r>
        <w:r>
          <w:rPr>
            <w:noProof/>
            <w:webHidden/>
          </w:rPr>
        </w:r>
        <w:r>
          <w:rPr>
            <w:noProof/>
            <w:webHidden/>
          </w:rPr>
          <w:fldChar w:fldCharType="separate"/>
        </w:r>
        <w:r>
          <w:rPr>
            <w:noProof/>
            <w:webHidden/>
          </w:rPr>
          <w:t>31</w:t>
        </w:r>
        <w:r>
          <w:rPr>
            <w:noProof/>
            <w:webHidden/>
          </w:rPr>
          <w:fldChar w:fldCharType="end"/>
        </w:r>
      </w:hyperlink>
    </w:p>
    <w:p w:rsidRPr="006571A1" w:rsidR="00AF0483" w:rsidP="006571A1" w:rsidRDefault="006571A1" w14:paraId="12D62231" w14:textId="5E848970">
      <w:pPr>
        <w:pStyle w:val="TM1"/>
        <w:rPr>
          <w:rFonts w:asciiTheme="minorHAnsi" w:hAnsiTheme="minorHAnsi" w:eastAsiaTheme="minorEastAsia" w:cstheme="minorBidi"/>
          <w:b w:val="0"/>
          <w:bCs w:val="0"/>
          <w:caps w:val="0"/>
          <w:noProof/>
          <w:kern w:val="2"/>
          <w:sz w:val="24"/>
          <w:szCs w:val="24"/>
          <w:lang w:eastAsia="fr-FR"/>
          <w14:ligatures w14:val="standardContextual"/>
        </w:rPr>
      </w:pPr>
      <w:r>
        <w:rPr>
          <w:rFonts w:asciiTheme="minorHAnsi" w:hAnsiTheme="minorHAnsi" w:eastAsiaTheme="minorEastAsia" w:cstheme="minorBidi"/>
          <w:b w:val="0"/>
          <w:bCs w:val="0"/>
          <w:caps w:val="0"/>
          <w:noProof/>
          <w:kern w:val="2"/>
          <w:sz w:val="24"/>
          <w:szCs w:val="24"/>
          <w:lang w:eastAsia="fr-FR"/>
          <w14:ligatures w14:val="standardContextual"/>
        </w:rPr>
        <w:fldChar w:fldCharType="end"/>
      </w:r>
    </w:p>
    <w:p w:rsidR="00A912A4" w:rsidP="00717F6C" w:rsidRDefault="00AF0483" w14:paraId="3BEA72B0" w14:textId="77777777">
      <w:pPr>
        <w:spacing w:after="160" w:line="259" w:lineRule="auto"/>
        <w:rPr>
          <w:rFonts w:ascii="Bree Rg" w:hAnsi="Bree Rg"/>
          <w:b/>
          <w:sz w:val="20"/>
          <w:szCs w:val="20"/>
          <w:u w:val="single"/>
        </w:rPr>
      </w:pPr>
      <w:r>
        <w:rPr>
          <w:rFonts w:ascii="Bree Rg" w:hAnsi="Bree Rg"/>
          <w:b/>
          <w:sz w:val="20"/>
          <w:szCs w:val="20"/>
          <w:u w:val="single"/>
        </w:rPr>
        <w:br w:type="page"/>
      </w:r>
    </w:p>
    <w:p w:rsidRPr="00233425" w:rsidR="009778EC" w:rsidP="00717F6C" w:rsidRDefault="0023137C" w14:paraId="2C3EAF51" w14:textId="6052E7A4">
      <w:pPr>
        <w:pStyle w:val="Titre-Middle"/>
        <w:spacing w:line="240" w:lineRule="auto"/>
        <w:jc w:val="both"/>
        <w:outlineLvl w:val="0"/>
        <w:rPr>
          <w:rFonts w:ascii="Malgun Gothic" w:hAnsi="Malgun Gothic" w:eastAsia="Malgun Gothic"/>
          <w:b w:val="0"/>
          <w:color w:val="auto"/>
          <w:sz w:val="22"/>
          <w:szCs w:val="22"/>
        </w:rPr>
      </w:pPr>
      <w:bookmarkStart w:name="_Toc194090376" w:id="8"/>
      <w:bookmarkStart w:name="_Toc219380913" w:id="9"/>
      <w:r w:rsidRPr="00233425">
        <w:rPr>
          <w:rFonts w:ascii="Malgun Gothic" w:hAnsi="Malgun Gothic" w:eastAsia="Malgun Gothic"/>
          <w:b w:val="0"/>
          <w:spacing w:val="28"/>
          <w:sz w:val="36"/>
          <w:szCs w:val="36"/>
        </w:rPr>
        <w:t>PR</w:t>
      </w:r>
      <w:r w:rsidRPr="00233425" w:rsidR="000E1D9D">
        <w:rPr>
          <w:rFonts w:ascii="Malgun Gothic" w:hAnsi="Malgun Gothic" w:eastAsia="Malgun Gothic"/>
          <w:b w:val="0"/>
          <w:spacing w:val="28"/>
          <w:sz w:val="36"/>
          <w:szCs w:val="36"/>
        </w:rPr>
        <w:t>É</w:t>
      </w:r>
      <w:r w:rsidRPr="00233425">
        <w:rPr>
          <w:rFonts w:ascii="Malgun Gothic" w:hAnsi="Malgun Gothic" w:eastAsia="Malgun Gothic"/>
          <w:b w:val="0"/>
          <w:spacing w:val="28"/>
          <w:sz w:val="36"/>
          <w:szCs w:val="36"/>
        </w:rPr>
        <w:t>SENTATION DE J</w:t>
      </w:r>
      <w:r w:rsidR="006571A1">
        <w:rPr>
          <w:rFonts w:ascii="Malgun Gothic" w:hAnsi="Malgun Gothic" w:eastAsia="Malgun Gothic"/>
          <w:b w:val="0"/>
          <w:spacing w:val="28"/>
          <w:sz w:val="36"/>
          <w:szCs w:val="36"/>
        </w:rPr>
        <w:t>U</w:t>
      </w:r>
      <w:r w:rsidRPr="00233425" w:rsidR="009778EC">
        <w:rPr>
          <w:rFonts w:ascii="Malgun Gothic" w:hAnsi="Malgun Gothic" w:eastAsia="Malgun Gothic"/>
          <w:b w:val="0"/>
          <w:spacing w:val="28"/>
          <w:sz w:val="36"/>
          <w:szCs w:val="36"/>
        </w:rPr>
        <w:t>MP</w:t>
      </w:r>
      <w:bookmarkEnd w:id="8"/>
      <w:bookmarkEnd w:id="9"/>
    </w:p>
    <w:p w:rsidRPr="00233425" w:rsidR="00BC25C9" w:rsidP="00717F6C" w:rsidRDefault="00BC25C9" w14:paraId="3CC1C248" w14:textId="77777777">
      <w:pPr>
        <w:rPr>
          <w:rFonts w:ascii="Malgun Gothic" w:hAnsi="Malgun Gothic" w:eastAsia="Malgun Gothic" w:cs="Times New Roman"/>
          <w:color w:val="000000"/>
          <w:sz w:val="22"/>
          <w:szCs w:val="22"/>
          <w:lang w:eastAsia="fr-FR"/>
        </w:rPr>
      </w:pPr>
    </w:p>
    <w:p w:rsidRPr="00233425" w:rsidR="009778EC" w:rsidP="00717F6C" w:rsidRDefault="009778EC" w14:paraId="704725C9" w14:textId="77777777">
      <w:pPr>
        <w:spacing w:line="360" w:lineRule="auto"/>
        <w:rPr>
          <w:rFonts w:ascii="Malgun Gothic" w:hAnsi="Malgun Gothic" w:eastAsia="Malgun Gothic" w:cs="Times New Roman"/>
          <w:b/>
          <w:color w:val="000000"/>
          <w:sz w:val="22"/>
          <w:szCs w:val="22"/>
          <w:lang w:eastAsia="fr-FR"/>
        </w:rPr>
      </w:pPr>
      <w:r w:rsidRPr="00233425">
        <w:rPr>
          <w:rFonts w:ascii="Malgun Gothic" w:hAnsi="Malgun Gothic" w:eastAsia="Malgun Gothic" w:cs="Times New Roman"/>
          <w:b/>
          <w:color w:val="000000"/>
          <w:sz w:val="22"/>
          <w:szCs w:val="22"/>
          <w:lang w:eastAsia="fr-FR"/>
        </w:rPr>
        <w:t xml:space="preserve">Qui </w:t>
      </w:r>
      <w:proofErr w:type="spellStart"/>
      <w:r w:rsidRPr="00233425">
        <w:rPr>
          <w:rFonts w:ascii="Malgun Gothic" w:hAnsi="Malgun Gothic" w:eastAsia="Malgun Gothic" w:cs="Times New Roman"/>
          <w:b/>
          <w:color w:val="FFFFFF" w:themeColor="background1"/>
          <w:sz w:val="2"/>
          <w:szCs w:val="2"/>
          <w:lang w:eastAsia="fr-FR"/>
        </w:rPr>
        <w:t>S</w:t>
      </w:r>
      <w:r w:rsidRPr="00233425">
        <w:rPr>
          <w:rFonts w:ascii="Malgun Gothic" w:hAnsi="Malgun Gothic" w:eastAsia="Malgun Gothic" w:cs="Times New Roman"/>
          <w:b/>
          <w:color w:val="000000"/>
          <w:sz w:val="22"/>
          <w:szCs w:val="22"/>
          <w:lang w:eastAsia="fr-FR"/>
        </w:rPr>
        <w:t>sommes</w:t>
      </w:r>
      <w:proofErr w:type="spellEnd"/>
      <w:r w:rsidRPr="00233425">
        <w:rPr>
          <w:rFonts w:ascii="Malgun Gothic" w:hAnsi="Malgun Gothic" w:eastAsia="Malgun Gothic" w:cs="Times New Roman"/>
          <w:b/>
          <w:color w:val="000000"/>
          <w:sz w:val="22"/>
          <w:szCs w:val="22"/>
          <w:lang w:eastAsia="fr-FR"/>
        </w:rPr>
        <w:t>-nous ?</w:t>
      </w:r>
    </w:p>
    <w:p w:rsidR="006F62C5" w:rsidP="00717F6C" w:rsidRDefault="009778EC" w14:paraId="748183DB" w14:textId="1ADC8250">
      <w:pPr>
        <w:rPr>
          <w:rFonts w:ascii="Malgun Gothic" w:hAnsi="Malgun Gothic" w:eastAsia="Malgun Gothic" w:cs="Times New Roman"/>
          <w:color w:val="000000"/>
          <w:sz w:val="22"/>
          <w:szCs w:val="22"/>
          <w:lang w:eastAsia="fr-FR"/>
        </w:rPr>
      </w:pPr>
      <w:proofErr w:type="spellStart"/>
      <w:r w:rsidRPr="147ED1A3">
        <w:rPr>
          <w:rFonts w:ascii="Malgun Gothic" w:hAnsi="Malgun Gothic" w:eastAsia="Malgun Gothic" w:cs="Times New Roman"/>
          <w:b/>
          <w:bCs/>
          <w:color w:val="000000" w:themeColor="text1"/>
          <w:sz w:val="22"/>
          <w:szCs w:val="22"/>
          <w:lang w:eastAsia="fr-FR"/>
        </w:rPr>
        <w:t>JuMP</w:t>
      </w:r>
      <w:proofErr w:type="spellEnd"/>
      <w:r w:rsidRPr="147ED1A3">
        <w:rPr>
          <w:rFonts w:ascii="Malgun Gothic" w:hAnsi="Malgun Gothic" w:eastAsia="Malgun Gothic" w:cs="Times New Roman"/>
          <w:color w:val="000000" w:themeColor="text1"/>
          <w:sz w:val="22"/>
          <w:szCs w:val="22"/>
          <w:lang w:eastAsia="fr-FR"/>
        </w:rPr>
        <w:t>, Junior-Entreprise de l'École des Mines de Paris, est une association loi 1901</w:t>
      </w:r>
      <w:r w:rsidR="00011637">
        <w:rPr>
          <w:rFonts w:ascii="Malgun Gothic" w:hAnsi="Malgun Gothic" w:eastAsia="Malgun Gothic" w:cs="Times New Roman"/>
          <w:color w:val="000000" w:themeColor="text1"/>
          <w:sz w:val="22"/>
          <w:szCs w:val="22"/>
          <w:lang w:eastAsia="fr-FR"/>
        </w:rPr>
        <w:t>, à</w:t>
      </w:r>
      <w:r w:rsidRPr="147ED1A3" w:rsidR="004C448D">
        <w:rPr>
          <w:rFonts w:ascii="DIN-Rg" w:hAnsi="DIN-Rg" w:eastAsia="DIN-Rg" w:cs="DIN-Rg"/>
          <w:sz w:val="20"/>
          <w:szCs w:val="20"/>
        </w:rPr>
        <w:t xml:space="preserve"> </w:t>
      </w:r>
      <w:r w:rsidRPr="147ED1A3" w:rsidR="004C448D">
        <w:rPr>
          <w:rFonts w:ascii="Malgun Gothic" w:hAnsi="Malgun Gothic" w:eastAsia="Malgun Gothic" w:cs="DIN-Rg"/>
          <w:sz w:val="22"/>
          <w:szCs w:val="22"/>
        </w:rPr>
        <w:t xml:space="preserve">but non lucratif mais à vocation économique et à objectif pédagogique. Elle permet aux étudiants d’établissements d’enseignement supérieur de se former et de monter en compétences par la mise en application de leurs connaissances théoriques sur des missions réelles. </w:t>
      </w:r>
    </w:p>
    <w:p w:rsidRPr="006F62C5" w:rsidR="006F62C5" w:rsidP="00717F6C" w:rsidRDefault="006F62C5" w14:paraId="27AC61DF" w14:textId="77777777">
      <w:pPr>
        <w:rPr>
          <w:rFonts w:ascii="Malgun Gothic" w:hAnsi="Malgun Gothic" w:eastAsia="Malgun Gothic" w:cs="DIN-Rg"/>
          <w:sz w:val="22"/>
          <w:szCs w:val="22"/>
        </w:rPr>
      </w:pPr>
      <w:r w:rsidRPr="603C5A5A">
        <w:rPr>
          <w:rFonts w:ascii="Malgun Gothic" w:hAnsi="Malgun Gothic" w:eastAsia="Malgun Gothic" w:cs="DIN-Rg"/>
          <w:sz w:val="22"/>
          <w:szCs w:val="22"/>
        </w:rPr>
        <w:t>En confiant vos projets à une Junior-Entreprise, vous participez ainsi à une action de formation et de montée en compétences des étudiants et vous contribuez ainsi directement à favoriser leur insertion professionnelle.</w:t>
      </w:r>
    </w:p>
    <w:p w:rsidRPr="00233425" w:rsidR="009778EC" w:rsidP="603C5A5A" w:rsidRDefault="006F62C5" w14:paraId="1B335E7D" w14:textId="0771F5E0">
      <w:pPr>
        <w:rPr>
          <w:rFonts w:ascii="Malgun Gothic" w:hAnsi="Malgun Gothic" w:eastAsia="Malgun Gothic" w:cs="DIN-Rg"/>
          <w:sz w:val="22"/>
          <w:szCs w:val="22"/>
          <w:lang w:eastAsia="fr-FR"/>
        </w:rPr>
      </w:pPr>
      <w:r w:rsidRPr="603C5A5A">
        <w:rPr>
          <w:rFonts w:ascii="Malgun Gothic" w:hAnsi="Malgun Gothic" w:eastAsia="Malgun Gothic" w:cs="DIN-Rg"/>
          <w:sz w:val="22"/>
          <w:szCs w:val="22"/>
        </w:rPr>
        <w:t>Grâce à leur cursus, ces étudiants bénéficient des dernières connaissances sur les différentes thématiques sur lesquelles ils interviennent au cours des missions. Par ailleurs, sur certaines missions, ces étudiants peuvent bénéficier de l’accompagnement de leurs enseignants et peuvent disposer des ressources pédagogiques et de recherche de l’établissement</w:t>
      </w:r>
      <w:r w:rsidR="00187EF7">
        <w:rPr>
          <w:rFonts w:ascii="Malgun Gothic" w:hAnsi="Malgun Gothic" w:eastAsia="Malgun Gothic" w:cs="DIN-Rg"/>
          <w:sz w:val="22"/>
          <w:szCs w:val="22"/>
        </w:rPr>
        <w:t> : l’École dispose de 18 centres de recherches répartis en 5 départements, de chercheurs de qualité ainsi que d’un fablab accessible aux élèves.</w:t>
      </w:r>
    </w:p>
    <w:p w:rsidR="57EB2F12" w:rsidP="57EB2F12" w:rsidRDefault="57EB2F12" w14:paraId="09F636A6" w14:textId="77777777">
      <w:pPr>
        <w:tabs>
          <w:tab w:val="left" w:pos="2630"/>
        </w:tabs>
        <w:rPr>
          <w:rFonts w:ascii="Malgun Gothic" w:hAnsi="Malgun Gothic" w:eastAsia="Malgun Gothic" w:cs="Times New Roman"/>
          <w:color w:val="000000" w:themeColor="text1"/>
          <w:sz w:val="22"/>
          <w:szCs w:val="22"/>
          <w:lang w:eastAsia="fr-FR"/>
        </w:rPr>
      </w:pPr>
    </w:p>
    <w:p w:rsidRPr="00233425" w:rsidR="009778EC" w:rsidP="00717F6C" w:rsidRDefault="009778EC" w14:paraId="459B3527" w14:textId="77777777">
      <w:pPr>
        <w:spacing w:line="360" w:lineRule="auto"/>
        <w:rPr>
          <w:rFonts w:ascii="Malgun Gothic" w:hAnsi="Malgun Gothic" w:eastAsia="Malgun Gothic" w:cs="Times New Roman"/>
          <w:b/>
          <w:color w:val="000000"/>
          <w:sz w:val="22"/>
          <w:szCs w:val="22"/>
          <w:lang w:eastAsia="fr-FR"/>
        </w:rPr>
      </w:pPr>
      <w:r w:rsidRPr="00233425">
        <w:rPr>
          <w:rFonts w:ascii="Malgun Gothic" w:hAnsi="Malgun Gothic" w:eastAsia="Malgun Gothic" w:cs="Times New Roman"/>
          <w:b/>
          <w:color w:val="000000"/>
          <w:sz w:val="22"/>
          <w:szCs w:val="22"/>
          <w:lang w:eastAsia="fr-FR"/>
        </w:rPr>
        <w:t>Un enseignement de haut niveau</w:t>
      </w:r>
    </w:p>
    <w:p w:rsidR="00F64E00" w:rsidP="00717F6C" w:rsidRDefault="009778EC" w14:paraId="6E52F182" w14:textId="77777777">
      <w:pPr>
        <w:rPr>
          <w:rFonts w:ascii="Malgun Gothic" w:hAnsi="Malgun Gothic" w:eastAsia="Malgun Gothic" w:cs="Times New Roman"/>
          <w:color w:val="000000"/>
          <w:sz w:val="22"/>
          <w:szCs w:val="22"/>
          <w:lang w:eastAsia="fr-FR"/>
        </w:rPr>
      </w:pPr>
      <w:r w:rsidRPr="147ED1A3">
        <w:rPr>
          <w:rFonts w:ascii="Malgun Gothic" w:hAnsi="Malgun Gothic" w:eastAsia="Malgun Gothic" w:cs="Times New Roman"/>
          <w:color w:val="000000" w:themeColor="text1"/>
          <w:sz w:val="22"/>
          <w:szCs w:val="22"/>
          <w:lang w:eastAsia="fr-FR"/>
        </w:rPr>
        <w:t xml:space="preserve">L'enseignement dispensé à l'École des Mines de Paris est un enseignement généraliste de haut niveau. Il s'articule au cours de la deuxième et de la troisième année sur le choix d'une des 15 options proposées à l'École, et s'appuie sur les 18 centres de recherches et les 500 chercheurs présents à l'École. Par conséquent, les compétences de </w:t>
      </w:r>
      <w:proofErr w:type="spellStart"/>
      <w:r w:rsidRPr="147ED1A3">
        <w:rPr>
          <w:rFonts w:ascii="Malgun Gothic" w:hAnsi="Malgun Gothic" w:eastAsia="Malgun Gothic" w:cs="Times New Roman"/>
          <w:b/>
          <w:bCs/>
          <w:color w:val="000000" w:themeColor="text1"/>
          <w:sz w:val="22"/>
          <w:szCs w:val="22"/>
          <w:lang w:eastAsia="fr-FR"/>
        </w:rPr>
        <w:t>JuMP</w:t>
      </w:r>
      <w:proofErr w:type="spellEnd"/>
      <w:r w:rsidRPr="147ED1A3">
        <w:rPr>
          <w:rFonts w:ascii="Malgun Gothic" w:hAnsi="Malgun Gothic" w:eastAsia="Malgun Gothic" w:cs="Times New Roman"/>
          <w:b/>
          <w:bCs/>
          <w:color w:val="000000" w:themeColor="text1"/>
          <w:sz w:val="22"/>
          <w:szCs w:val="22"/>
          <w:lang w:eastAsia="fr-FR"/>
        </w:rPr>
        <w:t xml:space="preserve"> </w:t>
      </w:r>
      <w:r w:rsidRPr="147ED1A3">
        <w:rPr>
          <w:rFonts w:ascii="Malgun Gothic" w:hAnsi="Malgun Gothic" w:eastAsia="Malgun Gothic" w:cs="Times New Roman"/>
          <w:color w:val="000000" w:themeColor="text1"/>
          <w:sz w:val="22"/>
          <w:szCs w:val="22"/>
          <w:lang w:eastAsia="fr-FR"/>
        </w:rPr>
        <w:t>recouvrent des domaines aussi divers que l’Informatique, les Sciences économiques et sociales, les Sciences de la terre et de l’environnement, etc.</w:t>
      </w:r>
    </w:p>
    <w:p w:rsidRPr="00233425" w:rsidR="00391390" w:rsidP="603C5A5A" w:rsidRDefault="00391390" w14:paraId="77EF504D" w14:textId="77777777">
      <w:pPr>
        <w:rPr>
          <w:rFonts w:ascii="Malgun Gothic" w:hAnsi="Malgun Gothic" w:eastAsia="Malgun Gothic" w:cs="Times New Roman"/>
          <w:color w:val="000000"/>
          <w:sz w:val="22"/>
          <w:szCs w:val="22"/>
          <w:lang w:eastAsia="fr-FR"/>
        </w:rPr>
      </w:pPr>
    </w:p>
    <w:p w:rsidR="009778EC" w:rsidP="00717F6C" w:rsidRDefault="009778EC" w14:paraId="6C5B0666" w14:textId="77777777">
      <w:pPr>
        <w:spacing w:line="360" w:lineRule="auto"/>
        <w:rPr>
          <w:rFonts w:ascii="Malgun Gothic" w:hAnsi="Malgun Gothic" w:eastAsia="Malgun Gothic" w:cs="Times New Roman"/>
          <w:b/>
          <w:color w:val="000000"/>
          <w:sz w:val="22"/>
          <w:szCs w:val="22"/>
          <w:lang w:eastAsia="fr-FR"/>
        </w:rPr>
      </w:pPr>
      <w:r w:rsidRPr="00233425">
        <w:rPr>
          <w:rFonts w:ascii="Malgun Gothic" w:hAnsi="Malgun Gothic" w:eastAsia="Malgun Gothic" w:cs="Times New Roman"/>
          <w:b/>
          <w:color w:val="000000"/>
          <w:sz w:val="22"/>
          <w:szCs w:val="22"/>
          <w:lang w:eastAsia="fr-FR"/>
        </w:rPr>
        <w:t>Un service de qualité</w:t>
      </w:r>
    </w:p>
    <w:p w:rsidRPr="00F64E00" w:rsidR="00F64E00" w:rsidP="00717F6C" w:rsidRDefault="00F64E00" w14:paraId="7B1161AD" w14:textId="77777777">
      <w:pPr>
        <w:rPr>
          <w:rFonts w:ascii="Malgun Gothic" w:hAnsi="Malgun Gothic" w:eastAsia="Malgun Gothic" w:cs="Times New Roman"/>
          <w:b/>
          <w:bCs/>
          <w:sz w:val="22"/>
          <w:szCs w:val="22"/>
          <w:lang w:eastAsia="fr-FR"/>
        </w:rPr>
      </w:pPr>
      <w:r w:rsidRPr="09AA9679">
        <w:rPr>
          <w:rFonts w:ascii="Malgun Gothic" w:hAnsi="Malgun Gothic" w:eastAsia="Malgun Gothic"/>
          <w:sz w:val="22"/>
          <w:szCs w:val="22"/>
        </w:rPr>
        <w:t>Les enseignements de notre école et les outils pédagogiques mis à notre disposition, à la pointe des dernières nouveautés en matière de recherche grâce à l’accompagnement de nos professeurs,</w:t>
      </w:r>
      <w:r w:rsidRPr="09AA9679" w:rsidR="09AA9679">
        <w:rPr>
          <w:rFonts w:ascii="Malgun Gothic" w:hAnsi="Malgun Gothic" w:eastAsia="Malgun Gothic"/>
          <w:sz w:val="22"/>
          <w:szCs w:val="22"/>
        </w:rPr>
        <w:t xml:space="preserve"> </w:t>
      </w:r>
      <w:r w:rsidRPr="09AA9679">
        <w:rPr>
          <w:rFonts w:ascii="Malgun Gothic" w:hAnsi="Malgun Gothic" w:eastAsia="Malgun Gothic"/>
          <w:sz w:val="22"/>
          <w:szCs w:val="22"/>
        </w:rPr>
        <w:t>permettent à notre structure de vous fournir les meilleures prestations.</w:t>
      </w:r>
    </w:p>
    <w:p w:rsidR="00F03689" w:rsidP="00717F6C" w:rsidRDefault="00F03689" w14:paraId="14A5D28E" w14:textId="77777777">
      <w:pPr>
        <w:rPr>
          <w:rFonts w:ascii="Malgun Gothic" w:hAnsi="Malgun Gothic" w:eastAsia="Malgun Gothic" w:cs="Times New Roman"/>
          <w:sz w:val="22"/>
          <w:szCs w:val="22"/>
          <w:lang w:eastAsia="fr-FR"/>
        </w:rPr>
      </w:pPr>
    </w:p>
    <w:p w:rsidRPr="00D706F0" w:rsidR="00391390" w:rsidP="00717F6C" w:rsidRDefault="00391390" w14:paraId="1E395294" w14:textId="77777777">
      <w:pPr>
        <w:rPr>
          <w:rFonts w:ascii="Malgun Gothic" w:hAnsi="Malgun Gothic" w:eastAsia="Malgun Gothic" w:cs="Times New Roman"/>
          <w:sz w:val="22"/>
          <w:szCs w:val="22"/>
          <w:lang w:eastAsia="fr-FR"/>
        </w:rPr>
      </w:pPr>
    </w:p>
    <w:p w:rsidRPr="00D706F0" w:rsidR="00F03689" w:rsidP="00717F6C" w:rsidRDefault="00F03689" w14:paraId="559F9D8C" w14:textId="6384A478">
      <w:pPr>
        <w:rPr>
          <w:rFonts w:ascii="Malgun Gothic" w:hAnsi="Malgun Gothic" w:eastAsia="Malgun Gothic" w:cs="Times New Roman"/>
          <w:b/>
          <w:bCs/>
          <w:sz w:val="22"/>
          <w:szCs w:val="22"/>
          <w:lang w:eastAsia="fr-FR"/>
        </w:rPr>
      </w:pPr>
      <w:r w:rsidRPr="00D706F0">
        <w:rPr>
          <w:rFonts w:ascii="Malgun Gothic" w:hAnsi="Malgun Gothic" w:eastAsia="Malgun Gothic" w:cs="Times New Roman"/>
          <w:b/>
          <w:bCs/>
          <w:sz w:val="22"/>
          <w:szCs w:val="22"/>
          <w:lang w:eastAsia="fr-FR"/>
        </w:rPr>
        <w:t>Un membre actif de La Confédération Nationale des Junior-Entreprises (CNJE)</w:t>
      </w:r>
    </w:p>
    <w:p w:rsidRPr="00F03689" w:rsidR="00505684" w:rsidP="00F03689" w:rsidRDefault="00F03689" w14:paraId="10A0A922" w14:textId="32484C8E">
      <w:pPr>
        <w:rPr>
          <w:rFonts w:ascii="Malgun Gothic" w:hAnsi="Malgun Gothic" w:eastAsia="Malgun Gothic" w:cs="Times New Roman"/>
          <w:color w:val="00B050"/>
          <w:sz w:val="22"/>
          <w:szCs w:val="22"/>
          <w:lang w:eastAsia="fr-FR"/>
        </w:rPr>
      </w:pPr>
      <w:r w:rsidRPr="00D706F0">
        <w:rPr>
          <w:rFonts w:ascii="Malgun Gothic" w:hAnsi="Malgun Gothic" w:eastAsia="Malgun Gothic" w:cs="Times New Roman"/>
          <w:sz w:val="22"/>
          <w:szCs w:val="22"/>
          <w:lang w:eastAsia="fr-FR"/>
        </w:rPr>
        <w:tab/>
      </w:r>
      <w:r w:rsidRPr="00D706F0">
        <w:rPr>
          <w:rFonts w:ascii="Malgun Gothic" w:hAnsi="Malgun Gothic" w:eastAsia="Malgun Gothic" w:cs="Times New Roman"/>
          <w:sz w:val="22"/>
          <w:szCs w:val="22"/>
          <w:lang w:eastAsia="fr-FR"/>
        </w:rPr>
        <w:t>Chaque année, la CNJE audite notre structure pour vérifier la qualité de nos processus</w:t>
      </w:r>
      <w:r w:rsidRPr="00D706F0" w:rsidR="00A33A8B">
        <w:rPr>
          <w:rFonts w:ascii="Malgun Gothic" w:hAnsi="Malgun Gothic" w:eastAsia="Malgun Gothic" w:cs="Times New Roman"/>
          <w:sz w:val="22"/>
          <w:szCs w:val="22"/>
          <w:lang w:eastAsia="fr-FR"/>
        </w:rPr>
        <w:t xml:space="preserve"> et le respect des règles de déontologie</w:t>
      </w:r>
      <w:r w:rsidRPr="00D706F0">
        <w:rPr>
          <w:rFonts w:ascii="Malgun Gothic" w:hAnsi="Malgun Gothic" w:eastAsia="Malgun Gothic" w:cs="Times New Roman"/>
          <w:sz w:val="22"/>
          <w:szCs w:val="22"/>
          <w:lang w:eastAsia="fr-FR"/>
        </w:rPr>
        <w:t>. Cela certifie pour les clients et les étudiants une structuration en conformité avec les exigences de la marque Junior-Entreprise.</w:t>
      </w:r>
      <w:r w:rsidR="00505684">
        <w:rPr>
          <w:rFonts w:ascii="Malgun Gothic" w:hAnsi="Malgun Gothic" w:eastAsia="Malgun Gothic" w:cs="Times New Roman"/>
          <w:color w:val="000000"/>
          <w:sz w:val="22"/>
          <w:szCs w:val="22"/>
          <w:lang w:eastAsia="fr-FR"/>
        </w:rPr>
        <w:br w:type="page"/>
      </w:r>
    </w:p>
    <w:p w:rsidRPr="00041C72" w:rsidR="009778EC" w:rsidP="00187EF7" w:rsidRDefault="00041C72" w14:paraId="16F77438" w14:textId="77777777">
      <w:pPr>
        <w:pStyle w:val="Titre-Middle"/>
        <w:spacing w:line="240" w:lineRule="auto"/>
        <w:jc w:val="center"/>
        <w:outlineLvl w:val="0"/>
        <w:rPr>
          <w:rFonts w:ascii="Malgun Gothic" w:hAnsi="Malgun Gothic" w:eastAsia="Malgun Gothic"/>
          <w:b w:val="0"/>
          <w:spacing w:val="28"/>
          <w:sz w:val="36"/>
          <w:szCs w:val="36"/>
        </w:rPr>
      </w:pPr>
      <w:bookmarkStart w:name="_Toc194090377" w:id="10"/>
      <w:bookmarkStart w:name="_Toc219380914" w:id="11"/>
      <w:r w:rsidRPr="00041C72">
        <w:rPr>
          <w:rFonts w:ascii="Malgun Gothic" w:hAnsi="Malgun Gothic" w:eastAsia="Malgun Gothic"/>
          <w:b w:val="0"/>
          <w:spacing w:val="28"/>
          <w:sz w:val="36"/>
          <w:szCs w:val="36"/>
        </w:rPr>
        <w:t>REFERENCES</w:t>
      </w:r>
      <w:bookmarkEnd w:id="10"/>
      <w:bookmarkEnd w:id="11"/>
    </w:p>
    <w:p w:rsidRPr="00233425" w:rsidR="009778EC" w:rsidP="00717F6C" w:rsidRDefault="009778EC" w14:paraId="2E324EA1" w14:textId="77777777">
      <w:pPr>
        <w:rPr>
          <w:rFonts w:ascii="Malgun Gothic" w:hAnsi="Malgun Gothic" w:eastAsia="Malgun Gothic" w:cs="Times New Roman"/>
          <w:color w:val="000000"/>
          <w:sz w:val="22"/>
          <w:szCs w:val="22"/>
          <w:lang w:eastAsia="fr-FR"/>
        </w:rPr>
      </w:pPr>
      <w:r w:rsidRPr="147ED1A3">
        <w:rPr>
          <w:rFonts w:ascii="Malgun Gothic" w:hAnsi="Malgun Gothic" w:eastAsia="Malgun Gothic" w:cs="Times New Roman"/>
          <w:color w:val="000000" w:themeColor="text1"/>
          <w:sz w:val="22"/>
          <w:szCs w:val="22"/>
          <w:lang w:eastAsia="fr-FR"/>
        </w:rPr>
        <w:t xml:space="preserve">Chaque année, de nombreuses entreprises font appel à </w:t>
      </w:r>
      <w:proofErr w:type="spellStart"/>
      <w:r w:rsidRPr="147ED1A3">
        <w:rPr>
          <w:rFonts w:ascii="Malgun Gothic" w:hAnsi="Malgun Gothic" w:eastAsia="Malgun Gothic" w:cs="Times New Roman"/>
          <w:b/>
          <w:bCs/>
          <w:color w:val="000000" w:themeColor="text1"/>
          <w:sz w:val="22"/>
          <w:szCs w:val="22"/>
          <w:lang w:eastAsia="fr-FR"/>
        </w:rPr>
        <w:t>JuMP</w:t>
      </w:r>
      <w:proofErr w:type="spellEnd"/>
      <w:r w:rsidRPr="147ED1A3">
        <w:rPr>
          <w:rFonts w:ascii="Malgun Gothic" w:hAnsi="Malgun Gothic" w:eastAsia="Malgun Gothic" w:cs="Times New Roman"/>
          <w:b/>
          <w:bCs/>
          <w:color w:val="000000" w:themeColor="text1"/>
          <w:sz w:val="22"/>
          <w:szCs w:val="22"/>
          <w:lang w:eastAsia="fr-FR"/>
        </w:rPr>
        <w:t xml:space="preserve"> </w:t>
      </w:r>
      <w:r w:rsidRPr="147ED1A3">
        <w:rPr>
          <w:rFonts w:ascii="Malgun Gothic" w:hAnsi="Malgun Gothic" w:eastAsia="Malgun Gothic" w:cs="Times New Roman"/>
          <w:color w:val="000000" w:themeColor="text1"/>
          <w:sz w:val="22"/>
          <w:szCs w:val="22"/>
          <w:lang w:eastAsia="fr-FR"/>
        </w:rPr>
        <w:t xml:space="preserve">dans le cadre de leurs activités. Nous avons notamment eu l’opportunité de travailler </w:t>
      </w:r>
      <w:r w:rsidRPr="147ED1A3" w:rsidR="00BF263E">
        <w:rPr>
          <w:rFonts w:ascii="Malgun Gothic" w:hAnsi="Malgun Gothic" w:eastAsia="Malgun Gothic" w:cs="Times New Roman"/>
          <w:color w:val="000000" w:themeColor="text1"/>
          <w:sz w:val="22"/>
          <w:szCs w:val="22"/>
          <w:lang w:eastAsia="fr-FR"/>
        </w:rPr>
        <w:t xml:space="preserve">avec divers groupes tels que : </w:t>
      </w:r>
    </w:p>
    <w:p w:rsidRPr="00233425" w:rsidR="009778EC" w:rsidP="00717F6C" w:rsidRDefault="00BF263E" w14:paraId="5AFF3880" w14:textId="77777777">
      <w:pPr>
        <w:rPr>
          <w:rFonts w:ascii="Malgun Gothic" w:hAnsi="Malgun Gothic" w:eastAsia="Malgun Gothic" w:cs="Times New Roman"/>
          <w:color w:val="000000"/>
          <w:sz w:val="22"/>
          <w:szCs w:val="22"/>
          <w:lang w:eastAsia="fr-FR"/>
        </w:rPr>
      </w:pPr>
      <w:r w:rsidRPr="00233425">
        <w:rPr>
          <w:rFonts w:ascii="Malgun Gothic" w:hAnsi="Malgun Gothic" w:eastAsia="Malgun Gothic"/>
          <w:noProof/>
          <w:lang w:eastAsia="fr-FR"/>
        </w:rPr>
        <w:drawing>
          <wp:inline distT="0" distB="0" distL="0" distR="0" wp14:anchorId="68A263D4" wp14:editId="38DC9867">
            <wp:extent cx="5759450" cy="3537439"/>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450"/>
                    <a:stretch/>
                  </pic:blipFill>
                  <pic:spPr bwMode="auto">
                    <a:xfrm>
                      <a:off x="0" y="0"/>
                      <a:ext cx="5759450" cy="3537439"/>
                    </a:xfrm>
                    <a:prstGeom prst="rect">
                      <a:avLst/>
                    </a:prstGeom>
                    <a:ln>
                      <a:noFill/>
                    </a:ln>
                    <a:extLst>
                      <a:ext uri="{53640926-AAD7-44D8-BBD7-CCE9431645EC}">
                        <a14:shadowObscured xmlns:a14="http://schemas.microsoft.com/office/drawing/2010/main"/>
                      </a:ext>
                    </a:extLst>
                  </pic:spPr>
                </pic:pic>
              </a:graphicData>
            </a:graphic>
          </wp:inline>
        </w:drawing>
      </w:r>
    </w:p>
    <w:p w:rsidRPr="00233425" w:rsidR="009778EC" w:rsidP="00717F6C" w:rsidRDefault="009778EC" w14:paraId="0C276151" w14:textId="77777777">
      <w:pPr>
        <w:rPr>
          <w:rFonts w:ascii="Malgun Gothic" w:hAnsi="Malgun Gothic" w:eastAsia="Malgun Gothic" w:cs="Times New Roman"/>
          <w:color w:val="000000"/>
          <w:sz w:val="22"/>
          <w:szCs w:val="22"/>
          <w:lang w:eastAsia="fr-FR"/>
        </w:rPr>
      </w:pPr>
    </w:p>
    <w:p w:rsidRPr="00233425" w:rsidR="0052129E" w:rsidP="00717F6C" w:rsidRDefault="0052129E" w14:paraId="5DCD1998" w14:textId="77777777">
      <w:pPr>
        <w:rPr>
          <w:rFonts w:ascii="Malgun Gothic" w:hAnsi="Malgun Gothic" w:eastAsia="Malgun Gothic" w:cs="Times New Roman"/>
          <w:color w:val="000000"/>
          <w:sz w:val="22"/>
          <w:szCs w:val="22"/>
          <w:lang w:eastAsia="fr-FR"/>
        </w:rPr>
      </w:pPr>
    </w:p>
    <w:p w:rsidRPr="00233425" w:rsidR="00BF263E" w:rsidP="00717F6C" w:rsidRDefault="00BF263E" w14:paraId="205BCCC3" w14:textId="77777777">
      <w:pPr>
        <w:rPr>
          <w:rFonts w:ascii="Malgun Gothic" w:hAnsi="Malgun Gothic" w:eastAsia="Malgun Gothic" w:cs="Times New Roman"/>
          <w:color w:val="000000"/>
          <w:sz w:val="22"/>
          <w:szCs w:val="22"/>
          <w:lang w:eastAsia="fr-FR"/>
        </w:rPr>
      </w:pPr>
    </w:p>
    <w:p w:rsidRPr="00717F6C" w:rsidR="00717F6C" w:rsidP="00717F6C" w:rsidRDefault="00C91B97" w14:paraId="18C7E686" w14:textId="00491977">
      <w:pPr>
        <w:rPr>
          <w:rFonts w:ascii="Malgun Gothic" w:hAnsi="Malgun Gothic" w:eastAsia="Malgun Gothic" w:cs="Times New Roman"/>
          <w:color w:val="000000"/>
          <w:sz w:val="22"/>
          <w:szCs w:val="22"/>
          <w:lang w:eastAsia="fr-FR"/>
        </w:rPr>
      </w:pPr>
      <w:r w:rsidRPr="00233425">
        <w:rPr>
          <w:rFonts w:ascii="Malgun Gothic" w:hAnsi="Malgun Gothic" w:eastAsia="Malgun Gothic" w:cs="Times New Roman"/>
          <w:color w:val="000000"/>
          <w:sz w:val="22"/>
          <w:szCs w:val="22"/>
          <w:lang w:eastAsia="fr-FR"/>
        </w:rPr>
        <w:t>Par ailleurs, n</w:t>
      </w:r>
      <w:r w:rsidRPr="00233425" w:rsidR="009778EC">
        <w:rPr>
          <w:rFonts w:ascii="Malgun Gothic" w:hAnsi="Malgun Gothic" w:eastAsia="Malgun Gothic" w:cs="Times New Roman"/>
          <w:color w:val="000000"/>
          <w:sz w:val="22"/>
          <w:szCs w:val="22"/>
          <w:lang w:eastAsia="fr-FR"/>
        </w:rPr>
        <w:t>ous avons déjà effectué des études dans le domaine qui vous concerne :</w:t>
      </w:r>
    </w:p>
    <w:p w:rsidRPr="00233425" w:rsidR="00C148E0" w:rsidP="00C148E0" w:rsidRDefault="00C148E0" w14:paraId="47E36F55" w14:textId="3820524E">
      <w:pPr>
        <w:rPr>
          <w:rFonts w:ascii="Malgun Gothic" w:hAnsi="Malgun Gothic" w:eastAsia="Malgun Gothic" w:cs="Times New Roman"/>
          <w:color w:val="FF0000"/>
          <w:sz w:val="22"/>
          <w:szCs w:val="22"/>
          <w:lang w:eastAsia="fr-FR"/>
        </w:rPr>
      </w:pPr>
      <w:r w:rsidRPr="00233425">
        <w:rPr>
          <w:rFonts w:ascii="Malgun Gothic" w:hAnsi="Malgun Gothic" w:eastAsia="Malgun Gothic" w:cs="Times New Roman"/>
          <w:color w:val="FF0000"/>
          <w:sz w:val="22"/>
          <w:szCs w:val="22"/>
          <w:lang w:eastAsia="fr-FR"/>
        </w:rPr>
        <w:t>{exemples}</w:t>
      </w:r>
    </w:p>
    <w:p w:rsidRPr="00233425" w:rsidR="00C148E0" w:rsidP="00C148E0" w:rsidRDefault="00C148E0" w14:paraId="7B32E2BF" w14:textId="2E269A51">
      <w:pPr>
        <w:pStyle w:val="Titre-Middle"/>
        <w:spacing w:line="240" w:lineRule="auto"/>
        <w:jc w:val="both"/>
        <w:rPr>
          <w:rFonts w:ascii="Malgun Gothic" w:hAnsi="Malgun Gothic" w:eastAsia="Malgun Gothic"/>
          <w:b w:val="0"/>
          <w:sz w:val="22"/>
          <w:szCs w:val="22"/>
        </w:rPr>
      </w:pPr>
    </w:p>
    <w:p w:rsidRPr="00233425" w:rsidR="00C148E0" w:rsidP="00C148E0" w:rsidRDefault="00C148E0" w14:paraId="6A31B58A" w14:textId="6C341A69">
      <w:pPr>
        <w:pStyle w:val="Titre-Middle"/>
        <w:spacing w:line="240" w:lineRule="auto"/>
        <w:jc w:val="both"/>
        <w:rPr>
          <w:rFonts w:ascii="Malgun Gothic" w:hAnsi="Malgun Gothic" w:eastAsia="Malgun Gothic"/>
          <w:b w:val="0"/>
          <w:sz w:val="22"/>
          <w:szCs w:val="22"/>
        </w:rPr>
      </w:pPr>
    </w:p>
    <w:p w:rsidRPr="00233425" w:rsidR="00C148E0" w:rsidP="00C148E0" w:rsidRDefault="00C148E0" w14:paraId="100E6E97" w14:textId="2DA578E5">
      <w:pPr>
        <w:pStyle w:val="Titre-Middle"/>
        <w:spacing w:line="240" w:lineRule="auto"/>
        <w:jc w:val="both"/>
        <w:rPr>
          <w:rFonts w:ascii="Malgun Gothic" w:hAnsi="Malgun Gothic" w:eastAsia="Malgun Gothic"/>
          <w:b w:val="0"/>
          <w:sz w:val="22"/>
          <w:szCs w:val="22"/>
        </w:rPr>
      </w:pPr>
    </w:p>
    <w:p w:rsidRPr="00233425" w:rsidR="00C148E0" w:rsidP="00C148E0" w:rsidRDefault="00FD4CA6" w14:paraId="14B54936" w14:textId="401BB40C">
      <w:pPr>
        <w:pStyle w:val="Titre-Middle"/>
        <w:spacing w:line="240" w:lineRule="auto"/>
        <w:jc w:val="both"/>
        <w:rPr>
          <w:rFonts w:ascii="Malgun Gothic" w:hAnsi="Malgun Gothic" w:eastAsia="Malgun Gothic"/>
          <w:b w:val="0"/>
          <w:sz w:val="22"/>
          <w:szCs w:val="22"/>
        </w:rPr>
      </w:pPr>
      <w:r w:rsidRPr="00233425">
        <w:rPr>
          <w:rFonts w:ascii="Malgun Gothic" w:hAnsi="Malgun Gothic" w:eastAsia="Malgun Gothic" w:cs="Arial"/>
          <w:b w:val="0"/>
          <w:noProof/>
          <w:color w:val="4472C4" w:themeColor="accent5"/>
          <w:sz w:val="28"/>
          <w:szCs w:val="28"/>
        </w:rPr>
        <mc:AlternateContent>
          <mc:Choice Requires="wps">
            <w:drawing>
              <wp:anchor distT="0" distB="0" distL="114300" distR="114300" simplePos="0" relativeHeight="251658256" behindDoc="0" locked="0" layoutInCell="1" allowOverlap="1" wp14:anchorId="01CF7FD6" wp14:editId="2E92DC06">
                <wp:simplePos x="0" y="0"/>
                <wp:positionH relativeFrom="margin">
                  <wp:posOffset>292100</wp:posOffset>
                </wp:positionH>
                <wp:positionV relativeFrom="paragraph">
                  <wp:posOffset>15875</wp:posOffset>
                </wp:positionV>
                <wp:extent cx="5441315" cy="860425"/>
                <wp:effectExtent l="0" t="0" r="26035" b="15875"/>
                <wp:wrapNone/>
                <wp:docPr id="8" name="Text Box 8"/>
                <wp:cNvGraphicFramePr/>
                <a:graphic xmlns:a="http://schemas.openxmlformats.org/drawingml/2006/main">
                  <a:graphicData uri="http://schemas.microsoft.com/office/word/2010/wordprocessingShape">
                    <wps:wsp>
                      <wps:cNvSpPr txBox="1"/>
                      <wps:spPr>
                        <a:xfrm>
                          <a:off x="0" y="0"/>
                          <a:ext cx="5441315" cy="860425"/>
                        </a:xfrm>
                        <a:prstGeom prst="rect">
                          <a:avLst/>
                        </a:prstGeom>
                        <a:solidFill>
                          <a:schemeClr val="accent3">
                            <a:lumMod val="20000"/>
                            <a:lumOff val="80000"/>
                          </a:schemeClr>
                        </a:solidFill>
                        <a:ln w="6350">
                          <a:solidFill>
                            <a:schemeClr val="bg2">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rsidRPr="00AE245C" w:rsidR="00C148E0" w:rsidP="00C148E0" w:rsidRDefault="00C148E0" w14:paraId="046894F9" w14:textId="77777777">
                            <w:pPr>
                              <w:spacing w:line="360" w:lineRule="auto"/>
                              <w:rPr>
                                <w:rFonts w:asciiTheme="majorHAnsi" w:hAnsiTheme="majorHAnsi"/>
                              </w:rPr>
                            </w:pPr>
                            <w:r>
                              <w:rPr>
                                <w:rFonts w:asciiTheme="majorHAnsi" w:hAnsiTheme="majorHAnsi"/>
                              </w:rPr>
                              <w:t>Comment faire – À RETIRER À LA FIN</w:t>
                            </w:r>
                          </w:p>
                          <w:p w:rsidRPr="0008567A" w:rsidR="00C148E0" w:rsidP="00C148E0" w:rsidRDefault="00C148E0" w14:paraId="3B27B9B2" w14:textId="77777777">
                            <w:r w:rsidRPr="00B72E3C">
                              <w:t>Adapter les référence</w:t>
                            </w:r>
                            <w:r>
                              <w:t>s au type d’étude et de client. S’il n’y a qu’une référence, enlever la liste à points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A73C524">
              <v:shapetype id="_x0000_t202" coordsize="21600,21600" o:spt="202" path="m,l,21600r21600,l21600,xe" w14:anchorId="01CF7FD6">
                <v:stroke joinstyle="miter"/>
                <v:path gradientshapeok="t" o:connecttype="rect"/>
              </v:shapetype>
              <v:shape id="Text Box 8" style="position:absolute;left:0;text-align:left;margin-left:23pt;margin-top:1.25pt;width:428.45pt;height:67.75pt;z-index:251658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ededed [662]" strokecolor="#747070 [161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">
                <v:textbox>
                  <w:txbxContent>
                    <w:p w:rsidRPr="00AE245C" w:rsidR="00C148E0" w:rsidP="00C148E0" w:rsidRDefault="00C148E0" w14:paraId="45763104" w14:textId="77777777">
                      <w:pPr>
                        <w:spacing w:line="360" w:lineRule="auto"/>
                        <w:rPr>
                          <w:rFonts w:asciiTheme="majorHAnsi" w:hAnsiTheme="majorHAnsi"/>
                        </w:rPr>
                      </w:pPr>
                      <w:r>
                        <w:rPr>
                          <w:rFonts w:asciiTheme="majorHAnsi" w:hAnsiTheme="majorHAnsi"/>
                        </w:rPr>
                        <w:t>Comment faire – À RETIRER À LA FIN</w:t>
                      </w:r>
                    </w:p>
                    <w:p w:rsidRPr="0008567A" w:rsidR="00C148E0" w:rsidP="00C148E0" w:rsidRDefault="00C148E0" w14:paraId="46864A12" w14:textId="77777777">
                      <w:r w:rsidRPr="00B72E3C">
                        <w:t>Adapter les référence</w:t>
                      </w:r>
                      <w:r>
                        <w:t>s au type d’étude et de client. S’il n’y a qu’une référence, enlever la liste à points :</w:t>
                      </w:r>
                    </w:p>
                  </w:txbxContent>
                </v:textbox>
                <w10:wrap anchorx="margin"/>
              </v:shape>
            </w:pict>
          </mc:Fallback>
        </mc:AlternateContent>
      </w:r>
    </w:p>
    <w:p w:rsidRPr="00233425" w:rsidR="00C148E0" w:rsidP="00C148E0" w:rsidRDefault="00C148E0" w14:paraId="09C6527F" w14:textId="502471C3">
      <w:pPr>
        <w:pStyle w:val="Titre-Middle"/>
        <w:spacing w:line="240" w:lineRule="auto"/>
        <w:jc w:val="both"/>
        <w:rPr>
          <w:rFonts w:ascii="Malgun Gothic" w:hAnsi="Malgun Gothic" w:eastAsia="Malgun Gothic"/>
          <w:b w:val="0"/>
          <w:sz w:val="22"/>
          <w:szCs w:val="22"/>
        </w:rPr>
      </w:pPr>
    </w:p>
    <w:p w:rsidRPr="00233425" w:rsidR="00C148E0" w:rsidP="00C148E0" w:rsidRDefault="00C148E0" w14:paraId="18577641" w14:textId="5DC6E5BE">
      <w:pPr>
        <w:pStyle w:val="Titre-Middle"/>
        <w:spacing w:line="240" w:lineRule="auto"/>
        <w:jc w:val="both"/>
        <w:rPr>
          <w:rFonts w:ascii="Malgun Gothic" w:hAnsi="Malgun Gothic" w:eastAsia="Malgun Gothic"/>
          <w:b w:val="0"/>
          <w:sz w:val="22"/>
          <w:szCs w:val="22"/>
        </w:rPr>
      </w:pPr>
    </w:p>
    <w:p w:rsidRPr="00233425" w:rsidR="00C148E0" w:rsidP="00C148E0" w:rsidRDefault="00C148E0" w14:paraId="6E606437" w14:textId="19C932AC">
      <w:pPr>
        <w:pStyle w:val="Titre-Middle"/>
        <w:spacing w:line="240" w:lineRule="auto"/>
        <w:jc w:val="both"/>
        <w:rPr>
          <w:rFonts w:ascii="Malgun Gothic" w:hAnsi="Malgun Gothic" w:eastAsia="Malgun Gothic"/>
          <w:b w:val="0"/>
          <w:sz w:val="22"/>
          <w:szCs w:val="22"/>
        </w:rPr>
      </w:pPr>
    </w:p>
    <w:p w:rsidRPr="00233425" w:rsidR="00C148E0" w:rsidP="00C148E0" w:rsidRDefault="00C148E0" w14:paraId="02F19290" w14:textId="2E492D2B">
      <w:pPr>
        <w:pStyle w:val="Titre-Middle"/>
        <w:spacing w:line="240" w:lineRule="auto"/>
        <w:jc w:val="both"/>
        <w:rPr>
          <w:rFonts w:ascii="Malgun Gothic" w:hAnsi="Malgun Gothic" w:eastAsia="Malgun Gothic"/>
          <w:b w:val="0"/>
          <w:sz w:val="22"/>
          <w:szCs w:val="22"/>
        </w:rPr>
      </w:pPr>
    </w:p>
    <w:p w:rsidRPr="00233425" w:rsidR="00C148E0" w:rsidP="00C148E0" w:rsidRDefault="00C148E0" w14:paraId="0890461A" w14:textId="39808BF6">
      <w:pPr>
        <w:pStyle w:val="Titre-Middle"/>
        <w:spacing w:line="240" w:lineRule="auto"/>
        <w:jc w:val="both"/>
        <w:rPr>
          <w:rFonts w:ascii="Malgun Gothic" w:hAnsi="Malgun Gothic" w:eastAsia="Malgun Gothic"/>
          <w:b w:val="0"/>
          <w:sz w:val="22"/>
          <w:szCs w:val="22"/>
        </w:rPr>
      </w:pPr>
    </w:p>
    <w:p w:rsidRPr="00233425" w:rsidR="00C148E0" w:rsidP="00C148E0" w:rsidRDefault="00C148E0" w14:paraId="21DE183C" w14:textId="3BD968BC">
      <w:pPr>
        <w:pStyle w:val="Titre-Middle"/>
        <w:spacing w:line="240" w:lineRule="auto"/>
        <w:jc w:val="both"/>
        <w:rPr>
          <w:rFonts w:ascii="Malgun Gothic" w:hAnsi="Malgun Gothic" w:eastAsia="Malgun Gothic"/>
          <w:b w:val="0"/>
          <w:sz w:val="22"/>
          <w:szCs w:val="22"/>
        </w:rPr>
      </w:pPr>
    </w:p>
    <w:p w:rsidRPr="00233425" w:rsidR="00C148E0" w:rsidP="00C148E0" w:rsidRDefault="00C148E0" w14:paraId="60547686" w14:textId="741B15FF">
      <w:pPr>
        <w:pStyle w:val="Titre-Middle"/>
        <w:spacing w:line="240" w:lineRule="auto"/>
        <w:jc w:val="both"/>
        <w:rPr>
          <w:rFonts w:ascii="Malgun Gothic" w:hAnsi="Malgun Gothic" w:eastAsia="Malgun Gothic"/>
          <w:b w:val="0"/>
          <w:sz w:val="22"/>
          <w:szCs w:val="22"/>
        </w:rPr>
      </w:pPr>
    </w:p>
    <w:p w:rsidRPr="00233425" w:rsidR="00C148E0" w:rsidP="00C148E0" w:rsidRDefault="00FD4CA6" w14:paraId="2353E13D" w14:textId="4E27DDAF">
      <w:pPr>
        <w:pStyle w:val="Titre-Middle"/>
        <w:spacing w:line="240" w:lineRule="auto"/>
        <w:jc w:val="both"/>
        <w:rPr>
          <w:rFonts w:ascii="Malgun Gothic" w:hAnsi="Malgun Gothic" w:eastAsia="Malgun Gothic"/>
          <w:b w:val="0"/>
          <w:sz w:val="22"/>
          <w:szCs w:val="22"/>
        </w:rPr>
      </w:pPr>
      <w:r w:rsidRPr="00233425">
        <w:rPr>
          <w:rFonts w:ascii="Malgun Gothic" w:hAnsi="Malgun Gothic" w:eastAsia="Malgun Gothic" w:cs="Arial"/>
          <w:b w:val="0"/>
          <w:noProof/>
          <w:color w:val="4472C4" w:themeColor="accent5"/>
          <w:sz w:val="28"/>
          <w:szCs w:val="28"/>
        </w:rPr>
        <mc:AlternateContent>
          <mc:Choice Requires="wps">
            <w:drawing>
              <wp:anchor distT="0" distB="0" distL="114300" distR="114300" simplePos="0" relativeHeight="251658257" behindDoc="0" locked="0" layoutInCell="1" allowOverlap="1" wp14:anchorId="7F32E7C5" wp14:editId="3E07D71A">
                <wp:simplePos x="0" y="0"/>
                <wp:positionH relativeFrom="margin">
                  <wp:posOffset>290195</wp:posOffset>
                </wp:positionH>
                <wp:positionV relativeFrom="paragraph">
                  <wp:posOffset>193675</wp:posOffset>
                </wp:positionV>
                <wp:extent cx="5441315" cy="1390015"/>
                <wp:effectExtent l="0" t="0" r="26035" b="19685"/>
                <wp:wrapNone/>
                <wp:docPr id="6" name="Text Box 6"/>
                <wp:cNvGraphicFramePr/>
                <a:graphic xmlns:a="http://schemas.openxmlformats.org/drawingml/2006/main">
                  <a:graphicData uri="http://schemas.microsoft.com/office/word/2010/wordprocessingShape">
                    <wps:wsp>
                      <wps:cNvSpPr txBox="1"/>
                      <wps:spPr>
                        <a:xfrm>
                          <a:off x="0" y="0"/>
                          <a:ext cx="5441315" cy="1390015"/>
                        </a:xfrm>
                        <a:prstGeom prst="rect">
                          <a:avLst/>
                        </a:prstGeom>
                        <a:solidFill>
                          <a:schemeClr val="accent3">
                            <a:lumMod val="20000"/>
                            <a:lumOff val="80000"/>
                          </a:schemeClr>
                        </a:solidFill>
                        <a:ln w="6350">
                          <a:solidFill>
                            <a:schemeClr val="bg2">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rsidRPr="00AE245C" w:rsidR="00C148E0" w:rsidP="00C148E0" w:rsidRDefault="00C148E0" w14:paraId="24BA634D" w14:textId="77777777">
                            <w:pPr>
                              <w:spacing w:line="360" w:lineRule="auto"/>
                              <w:rPr>
                                <w:rFonts w:asciiTheme="majorHAnsi" w:hAnsiTheme="majorHAnsi"/>
                              </w:rPr>
                            </w:pPr>
                            <w:r>
                              <w:rPr>
                                <w:rFonts w:asciiTheme="majorHAnsi" w:hAnsiTheme="majorHAnsi"/>
                              </w:rPr>
                              <w:t>Comment faire – À RETIRER À LA FIN</w:t>
                            </w:r>
                          </w:p>
                          <w:p w:rsidRPr="00B72E3C" w:rsidR="00C148E0" w:rsidP="00C148E0" w:rsidRDefault="00C148E0" w14:paraId="1D8054D2" w14:textId="77777777">
                            <w:r w:rsidRPr="00995F84">
                              <w:rPr>
                                <w:b/>
                              </w:rPr>
                              <w:t>Traduction</w:t>
                            </w:r>
                            <w:r w:rsidRPr="00B72E3C">
                              <w:t xml:space="preserve"> : </w:t>
                            </w:r>
                          </w:p>
                          <w:p w:rsidRPr="00B72E3C" w:rsidR="00C148E0" w:rsidP="00C148E0" w:rsidRDefault="00C148E0" w14:paraId="5F42B994" w14:textId="77777777">
                            <w:pPr>
                              <w:pStyle w:val="Paragraphedeliste"/>
                              <w:numPr>
                                <w:ilvl w:val="0"/>
                                <w:numId w:val="3"/>
                              </w:numPr>
                            </w:pPr>
                            <w:r w:rsidRPr="00B72E3C">
                              <w:t xml:space="preserve">Traduction d’un manuel </w:t>
                            </w:r>
                            <w:r>
                              <w:t xml:space="preserve">de qualité </w:t>
                            </w:r>
                            <w:r w:rsidRPr="00B72E3C">
                              <w:t>anglais-français pour un cabinet de conseil</w:t>
                            </w:r>
                          </w:p>
                          <w:p w:rsidRPr="00B72E3C" w:rsidR="00C148E0" w:rsidP="00C148E0" w:rsidRDefault="00C148E0" w14:paraId="1DD652F0" w14:textId="77777777">
                            <w:pPr>
                              <w:pStyle w:val="Paragraphedeliste"/>
                              <w:numPr>
                                <w:ilvl w:val="0"/>
                                <w:numId w:val="3"/>
                              </w:numPr>
                            </w:pPr>
                            <w:r w:rsidRPr="00B72E3C">
                              <w:t>Traduction d’articles scientifiques du russe vers le français</w:t>
                            </w:r>
                          </w:p>
                          <w:p w:rsidRPr="0008567A" w:rsidR="00C148E0" w:rsidP="00C148E0" w:rsidRDefault="00C148E0" w14:paraId="42387171" w14:textId="77777777">
                            <w:pPr>
                              <w:pStyle w:val="Paragraphedeliste"/>
                              <w:numPr>
                                <w:ilvl w:val="0"/>
                                <w:numId w:val="3"/>
                              </w:numPr>
                            </w:pPr>
                            <w:r w:rsidRPr="00B72E3C">
                              <w:t>Traduction français-anglais d’un module</w:t>
                            </w:r>
                            <w:r>
                              <w:t xml:space="preserve"> de formation aux éléments finis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2FA1755">
              <v:shape id="Text Box 6" style="position:absolute;left:0;text-align:left;margin-left:22.85pt;margin-top:15.25pt;width:428.45pt;height:109.45pt;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7" fillcolor="#ededed [662]" strokecolor="#747070 [161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" w14:anchorId="7F32E7C5">
                <v:textbox>
                  <w:txbxContent>
                    <w:p w:rsidRPr="00AE245C" w:rsidR="00C148E0" w:rsidP="00C148E0" w:rsidRDefault="00C148E0" w14:paraId="6429DC79" w14:textId="77777777">
                      <w:pPr>
                        <w:spacing w:line="360" w:lineRule="auto"/>
                        <w:rPr>
                          <w:rFonts w:asciiTheme="majorHAnsi" w:hAnsiTheme="majorHAnsi"/>
                        </w:rPr>
                      </w:pPr>
                      <w:r>
                        <w:rPr>
                          <w:rFonts w:asciiTheme="majorHAnsi" w:hAnsiTheme="majorHAnsi"/>
                        </w:rPr>
                        <w:t>Comment faire – À RETIRER À LA FIN</w:t>
                      </w:r>
                    </w:p>
                    <w:p w:rsidRPr="00B72E3C" w:rsidR="00C148E0" w:rsidP="00C148E0" w:rsidRDefault="00C148E0" w14:paraId="65FB310D" w14:textId="77777777">
                      <w:r w:rsidRPr="00995F84">
                        <w:rPr>
                          <w:b/>
                        </w:rPr>
                        <w:t>Traduction</w:t>
                      </w:r>
                      <w:r w:rsidRPr="00B72E3C">
                        <w:t xml:space="preserve"> : </w:t>
                      </w:r>
                    </w:p>
                    <w:p w:rsidRPr="00B72E3C" w:rsidR="00C148E0" w:rsidP="00C148E0" w:rsidRDefault="00C148E0" w14:paraId="31940667" w14:textId="77777777">
                      <w:pPr>
                        <w:pStyle w:val="Paragraphedeliste"/>
                        <w:numPr>
                          <w:ilvl w:val="0"/>
                          <w:numId w:val="3"/>
                        </w:numPr>
                      </w:pPr>
                      <w:r w:rsidRPr="00B72E3C">
                        <w:t xml:space="preserve">Traduction d’un manuel </w:t>
                      </w:r>
                      <w:r>
                        <w:t xml:space="preserve">de qualité </w:t>
                      </w:r>
                      <w:r w:rsidRPr="00B72E3C">
                        <w:t>anglais-français pour un cabinet de conseil</w:t>
                      </w:r>
                    </w:p>
                    <w:p w:rsidRPr="00B72E3C" w:rsidR="00C148E0" w:rsidP="00C148E0" w:rsidRDefault="00C148E0" w14:paraId="74F7C418" w14:textId="77777777">
                      <w:pPr>
                        <w:pStyle w:val="Paragraphedeliste"/>
                        <w:numPr>
                          <w:ilvl w:val="0"/>
                          <w:numId w:val="3"/>
                        </w:numPr>
                      </w:pPr>
                      <w:r w:rsidRPr="00B72E3C">
                        <w:t>Traduction d’articles scientifiques du russe vers le français</w:t>
                      </w:r>
                    </w:p>
                    <w:p w:rsidRPr="0008567A" w:rsidR="00C148E0" w:rsidP="00C148E0" w:rsidRDefault="00C148E0" w14:paraId="7347E967" w14:textId="77777777">
                      <w:pPr>
                        <w:pStyle w:val="Paragraphedeliste"/>
                        <w:numPr>
                          <w:ilvl w:val="0"/>
                          <w:numId w:val="3"/>
                        </w:numPr>
                      </w:pPr>
                      <w:r w:rsidRPr="00B72E3C">
                        <w:t>Traduction français-anglais d’un module</w:t>
                      </w:r>
                      <w:r>
                        <w:t xml:space="preserve"> de formation aux éléments finis</w:t>
                      </w:r>
                    </w:p>
                  </w:txbxContent>
                </v:textbox>
                <w10:wrap anchorx="margin"/>
              </v:shape>
            </w:pict>
          </mc:Fallback>
        </mc:AlternateContent>
      </w:r>
    </w:p>
    <w:p w:rsidRPr="00233425" w:rsidR="00C148E0" w:rsidP="00C148E0" w:rsidRDefault="00C148E0" w14:paraId="63F4A831" w14:textId="4FDB761C">
      <w:pPr>
        <w:pStyle w:val="Titre-Middle"/>
        <w:spacing w:line="240" w:lineRule="auto"/>
        <w:jc w:val="both"/>
        <w:rPr>
          <w:rFonts w:ascii="Malgun Gothic" w:hAnsi="Malgun Gothic" w:eastAsia="Malgun Gothic"/>
          <w:b w:val="0"/>
          <w:sz w:val="22"/>
          <w:szCs w:val="22"/>
        </w:rPr>
      </w:pPr>
    </w:p>
    <w:p w:rsidRPr="00233425" w:rsidR="00C148E0" w:rsidP="00C148E0" w:rsidRDefault="00C148E0" w14:paraId="3BE54122" w14:textId="6FFBB677">
      <w:pPr>
        <w:pStyle w:val="Titre-Middle"/>
        <w:spacing w:line="240" w:lineRule="auto"/>
        <w:jc w:val="both"/>
        <w:rPr>
          <w:rFonts w:ascii="Malgun Gothic" w:hAnsi="Malgun Gothic" w:eastAsia="Malgun Gothic"/>
          <w:b w:val="0"/>
          <w:sz w:val="22"/>
          <w:szCs w:val="22"/>
        </w:rPr>
      </w:pPr>
    </w:p>
    <w:p w:rsidRPr="00233425" w:rsidR="00C148E0" w:rsidP="00C148E0" w:rsidRDefault="00C148E0" w14:paraId="65008D51" w14:textId="7DFB00FB">
      <w:pPr>
        <w:rPr>
          <w:rFonts w:ascii="Malgun Gothic" w:hAnsi="Malgun Gothic" w:eastAsia="Malgun Gothic"/>
          <w:lang w:eastAsia="fr-FR"/>
        </w:rPr>
      </w:pPr>
    </w:p>
    <w:p w:rsidRPr="00233425" w:rsidR="00C148E0" w:rsidP="00C148E0" w:rsidRDefault="00C148E0" w14:paraId="613A3FB4" w14:textId="5FB15841">
      <w:pPr>
        <w:rPr>
          <w:rFonts w:ascii="Malgun Gothic" w:hAnsi="Malgun Gothic" w:eastAsia="Malgun Gothic"/>
          <w:lang w:eastAsia="fr-FR"/>
        </w:rPr>
      </w:pPr>
    </w:p>
    <w:p w:rsidRPr="00233425" w:rsidR="00C148E0" w:rsidP="00C148E0" w:rsidRDefault="00C148E0" w14:paraId="12AAD015" w14:textId="7EECD0F7">
      <w:pPr>
        <w:rPr>
          <w:rFonts w:ascii="Malgun Gothic" w:hAnsi="Malgun Gothic" w:eastAsia="Malgun Gothic"/>
          <w:lang w:eastAsia="fr-FR"/>
        </w:rPr>
      </w:pPr>
    </w:p>
    <w:p w:rsidRPr="00233425" w:rsidR="00C148E0" w:rsidP="00C148E0" w:rsidRDefault="00C148E0" w14:paraId="3DFD7A7D" w14:textId="73C8E3A6">
      <w:pPr>
        <w:rPr>
          <w:rFonts w:ascii="Malgun Gothic" w:hAnsi="Malgun Gothic" w:eastAsia="Malgun Gothic"/>
          <w:lang w:eastAsia="fr-FR"/>
        </w:rPr>
      </w:pPr>
    </w:p>
    <w:p w:rsidRPr="00233425" w:rsidR="00C148E0" w:rsidP="00C148E0" w:rsidRDefault="00C148E0" w14:paraId="4050E47A" w14:textId="103E4759">
      <w:pPr>
        <w:rPr>
          <w:rFonts w:ascii="Malgun Gothic" w:hAnsi="Malgun Gothic" w:eastAsia="Malgun Gothic"/>
          <w:lang w:eastAsia="fr-FR"/>
        </w:rPr>
      </w:pPr>
    </w:p>
    <w:p w:rsidRPr="00233425" w:rsidR="00C148E0" w:rsidP="00C148E0" w:rsidRDefault="00FD4CA6" w14:paraId="7A59F8B4" w14:textId="4043EC43">
      <w:pPr>
        <w:rPr>
          <w:rFonts w:ascii="Malgun Gothic" w:hAnsi="Malgun Gothic" w:eastAsia="Malgun Gothic"/>
          <w:lang w:eastAsia="fr-FR"/>
        </w:rPr>
      </w:pPr>
      <w:r w:rsidRPr="00233425">
        <w:rPr>
          <w:rFonts w:ascii="Malgun Gothic" w:hAnsi="Malgun Gothic" w:eastAsia="Malgun Gothic" w:cs="Arial"/>
          <w:b/>
          <w:noProof/>
          <w:color w:val="4472C4" w:themeColor="accent5"/>
          <w:sz w:val="28"/>
          <w:szCs w:val="28"/>
        </w:rPr>
        <mc:AlternateContent>
          <mc:Choice Requires="wps">
            <w:drawing>
              <wp:anchor distT="0" distB="0" distL="114300" distR="114300" simplePos="0" relativeHeight="251658258" behindDoc="0" locked="0" layoutInCell="1" allowOverlap="1" wp14:anchorId="1680DFDF" wp14:editId="41BE641F">
                <wp:simplePos x="0" y="0"/>
                <wp:positionH relativeFrom="margin">
                  <wp:posOffset>292100</wp:posOffset>
                </wp:positionH>
                <wp:positionV relativeFrom="paragraph">
                  <wp:posOffset>216535</wp:posOffset>
                </wp:positionV>
                <wp:extent cx="5441315" cy="1135380"/>
                <wp:effectExtent l="0" t="0" r="26035" b="26670"/>
                <wp:wrapNone/>
                <wp:docPr id="2" name="Text Box 2"/>
                <wp:cNvGraphicFramePr/>
                <a:graphic xmlns:a="http://schemas.openxmlformats.org/drawingml/2006/main">
                  <a:graphicData uri="http://schemas.microsoft.com/office/word/2010/wordprocessingShape">
                    <wps:wsp>
                      <wps:cNvSpPr txBox="1"/>
                      <wps:spPr>
                        <a:xfrm>
                          <a:off x="0" y="0"/>
                          <a:ext cx="5441315" cy="1135380"/>
                        </a:xfrm>
                        <a:prstGeom prst="rect">
                          <a:avLst/>
                        </a:prstGeom>
                        <a:solidFill>
                          <a:schemeClr val="accent3">
                            <a:lumMod val="20000"/>
                            <a:lumOff val="80000"/>
                          </a:schemeClr>
                        </a:solidFill>
                        <a:ln w="6350">
                          <a:solidFill>
                            <a:schemeClr val="bg2">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rsidRPr="00AE245C" w:rsidR="00C148E0" w:rsidP="00C148E0" w:rsidRDefault="00C148E0" w14:paraId="594BDF0D" w14:textId="77777777">
                            <w:pPr>
                              <w:spacing w:line="360" w:lineRule="auto"/>
                              <w:rPr>
                                <w:rFonts w:asciiTheme="majorHAnsi" w:hAnsiTheme="majorHAnsi"/>
                              </w:rPr>
                            </w:pPr>
                            <w:r>
                              <w:rPr>
                                <w:rFonts w:asciiTheme="majorHAnsi" w:hAnsiTheme="majorHAnsi"/>
                              </w:rPr>
                              <w:t>Comment faire – À RETIRER À LA FIN</w:t>
                            </w:r>
                          </w:p>
                          <w:p w:rsidRPr="00B72E3C" w:rsidR="00C148E0" w:rsidP="00C148E0" w:rsidRDefault="00C148E0" w14:paraId="4EB8DA33" w14:textId="77777777">
                            <w:r w:rsidRPr="00995F84">
                              <w:rPr>
                                <w:b/>
                              </w:rPr>
                              <w:t>Bases de données</w:t>
                            </w:r>
                            <w:r w:rsidRPr="00B72E3C">
                              <w:t xml:space="preserve"> : </w:t>
                            </w:r>
                          </w:p>
                          <w:p w:rsidRPr="0008567A" w:rsidR="00C148E0" w:rsidP="00C148E0" w:rsidRDefault="00C148E0" w14:paraId="2497C69F" w14:textId="77777777">
                            <w:pPr>
                              <w:pStyle w:val="Paragraphedeliste"/>
                              <w:numPr>
                                <w:ilvl w:val="0"/>
                                <w:numId w:val="3"/>
                              </w:numPr>
                            </w:pPr>
                            <w:r>
                              <w:t>Réalisation d’une base de données pour l’optimisation de la gestion client pour un grand groupe français dans le domaine de l’énergie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BB2A0B1">
              <v:shape id="Text Box 2" style="position:absolute;left:0;text-align:left;margin-left:23pt;margin-top:17.05pt;width:428.45pt;height:89.4pt;z-index:2516582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8" fillcolor="#ededed [662]" strokecolor="#747070 [161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" w14:anchorId="1680DFDF">
                <v:textbox>
                  <w:txbxContent>
                    <w:p w:rsidRPr="00AE245C" w:rsidR="00C148E0" w:rsidP="00C148E0" w:rsidRDefault="00C148E0" w14:paraId="4B2D5E15" w14:textId="77777777">
                      <w:pPr>
                        <w:spacing w:line="360" w:lineRule="auto"/>
                        <w:rPr>
                          <w:rFonts w:asciiTheme="majorHAnsi" w:hAnsiTheme="majorHAnsi"/>
                        </w:rPr>
                      </w:pPr>
                      <w:r>
                        <w:rPr>
                          <w:rFonts w:asciiTheme="majorHAnsi" w:hAnsiTheme="majorHAnsi"/>
                        </w:rPr>
                        <w:t>Comment faire – À RETIRER À LA FIN</w:t>
                      </w:r>
                    </w:p>
                    <w:p w:rsidRPr="00B72E3C" w:rsidR="00C148E0" w:rsidP="00C148E0" w:rsidRDefault="00C148E0" w14:paraId="6B577653" w14:textId="77777777">
                      <w:r w:rsidRPr="00995F84">
                        <w:rPr>
                          <w:b/>
                        </w:rPr>
                        <w:t>Bases de données</w:t>
                      </w:r>
                      <w:r w:rsidRPr="00B72E3C">
                        <w:t xml:space="preserve"> : </w:t>
                      </w:r>
                    </w:p>
                    <w:p w:rsidRPr="0008567A" w:rsidR="00C148E0" w:rsidP="00C148E0" w:rsidRDefault="00C148E0" w14:paraId="390220D7" w14:textId="77777777">
                      <w:pPr>
                        <w:pStyle w:val="Paragraphedeliste"/>
                        <w:numPr>
                          <w:ilvl w:val="0"/>
                          <w:numId w:val="3"/>
                        </w:numPr>
                      </w:pPr>
                      <w:r>
                        <w:t>Réalisation d’une base de données pour l’optimisation de la gestion client pour un grand groupe français dans le domaine de l’énergie</w:t>
                      </w:r>
                    </w:p>
                  </w:txbxContent>
                </v:textbox>
                <w10:wrap anchorx="margin"/>
              </v:shape>
            </w:pict>
          </mc:Fallback>
        </mc:AlternateContent>
      </w:r>
    </w:p>
    <w:p w:rsidRPr="00233425" w:rsidR="00C148E0" w:rsidP="00C148E0" w:rsidRDefault="00C148E0" w14:paraId="68A7102B" w14:textId="7A778622">
      <w:pPr>
        <w:rPr>
          <w:rFonts w:ascii="Malgun Gothic" w:hAnsi="Malgun Gothic" w:eastAsia="Malgun Gothic"/>
          <w:lang w:eastAsia="fr-FR"/>
        </w:rPr>
      </w:pPr>
    </w:p>
    <w:p w:rsidRPr="00233425" w:rsidR="00C148E0" w:rsidP="00C148E0" w:rsidRDefault="00C148E0" w14:paraId="6C242858" w14:textId="71A50C5B">
      <w:pPr>
        <w:rPr>
          <w:rFonts w:ascii="Malgun Gothic" w:hAnsi="Malgun Gothic" w:eastAsia="Malgun Gothic"/>
          <w:lang w:eastAsia="fr-FR"/>
        </w:rPr>
      </w:pPr>
    </w:p>
    <w:p w:rsidRPr="00233425" w:rsidR="00C148E0" w:rsidP="00C148E0" w:rsidRDefault="00C148E0" w14:paraId="422CB94C" w14:textId="637FE0F3">
      <w:pPr>
        <w:rPr>
          <w:rFonts w:ascii="Malgun Gothic" w:hAnsi="Malgun Gothic" w:eastAsia="Malgun Gothic"/>
          <w:lang w:eastAsia="fr-FR"/>
        </w:rPr>
      </w:pPr>
    </w:p>
    <w:p w:rsidRPr="00233425" w:rsidR="00C148E0" w:rsidP="00C148E0" w:rsidRDefault="00C148E0" w14:paraId="48CD5FDE" w14:textId="0693901A">
      <w:pPr>
        <w:rPr>
          <w:rFonts w:ascii="Malgun Gothic" w:hAnsi="Malgun Gothic" w:eastAsia="Malgun Gothic"/>
          <w:lang w:eastAsia="fr-FR"/>
        </w:rPr>
      </w:pPr>
    </w:p>
    <w:p w:rsidRPr="00233425" w:rsidR="00C148E0" w:rsidP="00C148E0" w:rsidRDefault="00FD4CA6" w14:paraId="09E39787" w14:textId="660BD942">
      <w:pPr>
        <w:rPr>
          <w:rFonts w:ascii="Malgun Gothic" w:hAnsi="Malgun Gothic" w:eastAsia="Malgun Gothic"/>
          <w:lang w:eastAsia="fr-FR"/>
        </w:rPr>
      </w:pPr>
      <w:r w:rsidRPr="00233425">
        <w:rPr>
          <w:rFonts w:ascii="Malgun Gothic" w:hAnsi="Malgun Gothic" w:eastAsia="Malgun Gothic" w:cs="Arial"/>
          <w:b/>
          <w:noProof/>
          <w:color w:val="4472C4" w:themeColor="accent5"/>
          <w:sz w:val="28"/>
          <w:szCs w:val="28"/>
          <w:lang w:eastAsia="fr-FR"/>
        </w:rPr>
        <mc:AlternateContent>
          <mc:Choice Requires="wps">
            <w:drawing>
              <wp:anchor distT="0" distB="0" distL="114300" distR="114300" simplePos="0" relativeHeight="251658259" behindDoc="0" locked="0" layoutInCell="1" allowOverlap="1" wp14:anchorId="03603302" wp14:editId="365B4832">
                <wp:simplePos x="0" y="0"/>
                <wp:positionH relativeFrom="margin">
                  <wp:posOffset>292100</wp:posOffset>
                </wp:positionH>
                <wp:positionV relativeFrom="paragraph">
                  <wp:posOffset>133985</wp:posOffset>
                </wp:positionV>
                <wp:extent cx="5441315" cy="1889760"/>
                <wp:effectExtent l="0" t="0" r="26035" b="15240"/>
                <wp:wrapNone/>
                <wp:docPr id="5" name="Text Box 5"/>
                <wp:cNvGraphicFramePr/>
                <a:graphic xmlns:a="http://schemas.openxmlformats.org/drawingml/2006/main">
                  <a:graphicData uri="http://schemas.microsoft.com/office/word/2010/wordprocessingShape">
                    <wps:wsp>
                      <wps:cNvSpPr txBox="1"/>
                      <wps:spPr>
                        <a:xfrm>
                          <a:off x="0" y="0"/>
                          <a:ext cx="5441315" cy="1889760"/>
                        </a:xfrm>
                        <a:prstGeom prst="rect">
                          <a:avLst/>
                        </a:prstGeom>
                        <a:solidFill>
                          <a:schemeClr val="accent3">
                            <a:lumMod val="20000"/>
                            <a:lumOff val="80000"/>
                          </a:schemeClr>
                        </a:solidFill>
                        <a:ln w="6350">
                          <a:solidFill>
                            <a:schemeClr val="bg2">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rsidRPr="00AE245C" w:rsidR="00C148E0" w:rsidP="00C148E0" w:rsidRDefault="00C148E0" w14:paraId="69F64634" w14:textId="77777777">
                            <w:pPr>
                              <w:spacing w:line="360" w:lineRule="auto"/>
                              <w:rPr>
                                <w:rFonts w:asciiTheme="majorHAnsi" w:hAnsiTheme="majorHAnsi"/>
                              </w:rPr>
                            </w:pPr>
                            <w:r>
                              <w:rPr>
                                <w:rFonts w:asciiTheme="majorHAnsi" w:hAnsiTheme="majorHAnsi"/>
                              </w:rPr>
                              <w:t>Comment faire – À RETIRER À LA FIN</w:t>
                            </w:r>
                          </w:p>
                          <w:p w:rsidRPr="00B72E3C" w:rsidR="00C148E0" w:rsidP="00C148E0" w:rsidRDefault="00C148E0" w14:paraId="27F029CF" w14:textId="77777777">
                            <w:r w:rsidRPr="00995F84">
                              <w:rPr>
                                <w:b/>
                              </w:rPr>
                              <w:t>Stratégie</w:t>
                            </w:r>
                            <w:r w:rsidRPr="00B72E3C">
                              <w:t xml:space="preserve"> : </w:t>
                            </w:r>
                          </w:p>
                          <w:p w:rsidRPr="00B72E3C" w:rsidR="00C148E0" w:rsidP="00C148E0" w:rsidRDefault="00C148E0" w14:paraId="4380B9C6" w14:textId="77777777">
                            <w:pPr>
                              <w:pStyle w:val="Paragraphedeliste"/>
                              <w:numPr>
                                <w:ilvl w:val="0"/>
                                <w:numId w:val="3"/>
                              </w:numPr>
                            </w:pPr>
                            <w:r>
                              <w:t>Analyse des fondamentaux du marché des granulats ensachés pour un grand groupe du bâtiment</w:t>
                            </w:r>
                          </w:p>
                          <w:p w:rsidRPr="00B72E3C" w:rsidR="00C148E0" w:rsidP="00C148E0" w:rsidRDefault="00C148E0" w14:paraId="3C63B706" w14:textId="77777777">
                            <w:pPr>
                              <w:pStyle w:val="Paragraphedeliste"/>
                              <w:numPr>
                                <w:ilvl w:val="0"/>
                                <w:numId w:val="3"/>
                              </w:numPr>
                            </w:pPr>
                            <w:r>
                              <w:t>Business Plan de rachat d’une société dans le domaine gazier</w:t>
                            </w:r>
                          </w:p>
                          <w:p w:rsidR="00C148E0" w:rsidP="00C148E0" w:rsidRDefault="00C148E0" w14:paraId="58712FB4" w14:textId="77777777">
                            <w:pPr>
                              <w:pStyle w:val="Paragraphedeliste"/>
                              <w:numPr>
                                <w:ilvl w:val="0"/>
                                <w:numId w:val="3"/>
                              </w:numPr>
                            </w:pPr>
                            <w:r>
                              <w:t>Analyse stratégique de la mise en concurrence des concessions hydroélectriques pour un grand groupe dans le domaine de l’énergie</w:t>
                            </w:r>
                          </w:p>
                          <w:p w:rsidRPr="0008567A" w:rsidR="00C148E0" w:rsidP="00C148E0" w:rsidRDefault="00C148E0" w14:paraId="093FF405" w14:textId="77777777">
                            <w:pPr>
                              <w:pStyle w:val="Paragraphedeliste"/>
                              <w:numPr>
                                <w:ilvl w:val="0"/>
                                <w:numId w:val="3"/>
                              </w:numPr>
                            </w:pPr>
                            <w:r>
                              <w:t>Analyse pour la due-diligence d’une entreprise technique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D64D5CA">
              <v:shape id="Text Box 5" style="position:absolute;left:0;text-align:left;margin-left:23pt;margin-top:10.55pt;width:428.45pt;height:148.8pt;z-index:25165825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9" fillcolor="#ededed [662]" strokecolor="#747070 [161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" w14:anchorId="03603302">
                <v:textbox>
                  <w:txbxContent>
                    <w:p w:rsidRPr="00AE245C" w:rsidR="00C148E0" w:rsidP="00C148E0" w:rsidRDefault="00C148E0" w14:paraId="50C3C3B8" w14:textId="77777777">
                      <w:pPr>
                        <w:spacing w:line="360" w:lineRule="auto"/>
                        <w:rPr>
                          <w:rFonts w:asciiTheme="majorHAnsi" w:hAnsiTheme="majorHAnsi"/>
                        </w:rPr>
                      </w:pPr>
                      <w:r>
                        <w:rPr>
                          <w:rFonts w:asciiTheme="majorHAnsi" w:hAnsiTheme="majorHAnsi"/>
                        </w:rPr>
                        <w:t>Comment faire – À RETIRER À LA FIN</w:t>
                      </w:r>
                    </w:p>
                    <w:p w:rsidRPr="00B72E3C" w:rsidR="00C148E0" w:rsidP="00C148E0" w:rsidRDefault="00C148E0" w14:paraId="12086480" w14:textId="77777777">
                      <w:r w:rsidRPr="00995F84">
                        <w:rPr>
                          <w:b/>
                        </w:rPr>
                        <w:t>Stratégie</w:t>
                      </w:r>
                      <w:r w:rsidRPr="00B72E3C">
                        <w:t xml:space="preserve"> : </w:t>
                      </w:r>
                    </w:p>
                    <w:p w:rsidRPr="00B72E3C" w:rsidR="00C148E0" w:rsidP="00C148E0" w:rsidRDefault="00C148E0" w14:paraId="6589235D" w14:textId="77777777">
                      <w:pPr>
                        <w:pStyle w:val="Paragraphedeliste"/>
                        <w:numPr>
                          <w:ilvl w:val="0"/>
                          <w:numId w:val="3"/>
                        </w:numPr>
                      </w:pPr>
                      <w:r>
                        <w:t>Analyse des fondamentaux du marché des granulats ensachés pour un grand groupe du bâtiment</w:t>
                      </w:r>
                    </w:p>
                    <w:p w:rsidRPr="00B72E3C" w:rsidR="00C148E0" w:rsidP="00C148E0" w:rsidRDefault="00C148E0" w14:paraId="23E49A90" w14:textId="77777777">
                      <w:pPr>
                        <w:pStyle w:val="Paragraphedeliste"/>
                        <w:numPr>
                          <w:ilvl w:val="0"/>
                          <w:numId w:val="3"/>
                        </w:numPr>
                      </w:pPr>
                      <w:r>
                        <w:t>Business Plan de rachat d’une société dans le domaine gazier</w:t>
                      </w:r>
                    </w:p>
                    <w:p w:rsidR="00C148E0" w:rsidP="00C148E0" w:rsidRDefault="00C148E0" w14:paraId="73FAA15F" w14:textId="77777777">
                      <w:pPr>
                        <w:pStyle w:val="Paragraphedeliste"/>
                        <w:numPr>
                          <w:ilvl w:val="0"/>
                          <w:numId w:val="3"/>
                        </w:numPr>
                      </w:pPr>
                      <w:r>
                        <w:t>Analyse stratégique de la mise en concurrence des concessions hydroélectriques pour un grand groupe dans le domaine de l’énergie</w:t>
                      </w:r>
                    </w:p>
                    <w:p w:rsidRPr="0008567A" w:rsidR="00C148E0" w:rsidP="00C148E0" w:rsidRDefault="00C148E0" w14:paraId="0D5B3B55" w14:textId="77777777">
                      <w:pPr>
                        <w:pStyle w:val="Paragraphedeliste"/>
                        <w:numPr>
                          <w:ilvl w:val="0"/>
                          <w:numId w:val="3"/>
                        </w:numPr>
                      </w:pPr>
                      <w:r>
                        <w:t>Analyse pour la due-diligence d’une entreprise technique</w:t>
                      </w:r>
                    </w:p>
                  </w:txbxContent>
                </v:textbox>
                <w10:wrap anchorx="margin"/>
              </v:shape>
            </w:pict>
          </mc:Fallback>
        </mc:AlternateContent>
      </w:r>
    </w:p>
    <w:p w:rsidRPr="00233425" w:rsidR="00C148E0" w:rsidP="00C148E0" w:rsidRDefault="00C148E0" w14:paraId="7B38BB47" w14:textId="585032E9">
      <w:pPr>
        <w:rPr>
          <w:rFonts w:ascii="Malgun Gothic" w:hAnsi="Malgun Gothic" w:eastAsia="Malgun Gothic"/>
          <w:lang w:eastAsia="fr-FR"/>
        </w:rPr>
      </w:pPr>
    </w:p>
    <w:p w:rsidRPr="00233425" w:rsidR="00C148E0" w:rsidP="00C148E0" w:rsidRDefault="00C148E0" w14:paraId="4A759D8F" w14:textId="7B6BA373">
      <w:pPr>
        <w:rPr>
          <w:rFonts w:ascii="Malgun Gothic" w:hAnsi="Malgun Gothic" w:eastAsia="Malgun Gothic"/>
          <w:lang w:eastAsia="fr-FR"/>
        </w:rPr>
      </w:pPr>
    </w:p>
    <w:p w:rsidRPr="00233425" w:rsidR="00C148E0" w:rsidP="00C148E0" w:rsidRDefault="00C148E0" w14:paraId="1D2A6013" w14:textId="22E21161">
      <w:pPr>
        <w:rPr>
          <w:rFonts w:ascii="Malgun Gothic" w:hAnsi="Malgun Gothic" w:eastAsia="Malgun Gothic"/>
          <w:lang w:eastAsia="fr-FR"/>
        </w:rPr>
      </w:pPr>
    </w:p>
    <w:p w:rsidRPr="00233425" w:rsidR="00C148E0" w:rsidP="00C148E0" w:rsidRDefault="00C148E0" w14:paraId="7DB48CAB" w14:textId="5FBFF340">
      <w:pPr>
        <w:rPr>
          <w:rFonts w:ascii="Malgun Gothic" w:hAnsi="Malgun Gothic" w:eastAsia="Malgun Gothic"/>
          <w:lang w:eastAsia="fr-FR"/>
        </w:rPr>
      </w:pPr>
    </w:p>
    <w:p w:rsidRPr="00233425" w:rsidR="00C148E0" w:rsidP="00C148E0" w:rsidRDefault="00C148E0" w14:paraId="12857F2C" w14:textId="3EC034EF">
      <w:pPr>
        <w:rPr>
          <w:rFonts w:ascii="Malgun Gothic" w:hAnsi="Malgun Gothic" w:eastAsia="Malgun Gothic"/>
          <w:lang w:eastAsia="fr-FR"/>
        </w:rPr>
      </w:pPr>
    </w:p>
    <w:p w:rsidRPr="00233425" w:rsidR="00C148E0" w:rsidP="00C148E0" w:rsidRDefault="00C148E0" w14:paraId="266C88FD" w14:textId="0925EF5A">
      <w:pPr>
        <w:rPr>
          <w:rFonts w:ascii="Malgun Gothic" w:hAnsi="Malgun Gothic" w:eastAsia="Malgun Gothic"/>
          <w:lang w:eastAsia="fr-FR"/>
        </w:rPr>
      </w:pPr>
    </w:p>
    <w:p w:rsidRPr="00233425" w:rsidR="00C148E0" w:rsidP="00C148E0" w:rsidRDefault="00C148E0" w14:paraId="2CD008C2" w14:textId="4E8BF6B4">
      <w:pPr>
        <w:rPr>
          <w:rFonts w:ascii="Malgun Gothic" w:hAnsi="Malgun Gothic" w:eastAsia="Malgun Gothic"/>
          <w:lang w:eastAsia="fr-FR"/>
        </w:rPr>
      </w:pPr>
    </w:p>
    <w:p w:rsidRPr="00233425" w:rsidR="00C148E0" w:rsidP="00C148E0" w:rsidRDefault="00FD4CA6" w14:paraId="43ECD2D1" w14:textId="6A84296F">
      <w:pPr>
        <w:rPr>
          <w:rFonts w:ascii="Malgun Gothic" w:hAnsi="Malgun Gothic" w:eastAsia="Malgun Gothic"/>
          <w:lang w:eastAsia="fr-FR"/>
        </w:rPr>
      </w:pPr>
      <w:r w:rsidRPr="00233425">
        <w:rPr>
          <w:rFonts w:ascii="Malgun Gothic" w:hAnsi="Malgun Gothic" w:eastAsia="Malgun Gothic" w:cs="Arial"/>
          <w:b/>
          <w:noProof/>
          <w:color w:val="4472C4" w:themeColor="accent5"/>
          <w:sz w:val="28"/>
          <w:szCs w:val="28"/>
          <w:lang w:eastAsia="fr-FR"/>
        </w:rPr>
        <mc:AlternateContent>
          <mc:Choice Requires="wps">
            <w:drawing>
              <wp:anchor distT="0" distB="0" distL="114300" distR="114300" simplePos="0" relativeHeight="251658260" behindDoc="0" locked="0" layoutInCell="1" allowOverlap="1" wp14:anchorId="1849ED0E" wp14:editId="20E896B4">
                <wp:simplePos x="0" y="0"/>
                <wp:positionH relativeFrom="margin">
                  <wp:posOffset>298450</wp:posOffset>
                </wp:positionH>
                <wp:positionV relativeFrom="paragraph">
                  <wp:posOffset>81280</wp:posOffset>
                </wp:positionV>
                <wp:extent cx="5441315" cy="1887855"/>
                <wp:effectExtent l="0" t="0" r="26035" b="17145"/>
                <wp:wrapNone/>
                <wp:docPr id="9" name="Text Box 9"/>
                <wp:cNvGraphicFramePr/>
                <a:graphic xmlns:a="http://schemas.openxmlformats.org/drawingml/2006/main">
                  <a:graphicData uri="http://schemas.microsoft.com/office/word/2010/wordprocessingShape">
                    <wps:wsp>
                      <wps:cNvSpPr txBox="1"/>
                      <wps:spPr>
                        <a:xfrm>
                          <a:off x="0" y="0"/>
                          <a:ext cx="5441315" cy="1887855"/>
                        </a:xfrm>
                        <a:prstGeom prst="rect">
                          <a:avLst/>
                        </a:prstGeom>
                        <a:solidFill>
                          <a:schemeClr val="accent3">
                            <a:lumMod val="20000"/>
                            <a:lumOff val="80000"/>
                          </a:schemeClr>
                        </a:solidFill>
                        <a:ln w="6350">
                          <a:solidFill>
                            <a:schemeClr val="bg2">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rsidRPr="00AE245C" w:rsidR="00C148E0" w:rsidP="00C148E0" w:rsidRDefault="00C148E0" w14:paraId="759AFC14" w14:textId="77777777">
                            <w:pPr>
                              <w:spacing w:line="360" w:lineRule="auto"/>
                              <w:rPr>
                                <w:rFonts w:asciiTheme="majorHAnsi" w:hAnsiTheme="majorHAnsi"/>
                              </w:rPr>
                            </w:pPr>
                            <w:r>
                              <w:rPr>
                                <w:rFonts w:asciiTheme="majorHAnsi" w:hAnsiTheme="majorHAnsi"/>
                              </w:rPr>
                              <w:t>Comment faire – À RETIRER À LA FIN</w:t>
                            </w:r>
                          </w:p>
                          <w:p w:rsidRPr="00B72E3C" w:rsidR="00C148E0" w:rsidP="00C148E0" w:rsidRDefault="00C148E0" w14:paraId="55C57823" w14:textId="77777777">
                            <w:r w:rsidRPr="00995F84">
                              <w:rPr>
                                <w:b/>
                              </w:rPr>
                              <w:t>Ingénierie – Energie</w:t>
                            </w:r>
                            <w:r>
                              <w:t xml:space="preserve"> </w:t>
                            </w:r>
                            <w:r w:rsidRPr="00B72E3C">
                              <w:t xml:space="preserve">: </w:t>
                            </w:r>
                          </w:p>
                          <w:p w:rsidR="00C148E0" w:rsidP="00C148E0" w:rsidRDefault="00C148E0" w14:paraId="139EADB6" w14:textId="77777777">
                            <w:pPr>
                              <w:pStyle w:val="Paragraphedeliste"/>
                              <w:numPr>
                                <w:ilvl w:val="0"/>
                                <w:numId w:val="3"/>
                              </w:numPr>
                            </w:pPr>
                            <w:r>
                              <w:t>Système de production</w:t>
                            </w:r>
                          </w:p>
                          <w:p w:rsidR="00C148E0" w:rsidP="00C148E0" w:rsidRDefault="00C148E0" w14:paraId="497ACE2C" w14:textId="77777777">
                            <w:pPr>
                              <w:pStyle w:val="Paragraphedeliste"/>
                              <w:numPr>
                                <w:ilvl w:val="0"/>
                                <w:numId w:val="3"/>
                              </w:numPr>
                            </w:pPr>
                            <w:r>
                              <w:t>Définition de nouvelles règles de gestions des stocks pour une entreprise de vente en ligne</w:t>
                            </w:r>
                          </w:p>
                          <w:p w:rsidR="00C148E0" w:rsidP="00C148E0" w:rsidRDefault="00C148E0" w14:paraId="07444A86" w14:textId="77777777">
                            <w:pPr>
                              <w:pStyle w:val="Paragraphedeliste"/>
                              <w:numPr>
                                <w:ilvl w:val="0"/>
                                <w:numId w:val="3"/>
                              </w:numPr>
                            </w:pPr>
                            <w:r>
                              <w:t>Développement d’un outil pour l’optimisation de la gestion du personnel pour une enseigne de la grande distribution</w:t>
                            </w:r>
                          </w:p>
                          <w:p w:rsidR="00C148E0" w:rsidP="00C148E0" w:rsidRDefault="00C148E0" w14:paraId="61EBB6AB" w14:textId="77777777">
                            <w:pPr>
                              <w:pStyle w:val="Paragraphedeliste"/>
                              <w:numPr>
                                <w:ilvl w:val="0"/>
                                <w:numId w:val="3"/>
                              </w:numPr>
                            </w:pPr>
                            <w:r>
                              <w:t>Développement d’un logiciel de gestion des stocks et flux de produits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224E1B2">
              <v:shape id="Text Box 9" style="position:absolute;left:0;text-align:left;margin-left:23.5pt;margin-top:6.4pt;width:428.45pt;height:148.65pt;z-index:2516582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30" fillcolor="#ededed [662]" strokecolor="#747070 [161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" w14:anchorId="1849ED0E">
                <v:textbox>
                  <w:txbxContent>
                    <w:p w:rsidRPr="00AE245C" w:rsidR="00C148E0" w:rsidP="00C148E0" w:rsidRDefault="00C148E0" w14:paraId="719FA4FA" w14:textId="77777777">
                      <w:pPr>
                        <w:spacing w:line="360" w:lineRule="auto"/>
                        <w:rPr>
                          <w:rFonts w:asciiTheme="majorHAnsi" w:hAnsiTheme="majorHAnsi"/>
                        </w:rPr>
                      </w:pPr>
                      <w:r>
                        <w:rPr>
                          <w:rFonts w:asciiTheme="majorHAnsi" w:hAnsiTheme="majorHAnsi"/>
                        </w:rPr>
                        <w:t>Comment faire – À RETIRER À LA FIN</w:t>
                      </w:r>
                    </w:p>
                    <w:p w:rsidRPr="00B72E3C" w:rsidR="00C148E0" w:rsidP="00C148E0" w:rsidRDefault="00C148E0" w14:paraId="08B47887" w14:textId="77777777">
                      <w:r w:rsidRPr="00995F84">
                        <w:rPr>
                          <w:b/>
                        </w:rPr>
                        <w:t>Ingénierie – Energie</w:t>
                      </w:r>
                      <w:r>
                        <w:t xml:space="preserve"> </w:t>
                      </w:r>
                      <w:r w:rsidRPr="00B72E3C">
                        <w:t xml:space="preserve">: </w:t>
                      </w:r>
                    </w:p>
                    <w:p w:rsidR="00C148E0" w:rsidP="00C148E0" w:rsidRDefault="00C148E0" w14:paraId="1ED6B964" w14:textId="77777777">
                      <w:pPr>
                        <w:pStyle w:val="Paragraphedeliste"/>
                        <w:numPr>
                          <w:ilvl w:val="0"/>
                          <w:numId w:val="3"/>
                        </w:numPr>
                      </w:pPr>
                      <w:r>
                        <w:t>Système de production</w:t>
                      </w:r>
                    </w:p>
                    <w:p w:rsidR="00C148E0" w:rsidP="00C148E0" w:rsidRDefault="00C148E0" w14:paraId="5799F20F" w14:textId="77777777">
                      <w:pPr>
                        <w:pStyle w:val="Paragraphedeliste"/>
                        <w:numPr>
                          <w:ilvl w:val="0"/>
                          <w:numId w:val="3"/>
                        </w:numPr>
                      </w:pPr>
                      <w:r>
                        <w:t>Définition de nouvelles règles de gestions des stocks pour une entreprise de vente en ligne</w:t>
                      </w:r>
                    </w:p>
                    <w:p w:rsidR="00C148E0" w:rsidP="00C148E0" w:rsidRDefault="00C148E0" w14:paraId="339EF8E4" w14:textId="77777777">
                      <w:pPr>
                        <w:pStyle w:val="Paragraphedeliste"/>
                        <w:numPr>
                          <w:ilvl w:val="0"/>
                          <w:numId w:val="3"/>
                        </w:numPr>
                      </w:pPr>
                      <w:r>
                        <w:t>Développement d’un outil pour l’optimisation de la gestion du personnel pour une enseigne de la grande distribution</w:t>
                      </w:r>
                    </w:p>
                    <w:p w:rsidR="00C148E0" w:rsidP="00C148E0" w:rsidRDefault="00C148E0" w14:paraId="73555AEF" w14:textId="77777777">
                      <w:pPr>
                        <w:pStyle w:val="Paragraphedeliste"/>
                        <w:numPr>
                          <w:ilvl w:val="0"/>
                          <w:numId w:val="3"/>
                        </w:numPr>
                      </w:pPr>
                      <w:r>
                        <w:t>Développement d’un logiciel de gestion des stocks et flux de produits</w:t>
                      </w:r>
                    </w:p>
                  </w:txbxContent>
                </v:textbox>
                <w10:wrap anchorx="margin"/>
              </v:shape>
            </w:pict>
          </mc:Fallback>
        </mc:AlternateContent>
      </w:r>
    </w:p>
    <w:p w:rsidRPr="00233425" w:rsidR="00C148E0" w:rsidP="00C148E0" w:rsidRDefault="00C148E0" w14:paraId="6F607BAE" w14:textId="77777777">
      <w:pPr>
        <w:rPr>
          <w:rFonts w:ascii="Malgun Gothic" w:hAnsi="Malgun Gothic" w:eastAsia="Malgun Gothic"/>
          <w:lang w:eastAsia="fr-FR"/>
        </w:rPr>
      </w:pPr>
    </w:p>
    <w:p w:rsidRPr="00233425" w:rsidR="00C148E0" w:rsidP="00C148E0" w:rsidRDefault="00C148E0" w14:paraId="6375C7A8" w14:textId="52C9D118">
      <w:pPr>
        <w:rPr>
          <w:rFonts w:ascii="Malgun Gothic" w:hAnsi="Malgun Gothic" w:eastAsia="Malgun Gothic"/>
          <w:lang w:eastAsia="fr-FR"/>
        </w:rPr>
      </w:pPr>
    </w:p>
    <w:p w:rsidRPr="00233425" w:rsidR="00C148E0" w:rsidP="00C148E0" w:rsidRDefault="00C148E0" w14:paraId="38796534" w14:textId="1C204DAE">
      <w:pPr>
        <w:rPr>
          <w:rFonts w:ascii="Malgun Gothic" w:hAnsi="Malgun Gothic" w:eastAsia="Malgun Gothic"/>
          <w:lang w:eastAsia="fr-FR"/>
        </w:rPr>
      </w:pPr>
    </w:p>
    <w:p w:rsidRPr="00233425" w:rsidR="00C148E0" w:rsidP="00C148E0" w:rsidRDefault="00C148E0" w14:paraId="242C4852" w14:textId="35B46998">
      <w:pPr>
        <w:rPr>
          <w:rFonts w:ascii="Malgun Gothic" w:hAnsi="Malgun Gothic" w:eastAsia="Malgun Gothic"/>
          <w:lang w:eastAsia="fr-FR"/>
        </w:rPr>
      </w:pPr>
    </w:p>
    <w:p w:rsidRPr="00233425" w:rsidR="00C148E0" w:rsidP="00C148E0" w:rsidRDefault="00C148E0" w14:paraId="51DF2FC1" w14:textId="15339A3F">
      <w:pPr>
        <w:rPr>
          <w:rFonts w:ascii="Malgun Gothic" w:hAnsi="Malgun Gothic" w:eastAsia="Malgun Gothic"/>
          <w:lang w:eastAsia="fr-FR"/>
        </w:rPr>
      </w:pPr>
    </w:p>
    <w:p w:rsidRPr="00233425" w:rsidR="00C148E0" w:rsidP="00C148E0" w:rsidRDefault="00C148E0" w14:paraId="7A37E144" w14:textId="1A2D3080">
      <w:pPr>
        <w:rPr>
          <w:rFonts w:ascii="Malgun Gothic" w:hAnsi="Malgun Gothic" w:eastAsia="Malgun Gothic"/>
          <w:lang w:eastAsia="fr-FR"/>
        </w:rPr>
      </w:pPr>
    </w:p>
    <w:p w:rsidRPr="00233425" w:rsidR="00C148E0" w:rsidP="00C148E0" w:rsidRDefault="00C148E0" w14:paraId="4CC9EBF5" w14:textId="78CEF19B">
      <w:pPr>
        <w:rPr>
          <w:rFonts w:ascii="Malgun Gothic" w:hAnsi="Malgun Gothic" w:eastAsia="Malgun Gothic"/>
          <w:lang w:eastAsia="fr-FR"/>
        </w:rPr>
      </w:pPr>
    </w:p>
    <w:p w:rsidRPr="00233425" w:rsidR="00C148E0" w:rsidP="00C148E0" w:rsidRDefault="00C148E0" w14:paraId="796DF263" w14:textId="287EB889">
      <w:pPr>
        <w:rPr>
          <w:rFonts w:ascii="Malgun Gothic" w:hAnsi="Malgun Gothic" w:eastAsia="Malgun Gothic"/>
          <w:lang w:eastAsia="fr-FR"/>
        </w:rPr>
      </w:pPr>
    </w:p>
    <w:p w:rsidRPr="00233425" w:rsidR="00C148E0" w:rsidP="00C148E0" w:rsidRDefault="00C148E0" w14:paraId="09F8BEBF" w14:textId="22E4B06A">
      <w:pPr>
        <w:rPr>
          <w:rFonts w:ascii="Malgun Gothic" w:hAnsi="Malgun Gothic" w:eastAsia="Malgun Gothic"/>
          <w:lang w:eastAsia="fr-FR"/>
        </w:rPr>
      </w:pPr>
    </w:p>
    <w:p w:rsidRPr="00233425" w:rsidR="00C148E0" w:rsidP="00C148E0" w:rsidRDefault="00FD4CA6" w14:paraId="26BA65C1" w14:textId="3A508B3B">
      <w:pPr>
        <w:rPr>
          <w:rFonts w:ascii="Malgun Gothic" w:hAnsi="Malgun Gothic" w:eastAsia="Malgun Gothic"/>
          <w:lang w:eastAsia="fr-FR"/>
        </w:rPr>
      </w:pPr>
      <w:r w:rsidRPr="00233425">
        <w:rPr>
          <w:rFonts w:ascii="Malgun Gothic" w:hAnsi="Malgun Gothic" w:eastAsia="Malgun Gothic" w:cs="Arial"/>
          <w:b/>
          <w:noProof/>
          <w:color w:val="4472C4" w:themeColor="accent5"/>
          <w:sz w:val="28"/>
          <w:szCs w:val="28"/>
          <w:lang w:eastAsia="fr-FR"/>
        </w:rPr>
        <mc:AlternateContent>
          <mc:Choice Requires="wps">
            <w:drawing>
              <wp:anchor distT="0" distB="0" distL="114300" distR="114300" simplePos="0" relativeHeight="251658262" behindDoc="0" locked="0" layoutInCell="1" allowOverlap="1" wp14:anchorId="1A9DB92F" wp14:editId="558B5AC0">
                <wp:simplePos x="0" y="0"/>
                <wp:positionH relativeFrom="margin">
                  <wp:posOffset>290195</wp:posOffset>
                </wp:positionH>
                <wp:positionV relativeFrom="paragraph">
                  <wp:posOffset>108585</wp:posOffset>
                </wp:positionV>
                <wp:extent cx="5441315" cy="1896110"/>
                <wp:effectExtent l="0" t="0" r="26035" b="27940"/>
                <wp:wrapNone/>
                <wp:docPr id="16" name="Text Box 16"/>
                <wp:cNvGraphicFramePr/>
                <a:graphic xmlns:a="http://schemas.openxmlformats.org/drawingml/2006/main">
                  <a:graphicData uri="http://schemas.microsoft.com/office/word/2010/wordprocessingShape">
                    <wps:wsp>
                      <wps:cNvSpPr txBox="1"/>
                      <wps:spPr>
                        <a:xfrm>
                          <a:off x="0" y="0"/>
                          <a:ext cx="5441315" cy="1896110"/>
                        </a:xfrm>
                        <a:prstGeom prst="rect">
                          <a:avLst/>
                        </a:prstGeom>
                        <a:solidFill>
                          <a:schemeClr val="accent3">
                            <a:lumMod val="20000"/>
                            <a:lumOff val="80000"/>
                          </a:schemeClr>
                        </a:solidFill>
                        <a:ln w="6350">
                          <a:solidFill>
                            <a:schemeClr val="bg2">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rsidRPr="00AE245C" w:rsidR="00C148E0" w:rsidP="00C148E0" w:rsidRDefault="00C148E0" w14:paraId="6043C205" w14:textId="77777777">
                            <w:pPr>
                              <w:spacing w:line="360" w:lineRule="auto"/>
                              <w:rPr>
                                <w:rFonts w:asciiTheme="majorHAnsi" w:hAnsiTheme="majorHAnsi"/>
                              </w:rPr>
                            </w:pPr>
                            <w:r>
                              <w:rPr>
                                <w:rFonts w:asciiTheme="majorHAnsi" w:hAnsiTheme="majorHAnsi"/>
                              </w:rPr>
                              <w:t>Comment faire – À RETIRER À LA FIN</w:t>
                            </w:r>
                          </w:p>
                          <w:p w:rsidRPr="00B72E3C" w:rsidR="00C148E0" w:rsidP="00C148E0" w:rsidRDefault="00C148E0" w14:paraId="2277203F" w14:textId="77777777">
                            <w:r w:rsidRPr="00995F84">
                              <w:rPr>
                                <w:b/>
                              </w:rPr>
                              <w:t>Ingénierie – Gestion des stocks et du personnel</w:t>
                            </w:r>
                            <w:r>
                              <w:t xml:space="preserve"> </w:t>
                            </w:r>
                            <w:r w:rsidRPr="00B72E3C">
                              <w:t xml:space="preserve">: </w:t>
                            </w:r>
                          </w:p>
                          <w:p w:rsidR="00C148E0" w:rsidP="00C148E0" w:rsidRDefault="00C148E0" w14:paraId="4F1CCFFA" w14:textId="77777777">
                            <w:pPr>
                              <w:pStyle w:val="Paragraphedeliste"/>
                              <w:numPr>
                                <w:ilvl w:val="0"/>
                                <w:numId w:val="3"/>
                              </w:numPr>
                            </w:pPr>
                            <w:r>
                              <w:t>Systèmes de production</w:t>
                            </w:r>
                          </w:p>
                          <w:p w:rsidR="00C148E0" w:rsidP="00C148E0" w:rsidRDefault="00C148E0" w14:paraId="1F63816A" w14:textId="77777777">
                            <w:pPr>
                              <w:pStyle w:val="Paragraphedeliste"/>
                              <w:numPr>
                                <w:ilvl w:val="0"/>
                                <w:numId w:val="3"/>
                              </w:numPr>
                            </w:pPr>
                            <w:r>
                              <w:t>Définition de nouvelles règles de gestions des stocks pour une entreprise de vente en ligne</w:t>
                            </w:r>
                          </w:p>
                          <w:p w:rsidR="00C148E0" w:rsidP="00C148E0" w:rsidRDefault="00C148E0" w14:paraId="47687FF2" w14:textId="77777777">
                            <w:pPr>
                              <w:pStyle w:val="Paragraphedeliste"/>
                              <w:numPr>
                                <w:ilvl w:val="0"/>
                                <w:numId w:val="3"/>
                              </w:numPr>
                            </w:pPr>
                            <w:r>
                              <w:t>Développement d’un outil pour l’optimisation de la gestion du personnel pour une enseigne de la grande distribution</w:t>
                            </w:r>
                          </w:p>
                          <w:p w:rsidR="00C148E0" w:rsidP="00C148E0" w:rsidRDefault="00C148E0" w14:paraId="0F0148D9" w14:textId="77777777">
                            <w:pPr>
                              <w:pStyle w:val="Paragraphedeliste"/>
                              <w:numPr>
                                <w:ilvl w:val="0"/>
                                <w:numId w:val="3"/>
                              </w:numPr>
                            </w:pPr>
                            <w:r>
                              <w:t>Développement d’un logiciel de gestion des stocks et flux de produits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F252308">
              <v:shape id="Text Box 16" style="position:absolute;left:0;text-align:left;margin-left:22.85pt;margin-top:8.55pt;width:428.45pt;height:149.3pt;z-index:25165826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31" fillcolor="#ededed [662]" strokecolor="#747070 [161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" w14:anchorId="1A9DB92F">
                <v:textbox>
                  <w:txbxContent>
                    <w:p w:rsidRPr="00AE245C" w:rsidR="00C148E0" w:rsidP="00C148E0" w:rsidRDefault="00C148E0" w14:paraId="6911D7BD" w14:textId="77777777">
                      <w:pPr>
                        <w:spacing w:line="360" w:lineRule="auto"/>
                        <w:rPr>
                          <w:rFonts w:asciiTheme="majorHAnsi" w:hAnsiTheme="majorHAnsi"/>
                        </w:rPr>
                      </w:pPr>
                      <w:r>
                        <w:rPr>
                          <w:rFonts w:asciiTheme="majorHAnsi" w:hAnsiTheme="majorHAnsi"/>
                        </w:rPr>
                        <w:t>Comment faire – À RETIRER À LA FIN</w:t>
                      </w:r>
                    </w:p>
                    <w:p w:rsidRPr="00B72E3C" w:rsidR="00C148E0" w:rsidP="00C148E0" w:rsidRDefault="00C148E0" w14:paraId="69DFD6E6" w14:textId="77777777">
                      <w:r w:rsidRPr="00995F84">
                        <w:rPr>
                          <w:b/>
                        </w:rPr>
                        <w:t>Ingénierie – Gestion des stocks et du personnel</w:t>
                      </w:r>
                      <w:r>
                        <w:t xml:space="preserve"> </w:t>
                      </w:r>
                      <w:r w:rsidRPr="00B72E3C">
                        <w:t xml:space="preserve">: </w:t>
                      </w:r>
                    </w:p>
                    <w:p w:rsidR="00C148E0" w:rsidP="00C148E0" w:rsidRDefault="00C148E0" w14:paraId="4AABB435" w14:textId="77777777">
                      <w:pPr>
                        <w:pStyle w:val="Paragraphedeliste"/>
                        <w:numPr>
                          <w:ilvl w:val="0"/>
                          <w:numId w:val="3"/>
                        </w:numPr>
                      </w:pPr>
                      <w:r>
                        <w:t>Systèmes de production</w:t>
                      </w:r>
                    </w:p>
                    <w:p w:rsidR="00C148E0" w:rsidP="00C148E0" w:rsidRDefault="00C148E0" w14:paraId="1AF22DA0" w14:textId="77777777">
                      <w:pPr>
                        <w:pStyle w:val="Paragraphedeliste"/>
                        <w:numPr>
                          <w:ilvl w:val="0"/>
                          <w:numId w:val="3"/>
                        </w:numPr>
                      </w:pPr>
                      <w:r>
                        <w:t>Définition de nouvelles règles de gestions des stocks pour une entreprise de vente en ligne</w:t>
                      </w:r>
                    </w:p>
                    <w:p w:rsidR="00C148E0" w:rsidP="00C148E0" w:rsidRDefault="00C148E0" w14:paraId="1038689B" w14:textId="77777777">
                      <w:pPr>
                        <w:pStyle w:val="Paragraphedeliste"/>
                        <w:numPr>
                          <w:ilvl w:val="0"/>
                          <w:numId w:val="3"/>
                        </w:numPr>
                      </w:pPr>
                      <w:r>
                        <w:t>Développement d’un outil pour l’optimisation de la gestion du personnel pour une enseigne de la grande distribution</w:t>
                      </w:r>
                    </w:p>
                    <w:p w:rsidR="00C148E0" w:rsidP="00C148E0" w:rsidRDefault="00C148E0" w14:paraId="6D3B2F95" w14:textId="77777777">
                      <w:pPr>
                        <w:pStyle w:val="Paragraphedeliste"/>
                        <w:numPr>
                          <w:ilvl w:val="0"/>
                          <w:numId w:val="3"/>
                        </w:numPr>
                      </w:pPr>
                      <w:r>
                        <w:t>Développement d’un logiciel de gestion des stocks et flux de produits</w:t>
                      </w:r>
                    </w:p>
                  </w:txbxContent>
                </v:textbox>
                <w10:wrap anchorx="margin"/>
              </v:shape>
            </w:pict>
          </mc:Fallback>
        </mc:AlternateContent>
      </w:r>
    </w:p>
    <w:p w:rsidRPr="00233425" w:rsidR="00C148E0" w:rsidP="00C148E0" w:rsidRDefault="00C148E0" w14:paraId="57DE51B6" w14:textId="46C62F58">
      <w:pPr>
        <w:rPr>
          <w:rFonts w:ascii="Malgun Gothic" w:hAnsi="Malgun Gothic" w:eastAsia="Malgun Gothic"/>
          <w:lang w:eastAsia="fr-FR"/>
        </w:rPr>
      </w:pPr>
    </w:p>
    <w:p w:rsidRPr="00233425" w:rsidR="00C148E0" w:rsidP="00C148E0" w:rsidRDefault="00C148E0" w14:paraId="06F1A097" w14:textId="6777809C">
      <w:pPr>
        <w:rPr>
          <w:rFonts w:ascii="Malgun Gothic" w:hAnsi="Malgun Gothic" w:eastAsia="Malgun Gothic"/>
          <w:lang w:eastAsia="fr-FR"/>
        </w:rPr>
      </w:pPr>
    </w:p>
    <w:p w:rsidRPr="00233425" w:rsidR="00C148E0" w:rsidP="00C148E0" w:rsidRDefault="00C148E0" w14:paraId="7EAA82CA" w14:textId="1B35587E">
      <w:pPr>
        <w:rPr>
          <w:rFonts w:ascii="Malgun Gothic" w:hAnsi="Malgun Gothic" w:eastAsia="Malgun Gothic"/>
          <w:lang w:eastAsia="fr-FR"/>
        </w:rPr>
      </w:pPr>
    </w:p>
    <w:p w:rsidRPr="00233425" w:rsidR="00C148E0" w:rsidP="00C148E0" w:rsidRDefault="00C148E0" w14:paraId="6E687997" w14:textId="763D3C84">
      <w:pPr>
        <w:rPr>
          <w:rFonts w:ascii="Malgun Gothic" w:hAnsi="Malgun Gothic" w:eastAsia="Malgun Gothic"/>
          <w:lang w:eastAsia="fr-FR"/>
        </w:rPr>
      </w:pPr>
    </w:p>
    <w:p w:rsidRPr="00233425" w:rsidR="00C148E0" w:rsidP="00C148E0" w:rsidRDefault="00C148E0" w14:paraId="390D7996" w14:textId="1AD8BB82">
      <w:pPr>
        <w:rPr>
          <w:rFonts w:ascii="Malgun Gothic" w:hAnsi="Malgun Gothic" w:eastAsia="Malgun Gothic"/>
          <w:lang w:eastAsia="fr-FR"/>
        </w:rPr>
      </w:pPr>
    </w:p>
    <w:p w:rsidRPr="00233425" w:rsidR="00C148E0" w:rsidP="00C148E0" w:rsidRDefault="00C148E0" w14:paraId="54FE4057" w14:textId="6607123D">
      <w:pPr>
        <w:rPr>
          <w:rFonts w:ascii="Malgun Gothic" w:hAnsi="Malgun Gothic" w:eastAsia="Malgun Gothic"/>
          <w:lang w:eastAsia="fr-FR"/>
        </w:rPr>
      </w:pPr>
    </w:p>
    <w:p w:rsidRPr="00233425" w:rsidR="00C148E0" w:rsidP="00C148E0" w:rsidRDefault="00C148E0" w14:paraId="38F72312" w14:textId="52E18916">
      <w:pPr>
        <w:rPr>
          <w:rFonts w:ascii="Malgun Gothic" w:hAnsi="Malgun Gothic" w:eastAsia="Malgun Gothic"/>
          <w:lang w:eastAsia="fr-FR"/>
        </w:rPr>
      </w:pPr>
    </w:p>
    <w:p w:rsidRPr="00233425" w:rsidR="00C148E0" w:rsidP="00C148E0" w:rsidRDefault="00C148E0" w14:paraId="7C093EBB" w14:textId="112BF9EF">
      <w:pPr>
        <w:rPr>
          <w:rFonts w:ascii="Malgun Gothic" w:hAnsi="Malgun Gothic" w:eastAsia="Malgun Gothic"/>
          <w:lang w:eastAsia="fr-FR"/>
        </w:rPr>
      </w:pPr>
    </w:p>
    <w:p w:rsidRPr="00233425" w:rsidR="00C148E0" w:rsidP="00C148E0" w:rsidRDefault="00FD4CA6" w14:paraId="09B879EF" w14:textId="5F200F41">
      <w:pPr>
        <w:rPr>
          <w:rFonts w:ascii="Malgun Gothic" w:hAnsi="Malgun Gothic" w:eastAsia="Malgun Gothic"/>
          <w:lang w:eastAsia="fr-FR"/>
        </w:rPr>
      </w:pPr>
      <w:r w:rsidRPr="00233425">
        <w:rPr>
          <w:rFonts w:ascii="Malgun Gothic" w:hAnsi="Malgun Gothic" w:eastAsia="Malgun Gothic" w:cs="Arial"/>
          <w:b/>
          <w:noProof/>
          <w:color w:val="4472C4" w:themeColor="accent5"/>
          <w:sz w:val="28"/>
          <w:szCs w:val="28"/>
          <w:lang w:eastAsia="fr-FR"/>
        </w:rPr>
        <mc:AlternateContent>
          <mc:Choice Requires="wps">
            <w:drawing>
              <wp:anchor distT="0" distB="0" distL="114300" distR="114300" simplePos="0" relativeHeight="251658261" behindDoc="0" locked="0" layoutInCell="1" allowOverlap="1" wp14:anchorId="429BE3F7" wp14:editId="4E3C51DD">
                <wp:simplePos x="0" y="0"/>
                <wp:positionH relativeFrom="margin">
                  <wp:posOffset>292100</wp:posOffset>
                </wp:positionH>
                <wp:positionV relativeFrom="paragraph">
                  <wp:posOffset>173990</wp:posOffset>
                </wp:positionV>
                <wp:extent cx="5441315" cy="1244600"/>
                <wp:effectExtent l="0" t="0" r="26035" b="12700"/>
                <wp:wrapNone/>
                <wp:docPr id="11" name="Text Box 11"/>
                <wp:cNvGraphicFramePr/>
                <a:graphic xmlns:a="http://schemas.openxmlformats.org/drawingml/2006/main">
                  <a:graphicData uri="http://schemas.microsoft.com/office/word/2010/wordprocessingShape">
                    <wps:wsp>
                      <wps:cNvSpPr txBox="1"/>
                      <wps:spPr>
                        <a:xfrm>
                          <a:off x="0" y="0"/>
                          <a:ext cx="5441315" cy="1244600"/>
                        </a:xfrm>
                        <a:prstGeom prst="rect">
                          <a:avLst/>
                        </a:prstGeom>
                        <a:solidFill>
                          <a:schemeClr val="accent3">
                            <a:lumMod val="20000"/>
                            <a:lumOff val="80000"/>
                          </a:schemeClr>
                        </a:solidFill>
                        <a:ln w="6350">
                          <a:solidFill>
                            <a:schemeClr val="bg2">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rsidRPr="00AE245C" w:rsidR="00C148E0" w:rsidP="00C148E0" w:rsidRDefault="00C148E0" w14:paraId="25528D9A" w14:textId="77777777">
                            <w:pPr>
                              <w:spacing w:line="360" w:lineRule="auto"/>
                              <w:rPr>
                                <w:rFonts w:asciiTheme="majorHAnsi" w:hAnsiTheme="majorHAnsi"/>
                              </w:rPr>
                            </w:pPr>
                            <w:r>
                              <w:rPr>
                                <w:rFonts w:asciiTheme="majorHAnsi" w:hAnsiTheme="majorHAnsi"/>
                              </w:rPr>
                              <w:t>Comment faire – À RETIRER À LA FIN</w:t>
                            </w:r>
                          </w:p>
                          <w:p w:rsidRPr="00B72E3C" w:rsidR="00C148E0" w:rsidP="00C148E0" w:rsidRDefault="00C148E0" w14:paraId="6B0F1D44" w14:textId="77777777">
                            <w:r w:rsidRPr="00995F84">
                              <w:rPr>
                                <w:b/>
                              </w:rPr>
                              <w:t>Ingénierie – Thermique</w:t>
                            </w:r>
                            <w:r>
                              <w:t xml:space="preserve"> </w:t>
                            </w:r>
                            <w:r w:rsidRPr="00B72E3C">
                              <w:t xml:space="preserve">: </w:t>
                            </w:r>
                          </w:p>
                          <w:p w:rsidRPr="00B72E3C" w:rsidR="00C148E0" w:rsidP="00C148E0" w:rsidRDefault="00C148E0" w14:paraId="3DE2AF1E" w14:textId="77777777">
                            <w:pPr>
                              <w:pStyle w:val="Paragraphedeliste"/>
                              <w:numPr>
                                <w:ilvl w:val="0"/>
                                <w:numId w:val="3"/>
                              </w:numPr>
                            </w:pPr>
                            <w:r>
                              <w:t>Etude thermique dynamique d’un bâtiment</w:t>
                            </w:r>
                          </w:p>
                          <w:p w:rsidRPr="0008567A" w:rsidR="00C148E0" w:rsidP="00C148E0" w:rsidRDefault="00C148E0" w14:paraId="3C64DDA7" w14:textId="77777777">
                            <w:pPr>
                              <w:pStyle w:val="Paragraphedeliste"/>
                              <w:numPr>
                                <w:ilvl w:val="0"/>
                                <w:numId w:val="3"/>
                              </w:numPr>
                            </w:pPr>
                            <w:r>
                              <w:t>Etude énergétique et réhabilitation d’une maison de retraite en EHPAD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2342628">
              <v:shape id="Text Box 11" style="position:absolute;left:0;text-align:left;margin-left:23pt;margin-top:13.7pt;width:428.45pt;height:98pt;z-index:25165826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32" fillcolor="#ededed [662]" strokecolor="#747070 [161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" w14:anchorId="429BE3F7">
                <v:textbox>
                  <w:txbxContent>
                    <w:p w:rsidRPr="00AE245C" w:rsidR="00C148E0" w:rsidP="00C148E0" w:rsidRDefault="00C148E0" w14:paraId="65BC4891" w14:textId="77777777">
                      <w:pPr>
                        <w:spacing w:line="360" w:lineRule="auto"/>
                        <w:rPr>
                          <w:rFonts w:asciiTheme="majorHAnsi" w:hAnsiTheme="majorHAnsi"/>
                        </w:rPr>
                      </w:pPr>
                      <w:r>
                        <w:rPr>
                          <w:rFonts w:asciiTheme="majorHAnsi" w:hAnsiTheme="majorHAnsi"/>
                        </w:rPr>
                        <w:t>Comment faire – À RETIRER À LA FIN</w:t>
                      </w:r>
                    </w:p>
                    <w:p w:rsidRPr="00B72E3C" w:rsidR="00C148E0" w:rsidP="00C148E0" w:rsidRDefault="00C148E0" w14:paraId="791FD16F" w14:textId="77777777">
                      <w:r w:rsidRPr="00995F84">
                        <w:rPr>
                          <w:b/>
                        </w:rPr>
                        <w:t>Ingénierie – Thermique</w:t>
                      </w:r>
                      <w:r>
                        <w:t xml:space="preserve"> </w:t>
                      </w:r>
                      <w:r w:rsidRPr="00B72E3C">
                        <w:t xml:space="preserve">: </w:t>
                      </w:r>
                    </w:p>
                    <w:p w:rsidRPr="00B72E3C" w:rsidR="00C148E0" w:rsidP="00C148E0" w:rsidRDefault="00C148E0" w14:paraId="27F8FCCD" w14:textId="77777777">
                      <w:pPr>
                        <w:pStyle w:val="Paragraphedeliste"/>
                        <w:numPr>
                          <w:ilvl w:val="0"/>
                          <w:numId w:val="3"/>
                        </w:numPr>
                      </w:pPr>
                      <w:r>
                        <w:t>Etude thermique dynamique d’un bâtiment</w:t>
                      </w:r>
                    </w:p>
                    <w:p w:rsidRPr="0008567A" w:rsidR="00C148E0" w:rsidP="00C148E0" w:rsidRDefault="00C148E0" w14:paraId="161FBAD8" w14:textId="77777777">
                      <w:pPr>
                        <w:pStyle w:val="Paragraphedeliste"/>
                        <w:numPr>
                          <w:ilvl w:val="0"/>
                          <w:numId w:val="3"/>
                        </w:numPr>
                      </w:pPr>
                      <w:r>
                        <w:t>Etude énergétique et réhabilitation d’une maison de retraite en EHPAD</w:t>
                      </w:r>
                    </w:p>
                  </w:txbxContent>
                </v:textbox>
                <w10:wrap anchorx="margin"/>
              </v:shape>
            </w:pict>
          </mc:Fallback>
        </mc:AlternateContent>
      </w:r>
    </w:p>
    <w:p w:rsidRPr="00233425" w:rsidR="00C148E0" w:rsidP="00C148E0" w:rsidRDefault="00C148E0" w14:paraId="052A6BD1" w14:textId="3058635D">
      <w:pPr>
        <w:rPr>
          <w:rFonts w:ascii="Malgun Gothic" w:hAnsi="Malgun Gothic" w:eastAsia="Malgun Gothic"/>
          <w:lang w:eastAsia="fr-FR"/>
        </w:rPr>
      </w:pPr>
    </w:p>
    <w:p w:rsidRPr="00233425" w:rsidR="00C148E0" w:rsidP="00C148E0" w:rsidRDefault="00C148E0" w14:paraId="4776E7EC" w14:textId="496D3EB6">
      <w:pPr>
        <w:rPr>
          <w:rFonts w:ascii="Malgun Gothic" w:hAnsi="Malgun Gothic" w:eastAsia="Malgun Gothic"/>
          <w:lang w:eastAsia="fr-FR"/>
        </w:rPr>
      </w:pPr>
    </w:p>
    <w:p w:rsidRPr="00233425" w:rsidR="00C148E0" w:rsidP="00C148E0" w:rsidRDefault="00C148E0" w14:paraId="37AC2F03" w14:textId="7561B052">
      <w:pPr>
        <w:rPr>
          <w:rFonts w:ascii="Malgun Gothic" w:hAnsi="Malgun Gothic" w:eastAsia="Malgun Gothic"/>
          <w:lang w:eastAsia="fr-FR"/>
        </w:rPr>
      </w:pPr>
    </w:p>
    <w:p w:rsidRPr="00233425" w:rsidR="00C148E0" w:rsidP="00C148E0" w:rsidRDefault="00C148E0" w14:paraId="63945D9B" w14:textId="38E9032B">
      <w:pPr>
        <w:rPr>
          <w:rFonts w:ascii="Malgun Gothic" w:hAnsi="Malgun Gothic" w:eastAsia="Malgun Gothic"/>
          <w:lang w:eastAsia="fr-FR"/>
        </w:rPr>
      </w:pPr>
    </w:p>
    <w:p w:rsidRPr="00233425" w:rsidR="00C148E0" w:rsidP="00C148E0" w:rsidRDefault="00C148E0" w14:paraId="4DD7E324" w14:textId="3B00B23D">
      <w:pPr>
        <w:rPr>
          <w:rFonts w:ascii="Malgun Gothic" w:hAnsi="Malgun Gothic" w:eastAsia="Malgun Gothic"/>
          <w:lang w:eastAsia="fr-FR"/>
        </w:rPr>
      </w:pPr>
    </w:p>
    <w:p w:rsidRPr="00233425" w:rsidR="00C148E0" w:rsidP="00C148E0" w:rsidRDefault="00FD4CA6" w14:paraId="6E31C221" w14:textId="24C2B078">
      <w:pPr>
        <w:rPr>
          <w:rFonts w:ascii="Malgun Gothic" w:hAnsi="Malgun Gothic" w:eastAsia="Malgun Gothic"/>
          <w:lang w:eastAsia="fr-FR"/>
        </w:rPr>
      </w:pPr>
      <w:r w:rsidRPr="00233425">
        <w:rPr>
          <w:rFonts w:ascii="Malgun Gothic" w:hAnsi="Malgun Gothic" w:eastAsia="Malgun Gothic" w:cs="Arial"/>
          <w:b/>
          <w:noProof/>
          <w:color w:val="4472C4" w:themeColor="accent5"/>
          <w:sz w:val="28"/>
          <w:szCs w:val="28"/>
          <w:lang w:eastAsia="fr-FR"/>
        </w:rPr>
        <mc:AlternateContent>
          <mc:Choice Requires="wps">
            <w:drawing>
              <wp:anchor distT="0" distB="0" distL="114300" distR="114300" simplePos="0" relativeHeight="251658263" behindDoc="0" locked="0" layoutInCell="1" allowOverlap="1" wp14:anchorId="2426C9E9" wp14:editId="6DC73284">
                <wp:simplePos x="0" y="0"/>
                <wp:positionH relativeFrom="margin">
                  <wp:posOffset>292100</wp:posOffset>
                </wp:positionH>
                <wp:positionV relativeFrom="paragraph">
                  <wp:posOffset>62865</wp:posOffset>
                </wp:positionV>
                <wp:extent cx="5441315" cy="1405255"/>
                <wp:effectExtent l="0" t="0" r="26035" b="23495"/>
                <wp:wrapNone/>
                <wp:docPr id="17" name="Text Box 17"/>
                <wp:cNvGraphicFramePr/>
                <a:graphic xmlns:a="http://schemas.openxmlformats.org/drawingml/2006/main">
                  <a:graphicData uri="http://schemas.microsoft.com/office/word/2010/wordprocessingShape">
                    <wps:wsp>
                      <wps:cNvSpPr txBox="1"/>
                      <wps:spPr>
                        <a:xfrm>
                          <a:off x="0" y="0"/>
                          <a:ext cx="5441315" cy="1405255"/>
                        </a:xfrm>
                        <a:prstGeom prst="rect">
                          <a:avLst/>
                        </a:prstGeom>
                        <a:solidFill>
                          <a:schemeClr val="accent3">
                            <a:lumMod val="20000"/>
                            <a:lumOff val="80000"/>
                          </a:schemeClr>
                        </a:solidFill>
                        <a:ln w="6350">
                          <a:solidFill>
                            <a:schemeClr val="bg2">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rsidRPr="00AE245C" w:rsidR="00C148E0" w:rsidP="00C148E0" w:rsidRDefault="00C148E0" w14:paraId="5A6969D3" w14:textId="77777777">
                            <w:pPr>
                              <w:spacing w:line="360" w:lineRule="auto"/>
                              <w:rPr>
                                <w:rFonts w:asciiTheme="majorHAnsi" w:hAnsiTheme="majorHAnsi"/>
                              </w:rPr>
                            </w:pPr>
                            <w:r>
                              <w:rPr>
                                <w:rFonts w:asciiTheme="majorHAnsi" w:hAnsiTheme="majorHAnsi"/>
                              </w:rPr>
                              <w:t>Comment faire – À RETIRER À LA FIN</w:t>
                            </w:r>
                          </w:p>
                          <w:p w:rsidRPr="00B72E3C" w:rsidR="00C148E0" w:rsidP="00C148E0" w:rsidRDefault="00C148E0" w14:paraId="190D982D" w14:textId="77777777">
                            <w:r w:rsidRPr="00995F84">
                              <w:rPr>
                                <w:b/>
                              </w:rPr>
                              <w:t>Informatique - Programmation</w:t>
                            </w:r>
                            <w:r>
                              <w:t xml:space="preserve"> </w:t>
                            </w:r>
                            <w:r w:rsidRPr="00B72E3C">
                              <w:t xml:space="preserve">: </w:t>
                            </w:r>
                          </w:p>
                          <w:p w:rsidR="00C148E0" w:rsidP="00C148E0" w:rsidRDefault="00C148E0" w14:paraId="3993A5A1" w14:textId="77777777">
                            <w:pPr>
                              <w:pStyle w:val="Paragraphedeliste"/>
                              <w:numPr>
                                <w:ilvl w:val="0"/>
                                <w:numId w:val="3"/>
                              </w:numPr>
                            </w:pPr>
                            <w:r>
                              <w:t>Programmation en langage Java d’un logiciel de sous-titrage</w:t>
                            </w:r>
                          </w:p>
                          <w:p w:rsidR="00C148E0" w:rsidP="00C148E0" w:rsidRDefault="00C148E0" w14:paraId="7045DC90" w14:textId="77777777">
                            <w:pPr>
                              <w:pStyle w:val="Paragraphedeliste"/>
                              <w:numPr>
                                <w:ilvl w:val="0"/>
                                <w:numId w:val="3"/>
                              </w:numPr>
                            </w:pPr>
                            <w:r>
                              <w:t>Réalisation d’une application Flash permettant la modification d’images</w:t>
                            </w:r>
                          </w:p>
                          <w:p w:rsidRPr="0008567A" w:rsidR="00C148E0" w:rsidP="00C148E0" w:rsidRDefault="00C148E0" w14:paraId="432B80AA" w14:textId="77777777">
                            <w:pPr>
                              <w:pStyle w:val="Paragraphedeliste"/>
                              <w:numPr>
                                <w:ilvl w:val="0"/>
                                <w:numId w:val="3"/>
                              </w:numPr>
                            </w:pPr>
                            <w:r>
                              <w:t>Réalisation d’une brique logicielle en langage Java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FAF8A0D">
              <v:shape id="Text Box 17" style="position:absolute;left:0;text-align:left;margin-left:23pt;margin-top:4.95pt;width:428.45pt;height:110.65pt;z-index:2516582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33" fillcolor="#ededed [662]" strokecolor="#747070 [161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" w14:anchorId="2426C9E9">
                <v:textbox>
                  <w:txbxContent>
                    <w:p w:rsidRPr="00AE245C" w:rsidR="00C148E0" w:rsidP="00C148E0" w:rsidRDefault="00C148E0" w14:paraId="5CDA2A9B" w14:textId="77777777">
                      <w:pPr>
                        <w:spacing w:line="360" w:lineRule="auto"/>
                        <w:rPr>
                          <w:rFonts w:asciiTheme="majorHAnsi" w:hAnsiTheme="majorHAnsi"/>
                        </w:rPr>
                      </w:pPr>
                      <w:r>
                        <w:rPr>
                          <w:rFonts w:asciiTheme="majorHAnsi" w:hAnsiTheme="majorHAnsi"/>
                        </w:rPr>
                        <w:t>Comment faire – À RETIRER À LA FIN</w:t>
                      </w:r>
                    </w:p>
                    <w:p w:rsidRPr="00B72E3C" w:rsidR="00C148E0" w:rsidP="00C148E0" w:rsidRDefault="00C148E0" w14:paraId="34E91959" w14:textId="77777777">
                      <w:r w:rsidRPr="00995F84">
                        <w:rPr>
                          <w:b/>
                        </w:rPr>
                        <w:t>Informatique - Programmation</w:t>
                      </w:r>
                      <w:r>
                        <w:t xml:space="preserve"> </w:t>
                      </w:r>
                      <w:r w:rsidRPr="00B72E3C">
                        <w:t xml:space="preserve">: </w:t>
                      </w:r>
                    </w:p>
                    <w:p w:rsidR="00C148E0" w:rsidP="00C148E0" w:rsidRDefault="00C148E0" w14:paraId="033A97D8" w14:textId="77777777">
                      <w:pPr>
                        <w:pStyle w:val="Paragraphedeliste"/>
                        <w:numPr>
                          <w:ilvl w:val="0"/>
                          <w:numId w:val="3"/>
                        </w:numPr>
                      </w:pPr>
                      <w:r>
                        <w:t>Programmation en langage Java d’un logiciel de sous-titrage</w:t>
                      </w:r>
                    </w:p>
                    <w:p w:rsidR="00C148E0" w:rsidP="00C148E0" w:rsidRDefault="00C148E0" w14:paraId="00A73A4D" w14:textId="77777777">
                      <w:pPr>
                        <w:pStyle w:val="Paragraphedeliste"/>
                        <w:numPr>
                          <w:ilvl w:val="0"/>
                          <w:numId w:val="3"/>
                        </w:numPr>
                      </w:pPr>
                      <w:r>
                        <w:t>Réalisation d’une application Flash permettant la modification d’images</w:t>
                      </w:r>
                    </w:p>
                    <w:p w:rsidRPr="0008567A" w:rsidR="00C148E0" w:rsidP="00C148E0" w:rsidRDefault="00C148E0" w14:paraId="66B6BFF2" w14:textId="77777777">
                      <w:pPr>
                        <w:pStyle w:val="Paragraphedeliste"/>
                        <w:numPr>
                          <w:ilvl w:val="0"/>
                          <w:numId w:val="3"/>
                        </w:numPr>
                      </w:pPr>
                      <w:r>
                        <w:t>Réalisation d’une brique logicielle en langage Java</w:t>
                      </w:r>
                    </w:p>
                  </w:txbxContent>
                </v:textbox>
                <w10:wrap anchorx="margin"/>
              </v:shape>
            </w:pict>
          </mc:Fallback>
        </mc:AlternateContent>
      </w:r>
    </w:p>
    <w:p w:rsidRPr="00233425" w:rsidR="00C148E0" w:rsidP="00C148E0" w:rsidRDefault="00C148E0" w14:paraId="05F154F7" w14:textId="35F440E5">
      <w:pPr>
        <w:spacing w:before="240"/>
        <w:rPr>
          <w:rFonts w:ascii="Malgun Gothic" w:hAnsi="Malgun Gothic" w:eastAsia="Malgun Gothic"/>
          <w:lang w:eastAsia="fr-FR"/>
        </w:rPr>
      </w:pPr>
    </w:p>
    <w:p w:rsidRPr="00233425" w:rsidR="00C148E0" w:rsidP="00C148E0" w:rsidRDefault="00C148E0" w14:paraId="16554DA4" w14:textId="390746ED">
      <w:pPr>
        <w:rPr>
          <w:rFonts w:ascii="Malgun Gothic" w:hAnsi="Malgun Gothic" w:eastAsia="Malgun Gothic"/>
          <w:lang w:eastAsia="fr-FR"/>
        </w:rPr>
      </w:pPr>
    </w:p>
    <w:p w:rsidRPr="00233425" w:rsidR="00C148E0" w:rsidP="00C148E0" w:rsidRDefault="00C148E0" w14:paraId="6190521C" w14:textId="2EFF5B35">
      <w:pPr>
        <w:rPr>
          <w:rFonts w:ascii="Malgun Gothic" w:hAnsi="Malgun Gothic" w:eastAsia="Malgun Gothic"/>
          <w:lang w:eastAsia="fr-FR"/>
        </w:rPr>
      </w:pPr>
    </w:p>
    <w:p w:rsidRPr="00233425" w:rsidR="00C148E0" w:rsidP="00C148E0" w:rsidRDefault="00C148E0" w14:paraId="78AAEB96" w14:textId="0BD38288">
      <w:pPr>
        <w:rPr>
          <w:rFonts w:ascii="Malgun Gothic" w:hAnsi="Malgun Gothic" w:eastAsia="Malgun Gothic"/>
          <w:lang w:eastAsia="fr-FR"/>
        </w:rPr>
      </w:pPr>
    </w:p>
    <w:p w:rsidRPr="00233425" w:rsidR="00C148E0" w:rsidP="00C148E0" w:rsidRDefault="00FD4CA6" w14:paraId="501CDD84" w14:textId="2F8494D1">
      <w:pPr>
        <w:rPr>
          <w:rFonts w:ascii="Malgun Gothic" w:hAnsi="Malgun Gothic" w:eastAsia="Malgun Gothic"/>
          <w:lang w:eastAsia="fr-FR"/>
        </w:rPr>
      </w:pPr>
      <w:r w:rsidRPr="00233425">
        <w:rPr>
          <w:rFonts w:ascii="Malgun Gothic" w:hAnsi="Malgun Gothic" w:eastAsia="Malgun Gothic" w:cs="Arial"/>
          <w:b/>
          <w:noProof/>
          <w:color w:val="4472C4" w:themeColor="accent5"/>
          <w:sz w:val="28"/>
          <w:szCs w:val="28"/>
          <w:lang w:eastAsia="fr-FR"/>
        </w:rPr>
        <mc:AlternateContent>
          <mc:Choice Requires="wps">
            <w:drawing>
              <wp:anchor distT="0" distB="0" distL="114300" distR="114300" simplePos="0" relativeHeight="251658264" behindDoc="0" locked="0" layoutInCell="1" allowOverlap="1" wp14:anchorId="0AB5D666" wp14:editId="05C2AC35">
                <wp:simplePos x="0" y="0"/>
                <wp:positionH relativeFrom="margin">
                  <wp:posOffset>292100</wp:posOffset>
                </wp:positionH>
                <wp:positionV relativeFrom="paragraph">
                  <wp:posOffset>209550</wp:posOffset>
                </wp:positionV>
                <wp:extent cx="5441315" cy="1727200"/>
                <wp:effectExtent l="0" t="0" r="26035" b="25400"/>
                <wp:wrapNone/>
                <wp:docPr id="18" name="Text Box 18"/>
                <wp:cNvGraphicFramePr/>
                <a:graphic xmlns:a="http://schemas.openxmlformats.org/drawingml/2006/main">
                  <a:graphicData uri="http://schemas.microsoft.com/office/word/2010/wordprocessingShape">
                    <wps:wsp>
                      <wps:cNvSpPr txBox="1"/>
                      <wps:spPr>
                        <a:xfrm>
                          <a:off x="0" y="0"/>
                          <a:ext cx="5441315" cy="1727200"/>
                        </a:xfrm>
                        <a:prstGeom prst="rect">
                          <a:avLst/>
                        </a:prstGeom>
                        <a:solidFill>
                          <a:schemeClr val="accent3">
                            <a:lumMod val="20000"/>
                            <a:lumOff val="80000"/>
                          </a:schemeClr>
                        </a:solidFill>
                        <a:ln w="6350">
                          <a:solidFill>
                            <a:schemeClr val="bg2">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rsidRPr="00AE245C" w:rsidR="00C148E0" w:rsidP="00C148E0" w:rsidRDefault="00C148E0" w14:paraId="03E99C2C" w14:textId="77777777">
                            <w:pPr>
                              <w:spacing w:line="360" w:lineRule="auto"/>
                              <w:rPr>
                                <w:rFonts w:asciiTheme="majorHAnsi" w:hAnsiTheme="majorHAnsi"/>
                              </w:rPr>
                            </w:pPr>
                            <w:r>
                              <w:rPr>
                                <w:rFonts w:asciiTheme="majorHAnsi" w:hAnsiTheme="majorHAnsi"/>
                              </w:rPr>
                              <w:t>Comment faire – À RETIRER À LA FIN</w:t>
                            </w:r>
                          </w:p>
                          <w:p w:rsidRPr="00B72E3C" w:rsidR="00C148E0" w:rsidP="00C148E0" w:rsidRDefault="00C148E0" w14:paraId="3418E87A" w14:textId="77777777">
                            <w:r w:rsidRPr="00995F84">
                              <w:rPr>
                                <w:b/>
                              </w:rPr>
                              <w:t>Informatique - Site</w:t>
                            </w:r>
                            <w:r>
                              <w:t xml:space="preserve"> </w:t>
                            </w:r>
                            <w:r w:rsidRPr="00B72E3C">
                              <w:t xml:space="preserve">: </w:t>
                            </w:r>
                          </w:p>
                          <w:p w:rsidR="00C148E0" w:rsidP="00C148E0" w:rsidRDefault="00C148E0" w14:paraId="3A9B5568" w14:textId="77777777">
                            <w:pPr>
                              <w:pStyle w:val="Paragraphedeliste"/>
                              <w:numPr>
                                <w:ilvl w:val="0"/>
                                <w:numId w:val="3"/>
                              </w:numPr>
                            </w:pPr>
                            <w:r>
                              <w:t>Réalisation du site web en langage PHP d’une entreprise de développement graphique</w:t>
                            </w:r>
                          </w:p>
                          <w:p w:rsidR="00C148E0" w:rsidP="00C148E0" w:rsidRDefault="00C148E0" w14:paraId="74283C63" w14:textId="77777777">
                            <w:pPr>
                              <w:pStyle w:val="Paragraphedeliste"/>
                              <w:numPr>
                                <w:ilvl w:val="0"/>
                                <w:numId w:val="3"/>
                              </w:numPr>
                            </w:pPr>
                            <w:r>
                              <w:t>Analyse des solutions techniques et création d’un nouveau site pour une entreprise de l’industrie électrotechnique</w:t>
                            </w:r>
                          </w:p>
                          <w:p w:rsidRPr="0008567A" w:rsidR="00C148E0" w:rsidP="00C148E0" w:rsidRDefault="00C148E0" w14:paraId="46A1985A" w14:textId="77777777">
                            <w:pPr>
                              <w:pStyle w:val="Paragraphedeliste"/>
                              <w:numPr>
                                <w:ilvl w:val="0"/>
                                <w:numId w:val="3"/>
                              </w:numPr>
                            </w:pPr>
                            <w:r>
                              <w:t>Refonte du site web d’une société dans le domaine de la santé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ACF4AAF">
              <v:shape id="Text Box 18" style="position:absolute;left:0;text-align:left;margin-left:23pt;margin-top:16.5pt;width:428.45pt;height:136pt;z-index:251658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34" fillcolor="#ededed [662]" strokecolor="#747070 [161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" w14:anchorId="0AB5D666">
                <v:textbox>
                  <w:txbxContent>
                    <w:p w:rsidRPr="00AE245C" w:rsidR="00C148E0" w:rsidP="00C148E0" w:rsidRDefault="00C148E0" w14:paraId="212B7A1D" w14:textId="77777777">
                      <w:pPr>
                        <w:spacing w:line="360" w:lineRule="auto"/>
                        <w:rPr>
                          <w:rFonts w:asciiTheme="majorHAnsi" w:hAnsiTheme="majorHAnsi"/>
                        </w:rPr>
                      </w:pPr>
                      <w:r>
                        <w:rPr>
                          <w:rFonts w:asciiTheme="majorHAnsi" w:hAnsiTheme="majorHAnsi"/>
                        </w:rPr>
                        <w:t>Comment faire – À RETIRER À LA FIN</w:t>
                      </w:r>
                    </w:p>
                    <w:p w:rsidRPr="00B72E3C" w:rsidR="00C148E0" w:rsidP="00C148E0" w:rsidRDefault="00C148E0" w14:paraId="3BD45362" w14:textId="77777777">
                      <w:r w:rsidRPr="00995F84">
                        <w:rPr>
                          <w:b/>
                        </w:rPr>
                        <w:t>Informatique - Site</w:t>
                      </w:r>
                      <w:r>
                        <w:t xml:space="preserve"> </w:t>
                      </w:r>
                      <w:r w:rsidRPr="00B72E3C">
                        <w:t xml:space="preserve">: </w:t>
                      </w:r>
                    </w:p>
                    <w:p w:rsidR="00C148E0" w:rsidP="00C148E0" w:rsidRDefault="00C148E0" w14:paraId="5D9EDFB1" w14:textId="77777777">
                      <w:pPr>
                        <w:pStyle w:val="Paragraphedeliste"/>
                        <w:numPr>
                          <w:ilvl w:val="0"/>
                          <w:numId w:val="3"/>
                        </w:numPr>
                      </w:pPr>
                      <w:r>
                        <w:t>Réalisation du site web en langage PHP d’une entreprise de développement graphique</w:t>
                      </w:r>
                    </w:p>
                    <w:p w:rsidR="00C148E0" w:rsidP="00C148E0" w:rsidRDefault="00C148E0" w14:paraId="5F72B9FD" w14:textId="77777777">
                      <w:pPr>
                        <w:pStyle w:val="Paragraphedeliste"/>
                        <w:numPr>
                          <w:ilvl w:val="0"/>
                          <w:numId w:val="3"/>
                        </w:numPr>
                      </w:pPr>
                      <w:r>
                        <w:t>Analyse des solutions techniques et création d’un nouveau site pour une entreprise de l’industrie électrotechnique</w:t>
                      </w:r>
                    </w:p>
                    <w:p w:rsidRPr="0008567A" w:rsidR="00C148E0" w:rsidP="00C148E0" w:rsidRDefault="00C148E0" w14:paraId="07F8A7D3" w14:textId="77777777">
                      <w:pPr>
                        <w:pStyle w:val="Paragraphedeliste"/>
                        <w:numPr>
                          <w:ilvl w:val="0"/>
                          <w:numId w:val="3"/>
                        </w:numPr>
                      </w:pPr>
                      <w:r>
                        <w:t>Refonte du site web d’une société dans le domaine de la santé</w:t>
                      </w:r>
                    </w:p>
                  </w:txbxContent>
                </v:textbox>
                <w10:wrap anchorx="margin"/>
              </v:shape>
            </w:pict>
          </mc:Fallback>
        </mc:AlternateContent>
      </w:r>
    </w:p>
    <w:p w:rsidRPr="00233425" w:rsidR="00C148E0" w:rsidP="00C148E0" w:rsidRDefault="00C148E0" w14:paraId="7E6AECE3" w14:textId="25A46A09">
      <w:pPr>
        <w:rPr>
          <w:rFonts w:ascii="Malgun Gothic" w:hAnsi="Malgun Gothic" w:eastAsia="Malgun Gothic"/>
          <w:lang w:eastAsia="fr-FR"/>
        </w:rPr>
      </w:pPr>
    </w:p>
    <w:p w:rsidRPr="00233425" w:rsidR="00C148E0" w:rsidP="00C148E0" w:rsidRDefault="00C148E0" w14:paraId="670EBBCB" w14:textId="77777777">
      <w:pPr>
        <w:rPr>
          <w:rFonts w:ascii="Malgun Gothic" w:hAnsi="Malgun Gothic" w:eastAsia="Malgun Gothic"/>
          <w:lang w:eastAsia="fr-FR"/>
        </w:rPr>
      </w:pPr>
    </w:p>
    <w:p w:rsidRPr="00233425" w:rsidR="00C148E0" w:rsidP="00C148E0" w:rsidRDefault="00C148E0" w14:paraId="3B475A59" w14:textId="77777777">
      <w:pPr>
        <w:rPr>
          <w:rFonts w:ascii="Malgun Gothic" w:hAnsi="Malgun Gothic" w:eastAsia="Malgun Gothic"/>
          <w:lang w:eastAsia="fr-FR"/>
        </w:rPr>
      </w:pPr>
    </w:p>
    <w:p w:rsidRPr="00233425" w:rsidR="00C148E0" w:rsidP="00C148E0" w:rsidRDefault="00C148E0" w14:paraId="3B61EEFC" w14:textId="77777777">
      <w:pPr>
        <w:rPr>
          <w:rFonts w:ascii="Malgun Gothic" w:hAnsi="Malgun Gothic" w:eastAsia="Malgun Gothic"/>
          <w:lang w:eastAsia="fr-FR"/>
        </w:rPr>
      </w:pPr>
    </w:p>
    <w:p w:rsidRPr="00233425" w:rsidR="00C148E0" w:rsidP="00C148E0" w:rsidRDefault="00C148E0" w14:paraId="371A0D8B" w14:textId="77777777">
      <w:pPr>
        <w:rPr>
          <w:rFonts w:ascii="Malgun Gothic" w:hAnsi="Malgun Gothic" w:eastAsia="Malgun Gothic"/>
          <w:lang w:eastAsia="fr-FR"/>
        </w:rPr>
      </w:pPr>
    </w:p>
    <w:p w:rsidRPr="00717F6C" w:rsidR="00717F6C" w:rsidP="00187EF7" w:rsidRDefault="00717F6C" w14:paraId="26069922" w14:textId="77777777">
      <w:pPr>
        <w:spacing w:line="276" w:lineRule="auto"/>
        <w:contextualSpacing/>
        <w:rPr>
          <w:rFonts w:ascii="Malgun Gothic" w:hAnsi="Malgun Gothic" w:eastAsia="Malgun Gothic"/>
          <w:sz w:val="22"/>
          <w:szCs w:val="22"/>
        </w:rPr>
      </w:pPr>
    </w:p>
    <w:p w:rsidRPr="00233425" w:rsidR="00C148E0" w:rsidP="00C148E0" w:rsidRDefault="00C148E0" w14:paraId="1A962641" w14:textId="77777777">
      <w:pPr>
        <w:tabs>
          <w:tab w:val="left" w:pos="1400"/>
        </w:tabs>
        <w:ind w:firstLine="284"/>
        <w:rPr>
          <w:rFonts w:ascii="Malgun Gothic" w:hAnsi="Malgun Gothic" w:eastAsia="Malgun Gothic" w:cs="Times New Roman"/>
          <w:color w:val="000000"/>
          <w:sz w:val="22"/>
          <w:szCs w:val="22"/>
          <w:lang w:eastAsia="fr-FR"/>
        </w:rPr>
      </w:pPr>
    </w:p>
    <w:p w:rsidRPr="00233425" w:rsidR="00C148E0" w:rsidP="00C148E0" w:rsidRDefault="00C148E0" w14:paraId="0D46574B" w14:textId="6BF7A10F">
      <w:pPr>
        <w:pStyle w:val="Titre-Middle"/>
        <w:spacing w:line="240" w:lineRule="auto"/>
        <w:jc w:val="center"/>
        <w:outlineLvl w:val="0"/>
        <w:rPr>
          <w:rFonts w:ascii="Malgun Gothic" w:hAnsi="Malgun Gothic" w:eastAsia="Malgun Gothic"/>
          <w:b w:val="0"/>
          <w:spacing w:val="28"/>
          <w:sz w:val="36"/>
          <w:szCs w:val="36"/>
        </w:rPr>
      </w:pPr>
      <w:bookmarkStart w:name="_Toc513230338" w:id="12"/>
      <w:bookmarkStart w:name="_Toc194090379" w:id="13"/>
      <w:bookmarkStart w:name="_Toc219380915" w:id="14"/>
      <w:r w:rsidRPr="00233425">
        <w:rPr>
          <w:rFonts w:ascii="Malgun Gothic" w:hAnsi="Malgun Gothic" w:eastAsia="Malgun Gothic"/>
          <w:b w:val="0"/>
          <w:spacing w:val="28"/>
          <w:sz w:val="36"/>
          <w:szCs w:val="36"/>
        </w:rPr>
        <w:t>CONTEXTE</w:t>
      </w:r>
      <w:r w:rsidRPr="003F66BC" w:rsidR="00F03689">
        <w:rPr>
          <w:rFonts w:ascii="Malgun Gothic" w:hAnsi="Malgun Gothic" w:eastAsia="Malgun Gothic"/>
          <w:b w:val="0"/>
          <w:color w:val="auto"/>
          <w:spacing w:val="28"/>
          <w:sz w:val="36"/>
          <w:szCs w:val="36"/>
        </w:rPr>
        <w:t>,</w:t>
      </w:r>
      <w:r w:rsidRPr="003F66BC">
        <w:rPr>
          <w:rFonts w:ascii="Malgun Gothic" w:hAnsi="Malgun Gothic" w:eastAsia="Malgun Gothic"/>
          <w:b w:val="0"/>
          <w:color w:val="auto"/>
          <w:spacing w:val="28"/>
          <w:sz w:val="36"/>
          <w:szCs w:val="36"/>
        </w:rPr>
        <w:t xml:space="preserve"> </w:t>
      </w:r>
      <w:r w:rsidRPr="003F66BC" w:rsidR="00827993">
        <w:rPr>
          <w:rFonts w:ascii="Malgun Gothic" w:hAnsi="Malgun Gothic" w:eastAsia="Malgun Gothic"/>
          <w:b w:val="0"/>
          <w:color w:val="auto"/>
          <w:spacing w:val="28"/>
          <w:sz w:val="36"/>
          <w:szCs w:val="36"/>
        </w:rPr>
        <w:t>PROBLEMATIQUE ET</w:t>
      </w:r>
      <w:r w:rsidRPr="003F66BC" w:rsidR="00304677">
        <w:rPr>
          <w:rFonts w:ascii="Malgun Gothic" w:hAnsi="Malgun Gothic" w:eastAsia="Malgun Gothic"/>
          <w:b w:val="0"/>
          <w:color w:val="auto"/>
          <w:spacing w:val="28"/>
          <w:sz w:val="36"/>
          <w:szCs w:val="36"/>
        </w:rPr>
        <w:t xml:space="preserve"> </w:t>
      </w:r>
      <w:r>
        <w:rPr>
          <w:rFonts w:ascii="Malgun Gothic" w:hAnsi="Malgun Gothic" w:eastAsia="Malgun Gothic"/>
          <w:b w:val="0"/>
          <w:spacing w:val="28"/>
          <w:sz w:val="36"/>
          <w:szCs w:val="36"/>
        </w:rPr>
        <w:t xml:space="preserve">OBJECTIFS </w:t>
      </w:r>
      <w:r w:rsidRPr="00233425">
        <w:rPr>
          <w:rFonts w:ascii="Malgun Gothic" w:hAnsi="Malgun Gothic" w:eastAsia="Malgun Gothic"/>
          <w:b w:val="0"/>
          <w:spacing w:val="28"/>
          <w:sz w:val="36"/>
          <w:szCs w:val="36"/>
        </w:rPr>
        <w:t>DE L’ÉTUDE</w:t>
      </w:r>
      <w:bookmarkEnd w:id="12"/>
      <w:bookmarkEnd w:id="13"/>
      <w:bookmarkEnd w:id="14"/>
    </w:p>
    <w:p w:rsidRPr="00233425" w:rsidR="00C148E0" w:rsidP="00C148E0" w:rsidRDefault="00C148E0" w14:paraId="5E8F9D41" w14:textId="77777777">
      <w:pPr>
        <w:pStyle w:val="Titre-Middle"/>
        <w:spacing w:line="240" w:lineRule="auto"/>
        <w:rPr>
          <w:rFonts w:ascii="Malgun Gothic" w:hAnsi="Malgun Gothic" w:eastAsia="Malgun Gothic"/>
          <w:b w:val="0"/>
          <w:sz w:val="22"/>
          <w:szCs w:val="22"/>
        </w:rPr>
      </w:pPr>
    </w:p>
    <w:p w:rsidRPr="00233425" w:rsidR="00C148E0" w:rsidP="00C148E0" w:rsidRDefault="00C148E0" w14:paraId="4690AB9E" w14:textId="13665A78">
      <w:pPr>
        <w:tabs>
          <w:tab w:val="left" w:pos="1400"/>
        </w:tabs>
        <w:ind w:firstLine="284"/>
        <w:rPr>
          <w:rFonts w:ascii="Malgun Gothic" w:hAnsi="Malgun Gothic" w:eastAsia="Malgun Gothic" w:cs="Times New Roman"/>
          <w:color w:val="FF0000"/>
          <w:sz w:val="22"/>
          <w:szCs w:val="22"/>
          <w:lang w:eastAsia="fr-FR"/>
        </w:rPr>
      </w:pPr>
      <w:r w:rsidRPr="00233425">
        <w:rPr>
          <w:rFonts w:ascii="Malgun Gothic" w:hAnsi="Malgun Gothic" w:eastAsia="Malgun Gothic" w:cs="Times New Roman"/>
          <w:color w:val="FF0000"/>
          <w:sz w:val="22"/>
          <w:szCs w:val="22"/>
          <w:lang w:eastAsia="fr-FR"/>
        </w:rPr>
        <w:t>{</w:t>
      </w:r>
      <w:proofErr w:type="spellStart"/>
      <w:r w:rsidRPr="00233425">
        <w:rPr>
          <w:rFonts w:ascii="Malgun Gothic" w:hAnsi="Malgun Gothic" w:eastAsia="Malgun Gothic" w:cs="Times New Roman"/>
          <w:color w:val="FF0000"/>
          <w:sz w:val="22"/>
          <w:szCs w:val="22"/>
          <w:lang w:eastAsia="fr-FR"/>
        </w:rPr>
        <w:t>etude_contexte</w:t>
      </w:r>
      <w:r w:rsidR="00234A73">
        <w:rPr>
          <w:rFonts w:ascii="Malgun Gothic" w:hAnsi="Malgun Gothic" w:eastAsia="Malgun Gothic" w:cs="Times New Roman"/>
          <w:color w:val="FF0000"/>
          <w:sz w:val="22"/>
          <w:szCs w:val="22"/>
          <w:lang w:eastAsia="fr-FR"/>
        </w:rPr>
        <w:t>_et_problématique</w:t>
      </w:r>
      <w:proofErr w:type="spellEnd"/>
      <w:r w:rsidRPr="00233425">
        <w:rPr>
          <w:rFonts w:ascii="Malgun Gothic" w:hAnsi="Malgun Gothic" w:eastAsia="Malgun Gothic" w:cs="Times New Roman"/>
          <w:color w:val="FF0000"/>
          <w:sz w:val="22"/>
          <w:szCs w:val="22"/>
          <w:lang w:eastAsia="fr-FR"/>
        </w:rPr>
        <w:t>}</w:t>
      </w:r>
    </w:p>
    <w:p w:rsidRPr="00233425" w:rsidR="00C148E0" w:rsidP="00C148E0" w:rsidRDefault="00C148E0" w14:paraId="3714A08B" w14:textId="77777777">
      <w:pPr>
        <w:tabs>
          <w:tab w:val="left" w:pos="1400"/>
        </w:tabs>
        <w:ind w:firstLine="284"/>
        <w:rPr>
          <w:rFonts w:ascii="Malgun Gothic" w:hAnsi="Malgun Gothic" w:eastAsia="Malgun Gothic" w:cs="Times New Roman"/>
          <w:color w:val="FF0000"/>
          <w:sz w:val="22"/>
          <w:szCs w:val="22"/>
          <w:lang w:eastAsia="fr-FR"/>
        </w:rPr>
      </w:pPr>
      <w:r w:rsidRPr="00233425">
        <w:rPr>
          <w:rFonts w:ascii="Malgun Gothic" w:hAnsi="Malgun Gothic" w:eastAsia="Malgun Gothic" w:cs="Arial"/>
          <w:b/>
          <w:noProof/>
          <w:color w:val="4472C4" w:themeColor="accent5"/>
          <w:sz w:val="28"/>
          <w:szCs w:val="28"/>
          <w:lang w:eastAsia="fr-FR"/>
        </w:rPr>
        <mc:AlternateContent>
          <mc:Choice Requires="wps">
            <w:drawing>
              <wp:anchor distT="0" distB="0" distL="114300" distR="114300" simplePos="0" relativeHeight="251658265" behindDoc="0" locked="0" layoutInCell="1" allowOverlap="1" wp14:anchorId="6FFAA81B" wp14:editId="6C03E02A">
                <wp:simplePos x="0" y="0"/>
                <wp:positionH relativeFrom="margin">
                  <wp:posOffset>296999</wp:posOffset>
                </wp:positionH>
                <wp:positionV relativeFrom="paragraph">
                  <wp:posOffset>60778</wp:posOffset>
                </wp:positionV>
                <wp:extent cx="5441315" cy="2852057"/>
                <wp:effectExtent l="0" t="0" r="6985" b="18415"/>
                <wp:wrapNone/>
                <wp:docPr id="19" name="Text Box 19"/>
                <wp:cNvGraphicFramePr/>
                <a:graphic xmlns:a="http://schemas.openxmlformats.org/drawingml/2006/main">
                  <a:graphicData uri="http://schemas.microsoft.com/office/word/2010/wordprocessingShape">
                    <wps:wsp>
                      <wps:cNvSpPr txBox="1"/>
                      <wps:spPr>
                        <a:xfrm>
                          <a:off x="0" y="0"/>
                          <a:ext cx="5441315" cy="2852057"/>
                        </a:xfrm>
                        <a:prstGeom prst="rect">
                          <a:avLst/>
                        </a:prstGeom>
                        <a:solidFill>
                          <a:schemeClr val="accent3">
                            <a:lumMod val="20000"/>
                            <a:lumOff val="80000"/>
                          </a:schemeClr>
                        </a:solidFill>
                        <a:ln w="6350">
                          <a:solidFill>
                            <a:schemeClr val="bg2">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rsidRPr="00AE245C" w:rsidR="00C148E0" w:rsidP="00C148E0" w:rsidRDefault="00C148E0" w14:paraId="06836FF6" w14:textId="77777777">
                            <w:pPr>
                              <w:spacing w:line="360" w:lineRule="auto"/>
                              <w:rPr>
                                <w:rFonts w:asciiTheme="majorHAnsi" w:hAnsiTheme="majorHAnsi"/>
                              </w:rPr>
                            </w:pPr>
                            <w:r>
                              <w:rPr>
                                <w:rFonts w:asciiTheme="majorHAnsi" w:hAnsiTheme="majorHAnsi"/>
                              </w:rPr>
                              <w:t>Comment faire – À RETIRER À LA FIN</w:t>
                            </w:r>
                          </w:p>
                          <w:p w:rsidR="00C148E0" w:rsidP="00C148E0" w:rsidRDefault="00C148E0" w14:paraId="7B6AF3E0" w14:textId="77777777">
                            <w:r>
                              <w:t>Il s’agit de r</w:t>
                            </w:r>
                            <w:r w:rsidRPr="00C91B97">
                              <w:t xml:space="preserve">appeler le cadre dans lequel l’étude se déroule : </w:t>
                            </w:r>
                          </w:p>
                          <w:p w:rsidR="00C148E0" w:rsidP="00C148E0" w:rsidRDefault="00C148E0" w14:paraId="511ACB77" w14:textId="77777777">
                            <w:pPr>
                              <w:pStyle w:val="Paragraphedeliste"/>
                              <w:numPr>
                                <w:ilvl w:val="0"/>
                                <w:numId w:val="4"/>
                              </w:numPr>
                            </w:pPr>
                            <w:r>
                              <w:t>Nom</w:t>
                            </w:r>
                            <w:r w:rsidRPr="00C91B97">
                              <w:t xml:space="preserve"> de l’entreprise et de la personne a</w:t>
                            </w:r>
                            <w:r>
                              <w:t>vec qui nous sommes en contact</w:t>
                            </w:r>
                          </w:p>
                          <w:p w:rsidR="00187EF7" w:rsidP="00187EF7" w:rsidRDefault="00C148E0" w14:paraId="0632C17E" w14:textId="270C0680">
                            <w:pPr>
                              <w:pStyle w:val="Paragraphedeliste"/>
                              <w:numPr>
                                <w:ilvl w:val="0"/>
                                <w:numId w:val="4"/>
                              </w:numPr>
                            </w:pPr>
                            <w:r>
                              <w:t>Activité</w:t>
                            </w:r>
                            <w:r w:rsidRPr="00C91B97">
                              <w:t xml:space="preserve"> de l'entreprise</w:t>
                            </w:r>
                            <w:r>
                              <w:t>,</w:t>
                            </w:r>
                            <w:r w:rsidRPr="00C91B97">
                              <w:t xml:space="preserve"> et notamment </w:t>
                            </w:r>
                            <w:r>
                              <w:t>le</w:t>
                            </w:r>
                            <w:r w:rsidRPr="00C91B97">
                              <w:t xml:space="preserve"> secteur dans lequel nous in</w:t>
                            </w:r>
                            <w:r>
                              <w:t>tervenons</w:t>
                            </w:r>
                            <w:r w:rsidR="00187EF7">
                              <w:t>, ainsi que son contexte.</w:t>
                            </w:r>
                          </w:p>
                          <w:p w:rsidR="00C148E0" w:rsidP="00C148E0" w:rsidRDefault="00C148E0" w14:paraId="6E177A35" w14:textId="77777777">
                            <w:pPr>
                              <w:ind w:left="360"/>
                            </w:pPr>
                            <w:r>
                              <w:t>5-6 lignes flatteuses</w:t>
                            </w:r>
                          </w:p>
                          <w:p w:rsidR="00187EF7" w:rsidP="00187EF7" w:rsidRDefault="00187EF7" w14:paraId="3E9123FD" w14:textId="77777777">
                            <w:pPr>
                              <w:pStyle w:val="Paragraphedeliste"/>
                              <w:numPr>
                                <w:ilvl w:val="0"/>
                                <w:numId w:val="4"/>
                              </w:numPr>
                            </w:pPr>
                            <w:r>
                              <w:t>Les</w:t>
                            </w:r>
                            <w:r w:rsidRPr="00C91B97">
                              <w:t xml:space="preserve"> raisons qui poussent l’entrep</w:t>
                            </w:r>
                            <w:r>
                              <w:t>rise à nous confier cette étude</w:t>
                            </w:r>
                          </w:p>
                          <w:p w:rsidRPr="0008567A" w:rsidR="00187EF7" w:rsidP="00187EF7" w:rsidRDefault="00187EF7" w14:paraId="611E871C" w14:textId="77777777">
                            <w:pPr>
                              <w:pStyle w:val="Paragraphedeliste"/>
                            </w:pPr>
                            <w:r>
                              <w:t>P</w:t>
                            </w:r>
                            <w:r w:rsidRPr="00C91B97">
                              <w:t>ar exemple :</w:t>
                            </w:r>
                            <w:r>
                              <w:t xml:space="preserve"> </w:t>
                            </w:r>
                            <w:r w:rsidRPr="00C91B97">
                              <w:t xml:space="preserve">« </w:t>
                            </w:r>
                            <w:r>
                              <w:t>Machin</w:t>
                            </w:r>
                            <w:r w:rsidRPr="00C91B97">
                              <w:t xml:space="preserve"> conçoit à l’heure actuelle une nouvelle campagne de communication. C’est pourquo</w:t>
                            </w:r>
                            <w:r>
                              <w:t>i il souhaite mettre en place</w:t>
                            </w:r>
                            <w:r w:rsidRPr="00C91B97">
                              <w:t>…</w:t>
                            </w:r>
                            <w:r>
                              <w:t xml:space="preserve"> </w:t>
                            </w:r>
                            <w:r w:rsidRPr="00C91B97">
                              <w:t>»</w:t>
                            </w:r>
                          </w:p>
                          <w:p w:rsidRPr="0008567A" w:rsidR="00187EF7" w:rsidP="00C148E0" w:rsidRDefault="00187EF7" w14:paraId="51E7A426" w14:textId="77777777">
                            <w:pPr>
                              <w:ind w:left="36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E6173B7">
              <v:shape id="Text Box 19" style="position:absolute;left:0;text-align:left;margin-left:23.4pt;margin-top:4.8pt;width:428.45pt;height:224.55pt;z-index:2516582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35" fillcolor="#ededed [662]" strokecolor="#747070 [161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" w14:anchorId="6FFAA81B">
                <v:textbox>
                  <w:txbxContent>
                    <w:p w:rsidRPr="00AE245C" w:rsidR="00C148E0" w:rsidP="00C148E0" w:rsidRDefault="00C148E0" w14:paraId="32A37700" w14:textId="77777777">
                      <w:pPr>
                        <w:spacing w:line="360" w:lineRule="auto"/>
                        <w:rPr>
                          <w:rFonts w:asciiTheme="majorHAnsi" w:hAnsiTheme="majorHAnsi"/>
                        </w:rPr>
                      </w:pPr>
                      <w:r>
                        <w:rPr>
                          <w:rFonts w:asciiTheme="majorHAnsi" w:hAnsiTheme="majorHAnsi"/>
                        </w:rPr>
                        <w:t>Comment faire – À RETIRER À LA FIN</w:t>
                      </w:r>
                    </w:p>
                    <w:p w:rsidR="00C148E0" w:rsidP="00C148E0" w:rsidRDefault="00C148E0" w14:paraId="7CC4CE62" w14:textId="77777777">
                      <w:r>
                        <w:t>Il s’agit de r</w:t>
                      </w:r>
                      <w:r w:rsidRPr="00C91B97">
                        <w:t xml:space="preserve">appeler le cadre dans lequel l’étude se déroule : </w:t>
                      </w:r>
                    </w:p>
                    <w:p w:rsidR="00C148E0" w:rsidP="00C148E0" w:rsidRDefault="00C148E0" w14:paraId="73B88B8F" w14:textId="77777777">
                      <w:pPr>
                        <w:pStyle w:val="Paragraphedeliste"/>
                        <w:numPr>
                          <w:ilvl w:val="0"/>
                          <w:numId w:val="4"/>
                        </w:numPr>
                      </w:pPr>
                      <w:r>
                        <w:t>Nom</w:t>
                      </w:r>
                      <w:r w:rsidRPr="00C91B97">
                        <w:t xml:space="preserve"> de l’entreprise et de la personne a</w:t>
                      </w:r>
                      <w:r>
                        <w:t>vec qui nous sommes en contact</w:t>
                      </w:r>
                    </w:p>
                    <w:p w:rsidR="00187EF7" w:rsidP="00187EF7" w:rsidRDefault="00C148E0" w14:paraId="7A885712" w14:textId="270C0680">
                      <w:pPr>
                        <w:pStyle w:val="Paragraphedeliste"/>
                        <w:numPr>
                          <w:ilvl w:val="0"/>
                          <w:numId w:val="4"/>
                        </w:numPr>
                      </w:pPr>
                      <w:r>
                        <w:t>Activité</w:t>
                      </w:r>
                      <w:r w:rsidRPr="00C91B97">
                        <w:t xml:space="preserve"> de l'entreprise</w:t>
                      </w:r>
                      <w:r>
                        <w:t>,</w:t>
                      </w:r>
                      <w:r w:rsidRPr="00C91B97">
                        <w:t xml:space="preserve"> et notamment </w:t>
                      </w:r>
                      <w:r>
                        <w:t>le</w:t>
                      </w:r>
                      <w:r w:rsidRPr="00C91B97">
                        <w:t xml:space="preserve"> secteur dans lequel nous in</w:t>
                      </w:r>
                      <w:r>
                        <w:t>tervenons</w:t>
                      </w:r>
                      <w:r w:rsidR="00187EF7">
                        <w:t>, ainsi que son contexte.</w:t>
                      </w:r>
                    </w:p>
                    <w:p w:rsidR="00C148E0" w:rsidP="00C148E0" w:rsidRDefault="00C148E0" w14:paraId="3599948D" w14:textId="77777777">
                      <w:pPr>
                        <w:ind w:left="360"/>
                      </w:pPr>
                      <w:r>
                        <w:t>5-6 lignes flatteuses</w:t>
                      </w:r>
                    </w:p>
                    <w:p w:rsidR="00187EF7" w:rsidP="00187EF7" w:rsidRDefault="00187EF7" w14:paraId="19AACA61" w14:textId="77777777">
                      <w:pPr>
                        <w:pStyle w:val="Paragraphedeliste"/>
                        <w:numPr>
                          <w:ilvl w:val="0"/>
                          <w:numId w:val="4"/>
                        </w:numPr>
                      </w:pPr>
                      <w:r>
                        <w:t>Les</w:t>
                      </w:r>
                      <w:r w:rsidRPr="00C91B97">
                        <w:t xml:space="preserve"> raisons qui poussent l’entrep</w:t>
                      </w:r>
                      <w:r>
                        <w:t>rise à nous confier cette étude</w:t>
                      </w:r>
                    </w:p>
                    <w:p w:rsidRPr="0008567A" w:rsidR="00187EF7" w:rsidP="00187EF7" w:rsidRDefault="00187EF7" w14:paraId="0005CFFA" w14:textId="77777777">
                      <w:pPr>
                        <w:pStyle w:val="Paragraphedeliste"/>
                      </w:pPr>
                      <w:r>
                        <w:t>P</w:t>
                      </w:r>
                      <w:r w:rsidRPr="00C91B97">
                        <w:t>ar exemple :</w:t>
                      </w:r>
                      <w:r>
                        <w:t xml:space="preserve"> </w:t>
                      </w:r>
                      <w:r w:rsidRPr="00C91B97">
                        <w:t xml:space="preserve">« </w:t>
                      </w:r>
                      <w:r>
                        <w:t>Machin</w:t>
                      </w:r>
                      <w:r w:rsidRPr="00C91B97">
                        <w:t xml:space="preserve"> conçoit à l’heure actuelle une nouvelle campagne de communication. C’est pourquo</w:t>
                      </w:r>
                      <w:r>
                        <w:t>i il souhaite mettre en place</w:t>
                      </w:r>
                      <w:r w:rsidRPr="00C91B97">
                        <w:t>…</w:t>
                      </w:r>
                      <w:r>
                        <w:t xml:space="preserve"> </w:t>
                      </w:r>
                      <w:r w:rsidRPr="00C91B97">
                        <w:t>»</w:t>
                      </w:r>
                    </w:p>
                    <w:p w:rsidRPr="0008567A" w:rsidR="00187EF7" w:rsidP="00C148E0" w:rsidRDefault="00187EF7" w14:paraId="672A6659" w14:textId="77777777">
                      <w:pPr>
                        <w:ind w:left="360"/>
                      </w:pPr>
                    </w:p>
                  </w:txbxContent>
                </v:textbox>
                <w10:wrap anchorx="margin"/>
              </v:shape>
            </w:pict>
          </mc:Fallback>
        </mc:AlternateContent>
      </w:r>
    </w:p>
    <w:p w:rsidRPr="00233425" w:rsidR="00C148E0" w:rsidP="00C148E0" w:rsidRDefault="00C148E0" w14:paraId="2D5FCDAA" w14:textId="77777777">
      <w:pPr>
        <w:tabs>
          <w:tab w:val="left" w:pos="1400"/>
        </w:tabs>
        <w:ind w:firstLine="284"/>
        <w:rPr>
          <w:rFonts w:ascii="Malgun Gothic" w:hAnsi="Malgun Gothic" w:eastAsia="Malgun Gothic"/>
          <w:lang w:eastAsia="fr-FR"/>
        </w:rPr>
      </w:pPr>
    </w:p>
    <w:p w:rsidRPr="00233425" w:rsidR="00C148E0" w:rsidP="00C148E0" w:rsidRDefault="00C148E0" w14:paraId="4F61AC14" w14:textId="77777777">
      <w:pPr>
        <w:rPr>
          <w:rFonts w:ascii="Malgun Gothic" w:hAnsi="Malgun Gothic" w:eastAsia="Malgun Gothic"/>
          <w:lang w:eastAsia="fr-FR"/>
        </w:rPr>
      </w:pPr>
    </w:p>
    <w:p w:rsidRPr="00233425" w:rsidR="00C148E0" w:rsidP="00C148E0" w:rsidRDefault="00C148E0" w14:paraId="71135361" w14:textId="77777777">
      <w:pPr>
        <w:rPr>
          <w:rFonts w:ascii="Malgun Gothic" w:hAnsi="Malgun Gothic" w:eastAsia="Malgun Gothic"/>
          <w:lang w:eastAsia="fr-FR"/>
        </w:rPr>
      </w:pPr>
    </w:p>
    <w:p w:rsidRPr="00233425" w:rsidR="00C148E0" w:rsidP="00C148E0" w:rsidRDefault="00C148E0" w14:paraId="0D72A175" w14:textId="77777777">
      <w:pPr>
        <w:rPr>
          <w:rFonts w:ascii="Malgun Gothic" w:hAnsi="Malgun Gothic" w:eastAsia="Malgun Gothic"/>
          <w:lang w:eastAsia="fr-FR"/>
        </w:rPr>
      </w:pPr>
    </w:p>
    <w:p w:rsidRPr="00233425" w:rsidR="00C148E0" w:rsidP="00C148E0" w:rsidRDefault="00C148E0" w14:paraId="01A8CAAB" w14:textId="77777777">
      <w:pPr>
        <w:rPr>
          <w:rFonts w:ascii="Malgun Gothic" w:hAnsi="Malgun Gothic" w:eastAsia="Malgun Gothic"/>
          <w:lang w:eastAsia="fr-FR"/>
        </w:rPr>
      </w:pPr>
    </w:p>
    <w:p w:rsidRPr="00233425" w:rsidR="00C148E0" w:rsidP="00C148E0" w:rsidRDefault="00C148E0" w14:paraId="4373A856" w14:textId="77777777">
      <w:pPr>
        <w:rPr>
          <w:rFonts w:ascii="Malgun Gothic" w:hAnsi="Malgun Gothic" w:eastAsia="Malgun Gothic"/>
          <w:lang w:eastAsia="fr-FR"/>
        </w:rPr>
      </w:pPr>
    </w:p>
    <w:p w:rsidRPr="00233425" w:rsidR="00C148E0" w:rsidP="00C148E0" w:rsidRDefault="00C148E0" w14:paraId="470DB725" w14:textId="6B323415">
      <w:pPr>
        <w:rPr>
          <w:rFonts w:ascii="Malgun Gothic" w:hAnsi="Malgun Gothic" w:eastAsia="Malgun Gothic"/>
          <w:lang w:eastAsia="fr-FR"/>
        </w:rPr>
      </w:pPr>
    </w:p>
    <w:p w:rsidRPr="00233425" w:rsidR="00C148E0" w:rsidP="00C148E0" w:rsidRDefault="00C148E0" w14:paraId="7437EBD1" w14:textId="2B4E818A">
      <w:pPr>
        <w:rPr>
          <w:rFonts w:ascii="Malgun Gothic" w:hAnsi="Malgun Gothic" w:eastAsia="Malgun Gothic"/>
          <w:lang w:eastAsia="fr-FR"/>
        </w:rPr>
      </w:pPr>
    </w:p>
    <w:p w:rsidRPr="00233425" w:rsidR="00C148E0" w:rsidP="00C148E0" w:rsidRDefault="00C148E0" w14:paraId="205EA7EA" w14:textId="77777777">
      <w:pPr>
        <w:rPr>
          <w:rFonts w:ascii="Malgun Gothic" w:hAnsi="Malgun Gothic" w:eastAsia="Malgun Gothic"/>
          <w:lang w:eastAsia="fr-FR"/>
        </w:rPr>
      </w:pPr>
    </w:p>
    <w:p w:rsidRPr="00233425" w:rsidR="00C148E0" w:rsidP="00C148E0" w:rsidRDefault="00C148E0" w14:paraId="6A5C8091" w14:textId="77777777">
      <w:pPr>
        <w:rPr>
          <w:rFonts w:ascii="Malgun Gothic" w:hAnsi="Malgun Gothic" w:eastAsia="Malgun Gothic"/>
          <w:lang w:eastAsia="fr-FR"/>
        </w:rPr>
      </w:pPr>
    </w:p>
    <w:p w:rsidRPr="00233425" w:rsidR="00C148E0" w:rsidP="00C148E0" w:rsidRDefault="00C148E0" w14:paraId="79BD1C3B" w14:textId="77777777">
      <w:pPr>
        <w:rPr>
          <w:rFonts w:ascii="Malgun Gothic" w:hAnsi="Malgun Gothic" w:eastAsia="Malgun Gothic"/>
          <w:lang w:eastAsia="fr-FR"/>
        </w:rPr>
      </w:pPr>
    </w:p>
    <w:p w:rsidRPr="00233425" w:rsidR="00C148E0" w:rsidP="00C148E0" w:rsidRDefault="00C148E0" w14:paraId="66F0F04D" w14:textId="77777777">
      <w:pPr>
        <w:rPr>
          <w:rFonts w:ascii="Malgun Gothic" w:hAnsi="Malgun Gothic" w:eastAsia="Malgun Gothic"/>
          <w:lang w:eastAsia="fr-FR"/>
        </w:rPr>
      </w:pPr>
    </w:p>
    <w:p w:rsidR="00C148E0" w:rsidP="001B199F" w:rsidRDefault="00C148E0" w14:paraId="06A21EC7" w14:textId="77777777">
      <w:pPr>
        <w:pStyle w:val="Titre-Middle"/>
        <w:spacing w:line="240" w:lineRule="auto"/>
        <w:outlineLvl w:val="0"/>
        <w:rPr>
          <w:rFonts w:ascii="Malgun Gothic" w:hAnsi="Malgun Gothic" w:eastAsia="Malgun Gothic"/>
          <w:b w:val="0"/>
          <w:sz w:val="36"/>
          <w:szCs w:val="36"/>
        </w:rPr>
      </w:pPr>
    </w:p>
    <w:p w:rsidR="004C604B" w:rsidP="001B199F" w:rsidRDefault="004C604B" w14:paraId="58C2397D" w14:textId="77777777">
      <w:pPr>
        <w:pStyle w:val="Titre-Middle"/>
        <w:spacing w:line="240" w:lineRule="auto"/>
        <w:outlineLvl w:val="0"/>
        <w:rPr>
          <w:rFonts w:ascii="Malgun Gothic" w:hAnsi="Malgun Gothic" w:eastAsia="Malgun Gothic"/>
          <w:b w:val="0"/>
          <w:sz w:val="36"/>
          <w:szCs w:val="36"/>
        </w:rPr>
      </w:pPr>
    </w:p>
    <w:p w:rsidR="004C604B" w:rsidP="001B199F" w:rsidRDefault="004C604B" w14:paraId="4072543C" w14:textId="77777777">
      <w:pPr>
        <w:pStyle w:val="Titre-Middle"/>
        <w:spacing w:line="240" w:lineRule="auto"/>
        <w:outlineLvl w:val="0"/>
        <w:rPr>
          <w:rFonts w:ascii="Malgun Gothic" w:hAnsi="Malgun Gothic" w:eastAsia="Malgun Gothic"/>
          <w:b w:val="0"/>
          <w:sz w:val="36"/>
          <w:szCs w:val="36"/>
        </w:rPr>
      </w:pPr>
    </w:p>
    <w:p w:rsidR="004C604B" w:rsidP="001B199F" w:rsidRDefault="004C604B" w14:paraId="4CDB13B2" w14:textId="77777777">
      <w:pPr>
        <w:pStyle w:val="Titre-Middle"/>
        <w:spacing w:line="240" w:lineRule="auto"/>
        <w:outlineLvl w:val="0"/>
        <w:rPr>
          <w:rFonts w:ascii="Malgun Gothic" w:hAnsi="Malgun Gothic" w:eastAsia="Malgun Gothic"/>
          <w:b w:val="0"/>
          <w:sz w:val="36"/>
          <w:szCs w:val="36"/>
        </w:rPr>
      </w:pPr>
    </w:p>
    <w:p w:rsidR="004C604B" w:rsidP="001B199F" w:rsidRDefault="004C604B" w14:paraId="2CC0AA5F" w14:textId="77777777">
      <w:pPr>
        <w:pStyle w:val="Titre-Middle"/>
        <w:spacing w:line="240" w:lineRule="auto"/>
        <w:outlineLvl w:val="0"/>
        <w:rPr>
          <w:rFonts w:ascii="Malgun Gothic" w:hAnsi="Malgun Gothic" w:eastAsia="Malgun Gothic"/>
          <w:b w:val="0"/>
          <w:sz w:val="36"/>
          <w:szCs w:val="36"/>
        </w:rPr>
      </w:pPr>
    </w:p>
    <w:p w:rsidR="004C604B" w:rsidP="001B199F" w:rsidRDefault="004C604B" w14:paraId="2A35E416" w14:textId="77777777">
      <w:pPr>
        <w:pStyle w:val="Titre-Middle"/>
        <w:spacing w:line="240" w:lineRule="auto"/>
        <w:outlineLvl w:val="0"/>
        <w:rPr>
          <w:rFonts w:ascii="Malgun Gothic" w:hAnsi="Malgun Gothic" w:eastAsia="Malgun Gothic"/>
          <w:b w:val="0"/>
          <w:sz w:val="36"/>
          <w:szCs w:val="36"/>
        </w:rPr>
      </w:pPr>
    </w:p>
    <w:p w:rsidR="004C604B" w:rsidP="001B199F" w:rsidRDefault="004C604B" w14:paraId="54EAD928" w14:textId="77777777">
      <w:pPr>
        <w:pStyle w:val="Titre-Middle"/>
        <w:spacing w:line="240" w:lineRule="auto"/>
        <w:outlineLvl w:val="0"/>
        <w:rPr>
          <w:rFonts w:ascii="Malgun Gothic" w:hAnsi="Malgun Gothic" w:eastAsia="Malgun Gothic"/>
          <w:b w:val="0"/>
          <w:sz w:val="36"/>
          <w:szCs w:val="36"/>
        </w:rPr>
      </w:pPr>
    </w:p>
    <w:p w:rsidRPr="00233425" w:rsidR="004C604B" w:rsidP="001B199F" w:rsidRDefault="004C604B" w14:paraId="72725870" w14:textId="77777777">
      <w:pPr>
        <w:pStyle w:val="Titre-Middle"/>
        <w:spacing w:line="240" w:lineRule="auto"/>
        <w:outlineLvl w:val="0"/>
        <w:rPr>
          <w:rFonts w:ascii="Malgun Gothic" w:hAnsi="Malgun Gothic" w:eastAsia="Malgun Gothic"/>
          <w:b w:val="0"/>
          <w:sz w:val="36"/>
          <w:szCs w:val="36"/>
        </w:rPr>
      </w:pPr>
    </w:p>
    <w:p w:rsidRPr="00233425" w:rsidR="00C148E0" w:rsidP="00C148E0" w:rsidRDefault="659E1B20" w14:paraId="1483706B" w14:textId="77777777">
      <w:pPr>
        <w:pStyle w:val="Titre-Middle"/>
        <w:spacing w:line="240" w:lineRule="auto"/>
        <w:jc w:val="center"/>
        <w:outlineLvl w:val="0"/>
        <w:rPr>
          <w:rFonts w:ascii="Malgun Gothic" w:hAnsi="Malgun Gothic" w:eastAsia="Malgun Gothic"/>
          <w:b w:val="0"/>
          <w:spacing w:val="28"/>
          <w:sz w:val="36"/>
          <w:szCs w:val="36"/>
        </w:rPr>
      </w:pPr>
      <w:bookmarkStart w:name="_Toc513230339" w:id="15"/>
      <w:bookmarkStart w:name="_Toc194090380" w:id="16"/>
      <w:bookmarkStart w:name="_Toc219380916" w:id="17"/>
      <w:r w:rsidRPr="00233425">
        <w:rPr>
          <w:rFonts w:ascii="Malgun Gothic" w:hAnsi="Malgun Gothic" w:eastAsia="Malgun Gothic"/>
          <w:b w:val="0"/>
          <w:spacing w:val="28"/>
          <w:sz w:val="36"/>
          <w:szCs w:val="36"/>
        </w:rPr>
        <w:t>DÉFINITION DE L’ÉTUDE</w:t>
      </w:r>
      <w:bookmarkEnd w:id="15"/>
      <w:bookmarkEnd w:id="16"/>
      <w:bookmarkEnd w:id="17"/>
    </w:p>
    <w:p w:rsidRPr="00233425" w:rsidR="00C148E0" w:rsidP="00C148E0" w:rsidRDefault="00C148E0" w14:paraId="117C6E39" w14:textId="77777777">
      <w:pPr>
        <w:tabs>
          <w:tab w:val="left" w:pos="1680"/>
        </w:tabs>
        <w:rPr>
          <w:rFonts w:ascii="Malgun Gothic" w:hAnsi="Malgun Gothic" w:eastAsia="Malgun Gothic" w:cs="Times New Roman"/>
          <w:color w:val="000000"/>
          <w:sz w:val="22"/>
          <w:szCs w:val="22"/>
          <w:lang w:eastAsia="fr-FR"/>
        </w:rPr>
      </w:pPr>
    </w:p>
    <w:p w:rsidRPr="00233425" w:rsidR="00C148E0" w:rsidP="00C148E0" w:rsidRDefault="00C148E0" w14:paraId="6D9D40C5" w14:textId="77777777">
      <w:pPr>
        <w:tabs>
          <w:tab w:val="left" w:pos="1680"/>
        </w:tabs>
        <w:rPr>
          <w:rFonts w:ascii="Malgun Gothic" w:hAnsi="Malgun Gothic" w:eastAsia="Malgun Gothic" w:cs="Times New Roman"/>
          <w:b/>
          <w:color w:val="000000"/>
          <w:sz w:val="22"/>
          <w:szCs w:val="22"/>
          <w:lang w:eastAsia="fr-FR"/>
        </w:rPr>
      </w:pPr>
      <w:r w:rsidRPr="00233425">
        <w:rPr>
          <w:rFonts w:ascii="Malgun Gothic" w:hAnsi="Malgun Gothic" w:eastAsia="Malgun Gothic" w:cs="Times New Roman"/>
          <w:b/>
          <w:color w:val="000000"/>
          <w:sz w:val="22"/>
          <w:szCs w:val="22"/>
          <w:lang w:eastAsia="fr-FR"/>
        </w:rPr>
        <w:t>Étude de l’existant</w:t>
      </w:r>
    </w:p>
    <w:p w:rsidRPr="00233425" w:rsidR="00C148E0" w:rsidP="00C148E0" w:rsidRDefault="00C148E0" w14:paraId="44CAAB05" w14:textId="77777777">
      <w:pPr>
        <w:tabs>
          <w:tab w:val="left" w:pos="1680"/>
        </w:tabs>
        <w:rPr>
          <w:rFonts w:ascii="Malgun Gothic" w:hAnsi="Malgun Gothic" w:eastAsia="Malgun Gothic" w:cs="Times New Roman"/>
          <w:color w:val="000000"/>
          <w:sz w:val="22"/>
          <w:szCs w:val="22"/>
          <w:lang w:eastAsia="fr-FR"/>
        </w:rPr>
      </w:pPr>
    </w:p>
    <w:p w:rsidRPr="00233425" w:rsidR="00C148E0" w:rsidP="00C148E0" w:rsidRDefault="00C148E0" w14:paraId="2E0FB68F" w14:textId="77777777">
      <w:pPr>
        <w:tabs>
          <w:tab w:val="left" w:pos="1680"/>
        </w:tabs>
        <w:rPr>
          <w:rFonts w:ascii="Malgun Gothic" w:hAnsi="Malgun Gothic" w:eastAsia="Malgun Gothic" w:cs="Times New Roman"/>
          <w:color w:val="FF0000"/>
          <w:sz w:val="22"/>
          <w:szCs w:val="22"/>
          <w:lang w:eastAsia="fr-FR"/>
        </w:rPr>
      </w:pPr>
      <w:r w:rsidRPr="00233425">
        <w:rPr>
          <w:rFonts w:ascii="Malgun Gothic" w:hAnsi="Malgun Gothic" w:eastAsia="Malgun Gothic" w:cs="Times New Roman"/>
          <w:color w:val="FF0000"/>
          <w:sz w:val="22"/>
          <w:szCs w:val="22"/>
          <w:lang w:eastAsia="fr-FR"/>
        </w:rPr>
        <w:t>{</w:t>
      </w:r>
      <w:proofErr w:type="spellStart"/>
      <w:r w:rsidRPr="00233425">
        <w:rPr>
          <w:rFonts w:ascii="Malgun Gothic" w:hAnsi="Malgun Gothic" w:eastAsia="Malgun Gothic" w:cs="Times New Roman"/>
          <w:color w:val="FF0000"/>
          <w:sz w:val="22"/>
          <w:szCs w:val="22"/>
          <w:lang w:eastAsia="fr-FR"/>
        </w:rPr>
        <w:t>etude_existant</w:t>
      </w:r>
      <w:proofErr w:type="spellEnd"/>
      <w:r w:rsidRPr="00233425">
        <w:rPr>
          <w:rFonts w:ascii="Malgun Gothic" w:hAnsi="Malgun Gothic" w:eastAsia="Malgun Gothic" w:cs="Times New Roman"/>
          <w:color w:val="FF0000"/>
          <w:sz w:val="22"/>
          <w:szCs w:val="22"/>
          <w:lang w:eastAsia="fr-FR"/>
        </w:rPr>
        <w:t>}</w:t>
      </w:r>
    </w:p>
    <w:p w:rsidRPr="00233425" w:rsidR="00C148E0" w:rsidP="00C148E0" w:rsidRDefault="004C604B" w14:paraId="2BDB5A53" w14:textId="25D07EE3">
      <w:pPr>
        <w:tabs>
          <w:tab w:val="left" w:pos="1680"/>
        </w:tabs>
        <w:rPr>
          <w:rFonts w:ascii="Malgun Gothic" w:hAnsi="Malgun Gothic" w:eastAsia="Malgun Gothic" w:cs="Times New Roman"/>
          <w:color w:val="FF0000"/>
          <w:sz w:val="22"/>
          <w:szCs w:val="22"/>
          <w:lang w:eastAsia="fr-FR"/>
        </w:rPr>
      </w:pPr>
      <w:r w:rsidRPr="00233425">
        <w:rPr>
          <w:rFonts w:ascii="Malgun Gothic" w:hAnsi="Malgun Gothic" w:eastAsia="Malgun Gothic" w:cs="Arial"/>
          <w:b/>
          <w:noProof/>
          <w:color w:val="4472C4" w:themeColor="accent5"/>
          <w:sz w:val="28"/>
          <w:szCs w:val="28"/>
          <w:lang w:eastAsia="fr-FR"/>
        </w:rPr>
        <mc:AlternateContent>
          <mc:Choice Requires="wps">
            <w:drawing>
              <wp:anchor distT="0" distB="0" distL="114300" distR="114300" simplePos="0" relativeHeight="251658266" behindDoc="0" locked="0" layoutInCell="1" allowOverlap="1" wp14:anchorId="7626FA1E" wp14:editId="36897E41">
                <wp:simplePos x="0" y="0"/>
                <wp:positionH relativeFrom="margin">
                  <wp:posOffset>298783</wp:posOffset>
                </wp:positionH>
                <wp:positionV relativeFrom="paragraph">
                  <wp:posOffset>237874</wp:posOffset>
                </wp:positionV>
                <wp:extent cx="5441315" cy="2083633"/>
                <wp:effectExtent l="0" t="0" r="6985" b="12065"/>
                <wp:wrapNone/>
                <wp:docPr id="20" name="Text Box 20"/>
                <wp:cNvGraphicFramePr/>
                <a:graphic xmlns:a="http://schemas.openxmlformats.org/drawingml/2006/main">
                  <a:graphicData uri="http://schemas.microsoft.com/office/word/2010/wordprocessingShape">
                    <wps:wsp>
                      <wps:cNvSpPr txBox="1"/>
                      <wps:spPr>
                        <a:xfrm>
                          <a:off x="0" y="0"/>
                          <a:ext cx="5441315" cy="2083633"/>
                        </a:xfrm>
                        <a:prstGeom prst="rect">
                          <a:avLst/>
                        </a:prstGeom>
                        <a:solidFill>
                          <a:schemeClr val="accent3">
                            <a:lumMod val="20000"/>
                            <a:lumOff val="80000"/>
                          </a:schemeClr>
                        </a:solidFill>
                        <a:ln w="6350">
                          <a:solidFill>
                            <a:schemeClr val="bg2">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rsidRPr="00AE245C" w:rsidR="00C148E0" w:rsidP="00C148E0" w:rsidRDefault="00C148E0" w14:paraId="1D99DAB2" w14:textId="77777777">
                            <w:pPr>
                              <w:spacing w:line="360" w:lineRule="auto"/>
                              <w:rPr>
                                <w:rFonts w:asciiTheme="majorHAnsi" w:hAnsiTheme="majorHAnsi"/>
                              </w:rPr>
                            </w:pPr>
                            <w:r>
                              <w:rPr>
                                <w:rFonts w:asciiTheme="majorHAnsi" w:hAnsiTheme="majorHAnsi"/>
                              </w:rPr>
                              <w:t>Comment faire – À RETIRER À LA FIN</w:t>
                            </w:r>
                          </w:p>
                          <w:p w:rsidR="00C148E0" w:rsidP="00C148E0" w:rsidRDefault="00C148E0" w14:paraId="32679391" w14:textId="77777777">
                            <w:r>
                              <w:t>Il s’agit de décrire ce qui est</w:t>
                            </w:r>
                            <w:r w:rsidRPr="000753F5">
                              <w:t xml:space="preserve"> </w:t>
                            </w:r>
                            <w:r>
                              <w:t>fourni par le client, de ce sur quoi on va se fonder pour réaliser l’étude. Ne pas hésiter à ensuite rappeler la problématique de l’étude.</w:t>
                            </w:r>
                          </w:p>
                          <w:p w:rsidR="00C148E0" w:rsidP="00C148E0" w:rsidRDefault="00C148E0" w14:paraId="4A94DE4B" w14:textId="77777777">
                            <w:r>
                              <w:t>Si le client n'a rien fourni au préalable, vous pouvez supprimer cette section.</w:t>
                            </w:r>
                          </w:p>
                          <w:p w:rsidR="004C604B" w:rsidP="00C148E0" w:rsidRDefault="004C604B" w14:paraId="253FCD63" w14:textId="77777777"/>
                          <w:p w:rsidRPr="0008567A" w:rsidR="004C604B" w:rsidP="004C604B" w:rsidRDefault="004C604B" w14:paraId="69067AAE" w14:textId="472E20B8">
                            <w:pPr>
                              <w:jc w:val="left"/>
                            </w:pPr>
                            <w:r>
                              <w:t>Il est primordial de noter tout ce que le client doit fournir (code existant, travaux réalisés dans le passé) pour que l’intervenant commence au mieux sa mission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290AB9B">
              <v:shape id="Text Box 20" style="position:absolute;left:0;text-align:left;margin-left:23.55pt;margin-top:18.75pt;width:428.45pt;height:164.05pt;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36" fillcolor="#ededed [662]" strokecolor="#747070 [161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" w14:anchorId="7626FA1E">
                <v:textbox>
                  <w:txbxContent>
                    <w:p w:rsidRPr="00AE245C" w:rsidR="00C148E0" w:rsidP="00C148E0" w:rsidRDefault="00C148E0" w14:paraId="3D448F6E" w14:textId="77777777">
                      <w:pPr>
                        <w:spacing w:line="360" w:lineRule="auto"/>
                        <w:rPr>
                          <w:rFonts w:asciiTheme="majorHAnsi" w:hAnsiTheme="majorHAnsi"/>
                        </w:rPr>
                      </w:pPr>
                      <w:r>
                        <w:rPr>
                          <w:rFonts w:asciiTheme="majorHAnsi" w:hAnsiTheme="majorHAnsi"/>
                        </w:rPr>
                        <w:t>Comment faire – À RETIRER À LA FIN</w:t>
                      </w:r>
                    </w:p>
                    <w:p w:rsidR="00C148E0" w:rsidP="00C148E0" w:rsidRDefault="00C148E0" w14:paraId="717C7483" w14:textId="77777777">
                      <w:r>
                        <w:t>Il s’agit de décrire ce qui est</w:t>
                      </w:r>
                      <w:r w:rsidRPr="000753F5">
                        <w:t xml:space="preserve"> </w:t>
                      </w:r>
                      <w:r>
                        <w:t>fourni par le client, de ce sur quoi on va se fonder pour réaliser l’étude. Ne pas hésiter à ensuite rappeler la problématique de l’étude.</w:t>
                      </w:r>
                    </w:p>
                    <w:p w:rsidR="00C148E0" w:rsidP="00C148E0" w:rsidRDefault="00C148E0" w14:paraId="3E48AA20" w14:textId="77777777">
                      <w:r>
                        <w:t>Si le client n'a rien fourni au préalable, vous pouvez supprimer cette section.</w:t>
                      </w:r>
                    </w:p>
                    <w:p w:rsidR="004C604B" w:rsidP="00C148E0" w:rsidRDefault="004C604B" w14:paraId="0A37501D" w14:textId="77777777"/>
                    <w:p w:rsidRPr="0008567A" w:rsidR="004C604B" w:rsidP="004C604B" w:rsidRDefault="004C604B" w14:paraId="237FF2D3" w14:textId="472E20B8">
                      <w:pPr>
                        <w:jc w:val="left"/>
                      </w:pPr>
                      <w:r>
                        <w:t>Il est primordial de noter tout ce que le client doit fournir (code existant, travaux réalisés dans le passé) pour que l’intervenant commence au mieux sa mission</w:t>
                      </w:r>
                    </w:p>
                  </w:txbxContent>
                </v:textbox>
                <w10:wrap anchorx="margin"/>
              </v:shape>
            </w:pict>
          </mc:Fallback>
        </mc:AlternateContent>
      </w:r>
    </w:p>
    <w:p w:rsidRPr="00233425" w:rsidR="00C148E0" w:rsidP="00C148E0" w:rsidRDefault="00C148E0" w14:paraId="1924FBD8" w14:textId="455D4297">
      <w:pPr>
        <w:tabs>
          <w:tab w:val="left" w:pos="1680"/>
        </w:tabs>
        <w:rPr>
          <w:rFonts w:ascii="Malgun Gothic" w:hAnsi="Malgun Gothic" w:eastAsia="Malgun Gothic" w:cs="Times New Roman"/>
          <w:color w:val="FF0000"/>
          <w:sz w:val="22"/>
          <w:szCs w:val="22"/>
          <w:lang w:eastAsia="fr-FR"/>
        </w:rPr>
      </w:pPr>
    </w:p>
    <w:p w:rsidRPr="00233425" w:rsidR="00C148E0" w:rsidP="00C148E0" w:rsidRDefault="00C148E0" w14:paraId="3ADE5134" w14:textId="77777777">
      <w:pPr>
        <w:tabs>
          <w:tab w:val="left" w:pos="1680"/>
        </w:tabs>
        <w:rPr>
          <w:rFonts w:ascii="Malgun Gothic" w:hAnsi="Malgun Gothic" w:eastAsia="Malgun Gothic" w:cs="Times New Roman"/>
          <w:color w:val="FF0000"/>
          <w:sz w:val="22"/>
          <w:szCs w:val="22"/>
          <w:lang w:eastAsia="fr-FR"/>
        </w:rPr>
      </w:pPr>
    </w:p>
    <w:p w:rsidRPr="00233425" w:rsidR="00C148E0" w:rsidP="00C148E0" w:rsidRDefault="00C148E0" w14:paraId="7DDE1985" w14:textId="77777777">
      <w:pPr>
        <w:tabs>
          <w:tab w:val="left" w:pos="1680"/>
        </w:tabs>
        <w:rPr>
          <w:rFonts w:ascii="Malgun Gothic" w:hAnsi="Malgun Gothic" w:eastAsia="Malgun Gothic" w:cs="Times New Roman"/>
          <w:color w:val="FF0000"/>
          <w:sz w:val="22"/>
          <w:szCs w:val="22"/>
          <w:lang w:eastAsia="fr-FR"/>
        </w:rPr>
      </w:pPr>
    </w:p>
    <w:p w:rsidRPr="00233425" w:rsidR="00C148E0" w:rsidP="00C148E0" w:rsidRDefault="00C148E0" w14:paraId="4C85F728" w14:textId="77777777">
      <w:pPr>
        <w:tabs>
          <w:tab w:val="left" w:pos="1680"/>
        </w:tabs>
        <w:rPr>
          <w:rFonts w:ascii="Malgun Gothic" w:hAnsi="Malgun Gothic" w:eastAsia="Malgun Gothic" w:cs="Times New Roman"/>
          <w:color w:val="FF0000"/>
          <w:sz w:val="22"/>
          <w:szCs w:val="22"/>
          <w:lang w:eastAsia="fr-FR"/>
        </w:rPr>
      </w:pPr>
    </w:p>
    <w:p w:rsidRPr="00233425" w:rsidR="00C148E0" w:rsidP="00C148E0" w:rsidRDefault="00C148E0" w14:paraId="4A678C7A" w14:textId="77777777">
      <w:pPr>
        <w:tabs>
          <w:tab w:val="left" w:pos="1680"/>
        </w:tabs>
        <w:rPr>
          <w:rFonts w:ascii="Malgun Gothic" w:hAnsi="Malgun Gothic" w:eastAsia="Malgun Gothic" w:cs="Times New Roman"/>
          <w:color w:val="000000"/>
          <w:sz w:val="22"/>
          <w:szCs w:val="22"/>
          <w:lang w:eastAsia="fr-FR"/>
        </w:rPr>
      </w:pPr>
    </w:p>
    <w:p w:rsidRPr="00233425" w:rsidR="00C148E0" w:rsidP="00C148E0" w:rsidRDefault="00C148E0" w14:paraId="01850116" w14:textId="77777777">
      <w:pPr>
        <w:tabs>
          <w:tab w:val="left" w:pos="1680"/>
        </w:tabs>
        <w:rPr>
          <w:rFonts w:ascii="Malgun Gothic" w:hAnsi="Malgun Gothic" w:eastAsia="Malgun Gothic" w:cs="Times New Roman"/>
          <w:b/>
          <w:color w:val="000000"/>
          <w:sz w:val="22"/>
          <w:szCs w:val="22"/>
          <w:lang w:eastAsia="fr-FR"/>
        </w:rPr>
      </w:pPr>
    </w:p>
    <w:p w:rsidRPr="00233425" w:rsidR="00C148E0" w:rsidP="00C148E0" w:rsidRDefault="00C148E0" w14:paraId="66875785" w14:textId="77777777">
      <w:pPr>
        <w:tabs>
          <w:tab w:val="left" w:pos="1680"/>
        </w:tabs>
        <w:rPr>
          <w:rFonts w:ascii="Malgun Gothic" w:hAnsi="Malgun Gothic" w:eastAsia="Malgun Gothic" w:cs="Times New Roman"/>
          <w:color w:val="000000"/>
          <w:sz w:val="22"/>
          <w:szCs w:val="22"/>
          <w:lang w:eastAsia="fr-FR"/>
        </w:rPr>
      </w:pPr>
    </w:p>
    <w:p w:rsidRPr="00233425" w:rsidR="00C148E0" w:rsidP="00C148E0" w:rsidRDefault="00C148E0" w14:paraId="713581CD" w14:textId="77777777">
      <w:pPr>
        <w:tabs>
          <w:tab w:val="left" w:pos="1680"/>
        </w:tabs>
        <w:rPr>
          <w:rFonts w:ascii="Malgun Gothic" w:hAnsi="Malgun Gothic" w:eastAsia="Malgun Gothic" w:cs="Times New Roman"/>
          <w:color w:val="000000"/>
          <w:sz w:val="22"/>
          <w:szCs w:val="22"/>
          <w:lang w:eastAsia="fr-FR"/>
        </w:rPr>
      </w:pPr>
    </w:p>
    <w:p w:rsidRPr="00233425" w:rsidR="00C148E0" w:rsidP="00C148E0" w:rsidRDefault="00C148E0" w14:paraId="2CC17DC6" w14:textId="77777777">
      <w:pPr>
        <w:tabs>
          <w:tab w:val="left" w:pos="1680"/>
        </w:tabs>
        <w:rPr>
          <w:rFonts w:ascii="Malgun Gothic" w:hAnsi="Malgun Gothic" w:eastAsia="Malgun Gothic" w:cs="Times New Roman"/>
          <w:color w:val="000000"/>
          <w:sz w:val="22"/>
          <w:szCs w:val="22"/>
          <w:lang w:eastAsia="fr-FR"/>
        </w:rPr>
      </w:pPr>
    </w:p>
    <w:p w:rsidRPr="00233425" w:rsidR="00C148E0" w:rsidP="00C148E0" w:rsidRDefault="00C148E0" w14:paraId="1602E8C7" w14:textId="77777777">
      <w:pPr>
        <w:tabs>
          <w:tab w:val="left" w:pos="1680"/>
        </w:tabs>
        <w:rPr>
          <w:rFonts w:ascii="Malgun Gothic" w:hAnsi="Malgun Gothic" w:eastAsia="Malgun Gothic" w:cs="Times New Roman"/>
          <w:b/>
          <w:color w:val="000000"/>
          <w:sz w:val="22"/>
          <w:szCs w:val="22"/>
          <w:lang w:eastAsia="fr-FR"/>
        </w:rPr>
      </w:pPr>
    </w:p>
    <w:p w:rsidRPr="00233425" w:rsidR="00C148E0" w:rsidP="00C148E0" w:rsidRDefault="00C148E0" w14:paraId="08A8D797" w14:textId="77777777">
      <w:pPr>
        <w:tabs>
          <w:tab w:val="left" w:pos="1680"/>
        </w:tabs>
        <w:rPr>
          <w:rFonts w:ascii="Malgun Gothic" w:hAnsi="Malgun Gothic" w:eastAsia="Malgun Gothic" w:cs="Times New Roman"/>
          <w:b/>
          <w:color w:val="000000"/>
          <w:sz w:val="22"/>
          <w:szCs w:val="22"/>
          <w:lang w:eastAsia="fr-FR"/>
        </w:rPr>
      </w:pPr>
      <w:r w:rsidRPr="00233425">
        <w:rPr>
          <w:rFonts w:ascii="Malgun Gothic" w:hAnsi="Malgun Gothic" w:eastAsia="Malgun Gothic" w:cs="Times New Roman"/>
          <w:b/>
          <w:color w:val="000000"/>
          <w:sz w:val="22"/>
          <w:szCs w:val="22"/>
          <w:lang w:eastAsia="fr-FR"/>
        </w:rPr>
        <w:t>Résumé du Cahier des Charges proposé</w:t>
      </w:r>
    </w:p>
    <w:p w:rsidRPr="00233425" w:rsidR="00C148E0" w:rsidP="00C148E0" w:rsidRDefault="00C148E0" w14:paraId="50635F4C" w14:textId="77777777">
      <w:pPr>
        <w:tabs>
          <w:tab w:val="left" w:pos="1680"/>
        </w:tabs>
        <w:rPr>
          <w:rFonts w:ascii="Malgun Gothic" w:hAnsi="Malgun Gothic" w:eastAsia="Malgun Gothic" w:cs="Times New Roman"/>
          <w:color w:val="000000"/>
          <w:sz w:val="22"/>
          <w:szCs w:val="22"/>
          <w:lang w:eastAsia="fr-FR"/>
        </w:rPr>
      </w:pPr>
    </w:p>
    <w:p w:rsidRPr="00233425" w:rsidR="00C148E0" w:rsidP="00C148E0" w:rsidRDefault="00C148E0" w14:paraId="0F4BBD3B" w14:textId="77777777">
      <w:pPr>
        <w:tabs>
          <w:tab w:val="left" w:pos="1680"/>
        </w:tabs>
        <w:rPr>
          <w:rFonts w:ascii="Malgun Gothic" w:hAnsi="Malgun Gothic" w:eastAsia="Malgun Gothic" w:cs="Times New Roman"/>
          <w:color w:val="FF0000"/>
          <w:sz w:val="22"/>
          <w:szCs w:val="22"/>
          <w:lang w:eastAsia="fr-FR"/>
        </w:rPr>
      </w:pPr>
      <w:r w:rsidRPr="00233425">
        <w:rPr>
          <w:rFonts w:ascii="Malgun Gothic" w:hAnsi="Malgun Gothic" w:eastAsia="Malgun Gothic" w:cs="Times New Roman"/>
          <w:color w:val="FF0000"/>
          <w:sz w:val="22"/>
          <w:szCs w:val="22"/>
          <w:lang w:eastAsia="fr-FR"/>
        </w:rPr>
        <w:t>{</w:t>
      </w:r>
      <w:proofErr w:type="spellStart"/>
      <w:r w:rsidRPr="00233425">
        <w:rPr>
          <w:rFonts w:ascii="Malgun Gothic" w:hAnsi="Malgun Gothic" w:eastAsia="Malgun Gothic" w:cs="Times New Roman"/>
          <w:color w:val="FF0000"/>
          <w:sz w:val="22"/>
          <w:szCs w:val="22"/>
          <w:lang w:eastAsia="fr-FR"/>
        </w:rPr>
        <w:t>etude_resumecahierdescharges</w:t>
      </w:r>
      <w:proofErr w:type="spellEnd"/>
      <w:r w:rsidRPr="00233425">
        <w:rPr>
          <w:rFonts w:ascii="Malgun Gothic" w:hAnsi="Malgun Gothic" w:eastAsia="Malgun Gothic" w:cs="Times New Roman"/>
          <w:color w:val="FF0000"/>
          <w:sz w:val="22"/>
          <w:szCs w:val="22"/>
          <w:lang w:eastAsia="fr-FR"/>
        </w:rPr>
        <w:t>}</w:t>
      </w:r>
    </w:p>
    <w:p w:rsidRPr="00233425" w:rsidR="00C148E0" w:rsidP="00C148E0" w:rsidRDefault="00C148E0" w14:paraId="67A73302" w14:textId="77777777">
      <w:pPr>
        <w:tabs>
          <w:tab w:val="left" w:pos="1680"/>
        </w:tabs>
        <w:rPr>
          <w:rFonts w:ascii="Malgun Gothic" w:hAnsi="Malgun Gothic" w:eastAsia="Malgun Gothic" w:cs="Times New Roman"/>
          <w:color w:val="FF0000"/>
          <w:sz w:val="22"/>
          <w:szCs w:val="22"/>
          <w:lang w:eastAsia="fr-FR"/>
        </w:rPr>
      </w:pPr>
    </w:p>
    <w:p w:rsidRPr="00233425" w:rsidR="00C148E0" w:rsidP="00C148E0" w:rsidRDefault="00C148E0" w14:paraId="145CC4DF" w14:textId="77777777">
      <w:pPr>
        <w:tabs>
          <w:tab w:val="left" w:pos="1680"/>
        </w:tabs>
        <w:rPr>
          <w:rFonts w:ascii="Malgun Gothic" w:hAnsi="Malgun Gothic" w:eastAsia="Malgun Gothic" w:cs="Times New Roman"/>
          <w:color w:val="FF0000"/>
          <w:sz w:val="22"/>
          <w:szCs w:val="22"/>
          <w:lang w:eastAsia="fr-FR"/>
        </w:rPr>
      </w:pPr>
      <w:r w:rsidRPr="00233425">
        <w:rPr>
          <w:rFonts w:ascii="Malgun Gothic" w:hAnsi="Malgun Gothic" w:eastAsia="Malgun Gothic" w:cs="Arial"/>
          <w:b/>
          <w:noProof/>
          <w:color w:val="4472C4" w:themeColor="accent5"/>
          <w:sz w:val="28"/>
          <w:szCs w:val="28"/>
          <w:lang w:eastAsia="fr-FR"/>
        </w:rPr>
        <mc:AlternateContent>
          <mc:Choice Requires="wps">
            <w:drawing>
              <wp:anchor distT="0" distB="0" distL="114300" distR="114300" simplePos="0" relativeHeight="251658268" behindDoc="0" locked="0" layoutInCell="1" allowOverlap="1" wp14:anchorId="19866ECD" wp14:editId="55556120">
                <wp:simplePos x="0" y="0"/>
                <wp:positionH relativeFrom="margin">
                  <wp:align>right</wp:align>
                </wp:positionH>
                <wp:positionV relativeFrom="paragraph">
                  <wp:posOffset>7620</wp:posOffset>
                </wp:positionV>
                <wp:extent cx="5441315" cy="723900"/>
                <wp:effectExtent l="0" t="0" r="26035" b="19050"/>
                <wp:wrapNone/>
                <wp:docPr id="22" name="Text Box 22"/>
                <wp:cNvGraphicFramePr/>
                <a:graphic xmlns:a="http://schemas.openxmlformats.org/drawingml/2006/main">
                  <a:graphicData uri="http://schemas.microsoft.com/office/word/2010/wordprocessingShape">
                    <wps:wsp>
                      <wps:cNvSpPr txBox="1"/>
                      <wps:spPr>
                        <a:xfrm>
                          <a:off x="0" y="0"/>
                          <a:ext cx="5441315" cy="723900"/>
                        </a:xfrm>
                        <a:prstGeom prst="rect">
                          <a:avLst/>
                        </a:prstGeom>
                        <a:solidFill>
                          <a:schemeClr val="accent3">
                            <a:lumMod val="20000"/>
                            <a:lumOff val="80000"/>
                          </a:schemeClr>
                        </a:solidFill>
                        <a:ln w="6350">
                          <a:solidFill>
                            <a:schemeClr val="bg2">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rsidRPr="00AE245C" w:rsidR="00C148E0" w:rsidP="00C148E0" w:rsidRDefault="00C148E0" w14:paraId="1EB52A28" w14:textId="77777777">
                            <w:pPr>
                              <w:spacing w:line="360" w:lineRule="auto"/>
                              <w:rPr>
                                <w:rFonts w:asciiTheme="majorHAnsi" w:hAnsiTheme="majorHAnsi"/>
                              </w:rPr>
                            </w:pPr>
                            <w:r>
                              <w:rPr>
                                <w:rFonts w:asciiTheme="majorHAnsi" w:hAnsiTheme="majorHAnsi"/>
                              </w:rPr>
                              <w:t>Comment faire – À RETIRER À LA FIN</w:t>
                            </w:r>
                          </w:p>
                          <w:p w:rsidRPr="0008567A" w:rsidR="00C148E0" w:rsidP="00C148E0" w:rsidRDefault="00C148E0" w14:paraId="271F161A" w14:textId="77777777">
                            <w:r>
                              <w:t>Il s’agit de résumer brièvement le cahier des charges qui sera exposé dans la suite.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84BA6AD">
              <v:shape id="Text Box 22" style="position:absolute;left:0;text-align:left;margin-left:377.25pt;margin-top:.6pt;width:428.45pt;height:57pt;z-index:2516582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spid="_x0000_s1037" fillcolor="#ededed [662]" strokecolor="#747070 [161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" w14:anchorId="19866ECD">
                <v:textbox>
                  <w:txbxContent>
                    <w:p w:rsidRPr="00AE245C" w:rsidR="00C148E0" w:rsidP="00C148E0" w:rsidRDefault="00C148E0" w14:paraId="0A5DC1DB" w14:textId="77777777">
                      <w:pPr>
                        <w:spacing w:line="360" w:lineRule="auto"/>
                        <w:rPr>
                          <w:rFonts w:asciiTheme="majorHAnsi" w:hAnsiTheme="majorHAnsi"/>
                        </w:rPr>
                      </w:pPr>
                      <w:r>
                        <w:rPr>
                          <w:rFonts w:asciiTheme="majorHAnsi" w:hAnsiTheme="majorHAnsi"/>
                        </w:rPr>
                        <w:t>Comment faire – À RETIRER À LA FIN</w:t>
                      </w:r>
                    </w:p>
                    <w:p w:rsidRPr="0008567A" w:rsidR="00C148E0" w:rsidP="00C148E0" w:rsidRDefault="00C148E0" w14:paraId="30B07F35" w14:textId="77777777">
                      <w:r>
                        <w:t>Il s’agit de résumer brièvement le cahier des charges qui sera exposé dans la suite.</w:t>
                      </w:r>
                    </w:p>
                  </w:txbxContent>
                </v:textbox>
                <w10:wrap anchorx="margin"/>
              </v:shape>
            </w:pict>
          </mc:Fallback>
        </mc:AlternateContent>
      </w:r>
    </w:p>
    <w:p w:rsidRPr="00233425" w:rsidR="00C148E0" w:rsidP="00C148E0" w:rsidRDefault="00C148E0" w14:paraId="45F95D21" w14:textId="77777777">
      <w:pPr>
        <w:tabs>
          <w:tab w:val="left" w:pos="1680"/>
        </w:tabs>
        <w:rPr>
          <w:rFonts w:ascii="Malgun Gothic" w:hAnsi="Malgun Gothic" w:eastAsia="Malgun Gothic" w:cs="Times New Roman"/>
          <w:color w:val="000000"/>
          <w:sz w:val="22"/>
          <w:szCs w:val="22"/>
          <w:lang w:eastAsia="fr-FR"/>
        </w:rPr>
      </w:pPr>
    </w:p>
    <w:p w:rsidRPr="00233425" w:rsidR="00C148E0" w:rsidP="698DFD12" w:rsidRDefault="00C148E0" w14:paraId="0A7684B9" w14:textId="77777777">
      <w:pPr>
        <w:tabs>
          <w:tab w:val="left" w:pos="1680"/>
        </w:tabs>
        <w:rPr>
          <w:rFonts w:ascii="Malgun Gothic" w:hAnsi="Malgun Gothic" w:eastAsia="Malgun Gothic" w:cs="Times New Roman"/>
          <w:color w:val="000000"/>
          <w:sz w:val="22"/>
          <w:szCs w:val="22"/>
          <w:lang w:eastAsia="fr-FR"/>
        </w:rPr>
      </w:pPr>
    </w:p>
    <w:p w:rsidRPr="00C148E0" w:rsidR="006F6385" w:rsidP="00C148E0" w:rsidRDefault="00C148E0" w14:paraId="7FCE567D" w14:textId="77777777">
      <w:pPr>
        <w:spacing w:after="160" w:line="259" w:lineRule="auto"/>
        <w:jc w:val="left"/>
        <w:rPr>
          <w:rFonts w:ascii="Malgun Gothic" w:hAnsi="Malgun Gothic" w:eastAsia="Malgun Gothic" w:cs="Times New Roman"/>
          <w:color w:val="FF0000"/>
          <w:sz w:val="22"/>
          <w:szCs w:val="22"/>
          <w:lang w:eastAsia="fr-FR"/>
        </w:rPr>
      </w:pPr>
      <w:r>
        <w:rPr>
          <w:rFonts w:ascii="Malgun Gothic" w:hAnsi="Malgun Gothic" w:eastAsia="Malgun Gothic" w:cs="Times New Roman"/>
          <w:color w:val="FF0000"/>
          <w:sz w:val="22"/>
          <w:szCs w:val="22"/>
          <w:lang w:eastAsia="fr-FR"/>
        </w:rPr>
        <w:br w:type="page"/>
      </w:r>
    </w:p>
    <w:p w:rsidRPr="00D95D44" w:rsidR="00EF4E01" w:rsidP="003F1B81" w:rsidRDefault="00EF4E01" w14:paraId="29D8FCD6" w14:textId="77777777">
      <w:pPr>
        <w:pStyle w:val="Titre1"/>
        <w:jc w:val="center"/>
        <w:rPr>
          <w:rFonts w:ascii="Malgun Gothic" w:hAnsi="Malgun Gothic" w:eastAsia="Malgun Gothic"/>
          <w:b w:val="0"/>
          <w:color w:val="auto"/>
          <w:spacing w:val="28"/>
          <w:sz w:val="36"/>
          <w:szCs w:val="36"/>
        </w:rPr>
      </w:pPr>
      <w:bookmarkStart w:name="_Toc194090381" w:id="18"/>
      <w:bookmarkStart w:name="_Toc219380917" w:id="19"/>
      <w:r w:rsidRPr="00D95D44">
        <w:rPr>
          <w:rFonts w:ascii="Malgun Gothic" w:hAnsi="Malgun Gothic" w:eastAsia="Malgun Gothic"/>
          <w:b w:val="0"/>
          <w:color w:val="auto"/>
          <w:spacing w:val="28"/>
          <w:sz w:val="36"/>
          <w:szCs w:val="36"/>
        </w:rPr>
        <w:t>CAHIER DES CHARGES</w:t>
      </w:r>
      <w:bookmarkEnd w:id="18"/>
      <w:bookmarkEnd w:id="19"/>
    </w:p>
    <w:p w:rsidRPr="00233425" w:rsidR="00F6676D" w:rsidP="00717F6C" w:rsidRDefault="00F6676D" w14:paraId="3475FB2F" w14:textId="77777777">
      <w:pPr>
        <w:tabs>
          <w:tab w:val="left" w:pos="1680"/>
        </w:tabs>
        <w:rPr>
          <w:rFonts w:ascii="Malgun Gothic" w:hAnsi="Malgun Gothic" w:eastAsia="Malgun Gothic" w:cs="Times New Roman"/>
          <w:b/>
          <w:color w:val="000000"/>
          <w:sz w:val="22"/>
          <w:szCs w:val="22"/>
          <w:lang w:eastAsia="fr-FR"/>
        </w:rPr>
      </w:pPr>
    </w:p>
    <w:p w:rsidRPr="004C604B" w:rsidR="006F6385" w:rsidP="00717F6C" w:rsidRDefault="00153137" w14:paraId="74A31025" w14:textId="7ADC5CAB">
      <w:pPr>
        <w:tabs>
          <w:tab w:val="left" w:pos="1680"/>
        </w:tabs>
        <w:rPr>
          <w:rFonts w:ascii="Malgun Gothic" w:hAnsi="Malgun Gothic" w:eastAsia="Malgun Gothic" w:cs="Times New Roman"/>
          <w:b/>
          <w:color w:val="000000"/>
          <w:sz w:val="22"/>
          <w:szCs w:val="22"/>
          <w:lang w:eastAsia="fr-FR"/>
        </w:rPr>
      </w:pPr>
      <w:r w:rsidRPr="00233425">
        <w:rPr>
          <w:rFonts w:ascii="Malgun Gothic" w:hAnsi="Malgun Gothic" w:eastAsia="Malgun Gothic" w:cs="Times New Roman"/>
          <w:b/>
          <w:color w:val="000000"/>
          <w:sz w:val="22"/>
          <w:szCs w:val="22"/>
          <w:lang w:eastAsia="fr-FR"/>
        </w:rPr>
        <w:t>Détail du Cahier des C</w:t>
      </w:r>
      <w:r w:rsidRPr="00233425" w:rsidR="00EF4E01">
        <w:rPr>
          <w:rFonts w:ascii="Malgun Gothic" w:hAnsi="Malgun Gothic" w:eastAsia="Malgun Gothic" w:cs="Times New Roman"/>
          <w:b/>
          <w:color w:val="000000"/>
          <w:sz w:val="22"/>
          <w:szCs w:val="22"/>
          <w:lang w:eastAsia="fr-FR"/>
        </w:rPr>
        <w:t>harges proposé</w:t>
      </w:r>
    </w:p>
    <w:p w:rsidRPr="00233425" w:rsidR="00EF4E01" w:rsidP="00717F6C" w:rsidRDefault="00EF4E01" w14:paraId="2EAF4312" w14:textId="77777777">
      <w:pPr>
        <w:tabs>
          <w:tab w:val="left" w:pos="1680"/>
        </w:tabs>
        <w:rPr>
          <w:rFonts w:ascii="Malgun Gothic" w:hAnsi="Malgun Gothic" w:eastAsia="Malgun Gothic" w:cs="Times New Roman"/>
          <w:color w:val="FF0000"/>
          <w:sz w:val="22"/>
          <w:szCs w:val="22"/>
          <w:lang w:eastAsia="fr-FR"/>
        </w:rPr>
      </w:pPr>
      <w:r w:rsidRPr="00233425">
        <w:rPr>
          <w:rFonts w:ascii="Malgun Gothic" w:hAnsi="Malgun Gothic" w:eastAsia="Malgun Gothic" w:cs="Times New Roman"/>
          <w:color w:val="FF0000"/>
          <w:sz w:val="22"/>
          <w:szCs w:val="22"/>
          <w:lang w:eastAsia="fr-FR"/>
        </w:rPr>
        <w:t>{</w:t>
      </w:r>
      <w:proofErr w:type="spellStart"/>
      <w:r w:rsidRPr="00233425">
        <w:rPr>
          <w:rFonts w:ascii="Malgun Gothic" w:hAnsi="Malgun Gothic" w:eastAsia="Malgun Gothic" w:cs="Times New Roman"/>
          <w:color w:val="FF0000"/>
          <w:sz w:val="22"/>
          <w:szCs w:val="22"/>
          <w:lang w:eastAsia="fr-FR"/>
        </w:rPr>
        <w:t>etude_cahierdescharges</w:t>
      </w:r>
      <w:proofErr w:type="spellEnd"/>
      <w:r w:rsidRPr="00233425">
        <w:rPr>
          <w:rFonts w:ascii="Malgun Gothic" w:hAnsi="Malgun Gothic" w:eastAsia="Malgun Gothic" w:cs="Times New Roman"/>
          <w:color w:val="FF0000"/>
          <w:sz w:val="22"/>
          <w:szCs w:val="22"/>
          <w:lang w:eastAsia="fr-FR"/>
        </w:rPr>
        <w:t>}</w:t>
      </w:r>
    </w:p>
    <w:p w:rsidRPr="00233425" w:rsidR="00AC65E5" w:rsidP="00717F6C" w:rsidRDefault="00586442" w14:paraId="38B19535" w14:textId="77777777">
      <w:pPr>
        <w:tabs>
          <w:tab w:val="left" w:pos="1680"/>
        </w:tabs>
        <w:rPr>
          <w:rFonts w:ascii="Malgun Gothic" w:hAnsi="Malgun Gothic" w:eastAsia="Malgun Gothic" w:cs="Times New Roman"/>
          <w:sz w:val="22"/>
          <w:szCs w:val="22"/>
          <w:lang w:eastAsia="fr-FR"/>
        </w:rPr>
      </w:pPr>
      <w:r w:rsidRPr="00233425">
        <w:rPr>
          <w:rFonts w:ascii="Malgun Gothic" w:hAnsi="Malgun Gothic" w:eastAsia="Malgun Gothic" w:cs="Arial"/>
          <w:b/>
          <w:noProof/>
          <w:color w:val="4472C4" w:themeColor="accent5"/>
          <w:sz w:val="28"/>
          <w:szCs w:val="28"/>
          <w:lang w:eastAsia="fr-FR"/>
        </w:rPr>
        <mc:AlternateContent>
          <mc:Choice Requires="wps">
            <w:drawing>
              <wp:anchor distT="0" distB="0" distL="114300" distR="114300" simplePos="0" relativeHeight="251658242" behindDoc="0" locked="0" layoutInCell="1" allowOverlap="1" wp14:anchorId="477BDA5F" wp14:editId="28E147FB">
                <wp:simplePos x="0" y="0"/>
                <wp:positionH relativeFrom="margin">
                  <wp:posOffset>-36830</wp:posOffset>
                </wp:positionH>
                <wp:positionV relativeFrom="paragraph">
                  <wp:posOffset>234950</wp:posOffset>
                </wp:positionV>
                <wp:extent cx="6161315" cy="5041900"/>
                <wp:effectExtent l="0" t="0" r="11430" b="12700"/>
                <wp:wrapNone/>
                <wp:docPr id="25" name="Text Box 25"/>
                <wp:cNvGraphicFramePr/>
                <a:graphic xmlns:a="http://schemas.openxmlformats.org/drawingml/2006/main">
                  <a:graphicData uri="http://schemas.microsoft.com/office/word/2010/wordprocessingShape">
                    <wps:wsp>
                      <wps:cNvSpPr txBox="1"/>
                      <wps:spPr>
                        <a:xfrm>
                          <a:off x="0" y="0"/>
                          <a:ext cx="6161315" cy="5041900"/>
                        </a:xfrm>
                        <a:prstGeom prst="rect">
                          <a:avLst/>
                        </a:prstGeom>
                        <a:solidFill>
                          <a:schemeClr val="accent3">
                            <a:lumMod val="20000"/>
                            <a:lumOff val="80000"/>
                          </a:schemeClr>
                        </a:solidFill>
                        <a:ln w="6350">
                          <a:solidFill>
                            <a:schemeClr val="bg2">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rsidRPr="00AE245C" w:rsidR="00717F6C" w:rsidP="00AC65E5" w:rsidRDefault="00717F6C" w14:paraId="7DEBD0B1" w14:textId="77777777">
                            <w:pPr>
                              <w:spacing w:line="360" w:lineRule="auto"/>
                              <w:rPr>
                                <w:rFonts w:asciiTheme="majorHAnsi" w:hAnsiTheme="majorHAnsi"/>
                              </w:rPr>
                            </w:pPr>
                            <w:r>
                              <w:rPr>
                                <w:rFonts w:asciiTheme="majorHAnsi" w:hAnsiTheme="majorHAnsi"/>
                              </w:rPr>
                              <w:t>Comment faire – À RETIRER À LA FIN</w:t>
                            </w:r>
                          </w:p>
                          <w:p w:rsidR="00717F6C" w:rsidP="00AC65E5" w:rsidRDefault="00717F6C" w14:paraId="5AB21BE6" w14:textId="2EF961E4">
                            <w:r w:rsidRPr="00AC65E5">
                              <w:t xml:space="preserve">Il s’agit </w:t>
                            </w:r>
                            <w:r>
                              <w:t>de détailler le cahier des charges, en étant un</w:t>
                            </w:r>
                            <w:r w:rsidRPr="00AC65E5">
                              <w:t xml:space="preserve"> peu plus technique pour préciser les contraintes que le projet devra remplir. </w:t>
                            </w:r>
                          </w:p>
                          <w:p w:rsidR="004C604B" w:rsidP="00AC65E5" w:rsidRDefault="004C604B" w14:paraId="52B03521" w14:textId="77777777"/>
                          <w:p w:rsidR="004C604B" w:rsidP="00AC65E5" w:rsidRDefault="004C604B" w14:paraId="24B2C202" w14:textId="0337156B">
                            <w:r>
                              <w:t>C’est une partie extrêmement importante</w:t>
                            </w:r>
                            <w:r w:rsidRPr="004C604B">
                              <w:t xml:space="preserve"> puisqu’elle définit ce qui sera à réaliser entre le client et vous. S’il y a trop d’ambiguïtés, le projet n’est pas assez cerné et cela peut compliquer le déroulement de </w:t>
                            </w:r>
                            <w:r>
                              <w:t>l’</w:t>
                            </w:r>
                            <w:r w:rsidRPr="004C604B">
                              <w:t>étude</w:t>
                            </w:r>
                            <w:r>
                              <w:t>.</w:t>
                            </w:r>
                          </w:p>
                          <w:p w:rsidR="004C604B" w:rsidP="00AC65E5" w:rsidRDefault="004C604B" w14:paraId="39180267" w14:textId="77777777"/>
                          <w:p w:rsidR="004C604B" w:rsidP="00AC65E5" w:rsidRDefault="004C604B" w14:paraId="2FCC4C13" w14:textId="76AB2E23">
                            <w:r w:rsidRPr="004C604B">
                              <w:t>Il faut que vous soyez le plus précis et exhaustif possible sur les livrables attendus : il ne doit pas y avoir d’interprétation possible. Faites bien attention à mentionner le format (</w:t>
                            </w:r>
                            <w:proofErr w:type="spellStart"/>
                            <w:r w:rsidRPr="004C604B">
                              <w:t>word</w:t>
                            </w:r>
                            <w:proofErr w:type="spellEnd"/>
                            <w:r w:rsidRPr="004C604B">
                              <w:t xml:space="preserve">, </w:t>
                            </w:r>
                            <w:proofErr w:type="spellStart"/>
                            <w:r w:rsidRPr="004C604B">
                              <w:t>ppt</w:t>
                            </w:r>
                            <w:proofErr w:type="spellEnd"/>
                            <w:r w:rsidRPr="004C604B">
                              <w:t xml:space="preserve">, un site sur Wordpress, </w:t>
                            </w:r>
                            <w:proofErr w:type="spellStart"/>
                            <w:r w:rsidRPr="004C604B">
                              <w:t>ect</w:t>
                            </w:r>
                            <w:proofErr w:type="spellEnd"/>
                            <w:r w:rsidRPr="004C604B">
                              <w:t>.). Vous pouvez mettre des documents en annexe de la Convention d’Étude afin de compléter ce cahier des charges.</w:t>
                            </w:r>
                          </w:p>
                          <w:p w:rsidR="004C604B" w:rsidP="00AC65E5" w:rsidRDefault="004C604B" w14:paraId="1504C792" w14:textId="77777777"/>
                          <w:p w:rsidR="00717F6C" w:rsidP="00F6676D" w:rsidRDefault="00717F6C" w14:paraId="7DE51B4C" w14:textId="77777777">
                            <w:pPr>
                              <w:pStyle w:val="Paragraphedeliste"/>
                              <w:numPr>
                                <w:ilvl w:val="0"/>
                                <w:numId w:val="6"/>
                              </w:numPr>
                            </w:pPr>
                            <w:r w:rsidRPr="00AC65E5">
                              <w:t xml:space="preserve">Cette partie permet de se mettre d’accord sur les critères qui permettront ensuite à l’entreprise de dire si elle accepte le résultat de l’étude ou non. </w:t>
                            </w:r>
                          </w:p>
                          <w:p w:rsidR="00717F6C" w:rsidP="00F6676D" w:rsidRDefault="004B4E74" w14:paraId="59551D28" w14:textId="3EDB7BBB">
                            <w:pPr>
                              <w:pStyle w:val="Paragraphedeliste"/>
                              <w:numPr>
                                <w:ilvl w:val="0"/>
                                <w:numId w:val="6"/>
                              </w:numPr>
                            </w:pPr>
                            <w:r>
                              <w:t>Cette</w:t>
                            </w:r>
                            <w:r w:rsidRPr="00AC65E5" w:rsidR="00717F6C">
                              <w:t xml:space="preserve"> partie ne devant pas être un début de travail. Cependant, il est important de citer et justifier dans cette partie toutes les technologies (langages de programmation, logiciels, plateformes, etc.) utilisées.</w:t>
                            </w:r>
                          </w:p>
                          <w:p w:rsidR="00717F6C" w:rsidP="00AC65E5" w:rsidRDefault="00717F6C" w14:paraId="314C6CC3" w14:textId="77777777">
                            <w:pPr>
                              <w:pStyle w:val="Paragraphedeliste"/>
                              <w:numPr>
                                <w:ilvl w:val="0"/>
                                <w:numId w:val="6"/>
                              </w:numPr>
                            </w:pPr>
                            <w:r w:rsidRPr="00AC65E5">
                              <w:t>Il pourra être fourni par l’entreprise puis complété, ou</w:t>
                            </w:r>
                            <w:r>
                              <w:t xml:space="preserve"> bien</w:t>
                            </w:r>
                            <w:r w:rsidRPr="00AC65E5">
                              <w:t xml:space="preserve"> tiré des rencontres avec le client.</w:t>
                            </w:r>
                          </w:p>
                          <w:p w:rsidR="00717F6C" w:rsidP="00AC65E5" w:rsidRDefault="00717F6C" w14:paraId="5BF53786" w14:textId="77777777"/>
                          <w:p w:rsidR="00717F6C" w:rsidP="00AC65E5" w:rsidRDefault="00717F6C" w14:paraId="696002D8" w14:textId="5A3C75AC">
                            <w:r w:rsidRPr="00AC65E5">
                              <w:t xml:space="preserve">Il peut être ajouté une description des choses que les exécutants s’engagent à ne pas faire, afin d’éviter tout litige avec l’intervenant autour de ce </w:t>
                            </w:r>
                            <w:proofErr w:type="spellStart"/>
                            <w:r w:rsidRPr="00AC65E5">
                              <w:t>queconsiste</w:t>
                            </w:r>
                            <w:proofErr w:type="spellEnd"/>
                            <w:r w:rsidRPr="00AC65E5">
                              <w:t xml:space="preserve"> le projet. Il faut impérativement détailler au maximum les spécifications dans le cahier des charges (descriptions des fonctionnalités, captures d’écran si le livrable s’y prête,…).</w:t>
                            </w:r>
                          </w:p>
                          <w:p w:rsidR="00717F6C" w:rsidP="00AC65E5" w:rsidRDefault="00717F6C" w14:paraId="2359F947" w14:textId="77777777"/>
                          <w:p w:rsidRPr="0008567A" w:rsidR="00717F6C" w:rsidP="00AC65E5" w:rsidRDefault="00717F6C" w14:paraId="4DBCE658" w14:textId="77777777">
                            <w:r w:rsidRPr="00AC65E5">
                              <w:t>Le cahier des charges devra tout particulièrement être précis dans le domaine informatique (langage utilisé, plateformes support</w:t>
                            </w:r>
                            <w:r>
                              <w:t xml:space="preserve">ées par le produit final)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C039684">
              <v:shapetype id="_x0000_t202" coordsize="21600,21600" o:spt="202" path="m,l,21600r21600,l21600,xe" w14:anchorId="477BDA5F">
                <v:stroke joinstyle="miter"/>
                <v:path gradientshapeok="t" o:connecttype="rect"/>
              </v:shapetype>
              <v:shape id="Text Box 25" style="position:absolute;left:0;text-align:left;margin-left:-2.9pt;margin-top:18.5pt;width:485.15pt;height:39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38" fillcolor="#ededed [662]" strokecolor="#747070 [161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">
                <v:textbox>
                  <w:txbxContent>
                    <w:p w:rsidRPr="00AE245C" w:rsidR="00717F6C" w:rsidP="00AC65E5" w:rsidRDefault="00717F6C" w14:paraId="4E8E337B" w14:textId="77777777">
                      <w:pPr>
                        <w:spacing w:line="360" w:lineRule="auto"/>
                        <w:rPr>
                          <w:rFonts w:asciiTheme="majorHAnsi" w:hAnsiTheme="majorHAnsi"/>
                        </w:rPr>
                      </w:pPr>
                      <w:r>
                        <w:rPr>
                          <w:rFonts w:asciiTheme="majorHAnsi" w:hAnsiTheme="majorHAnsi"/>
                        </w:rPr>
                        <w:t>Comment faire – À RETIRER À LA FIN</w:t>
                      </w:r>
                    </w:p>
                    <w:p w:rsidR="00717F6C" w:rsidP="00AC65E5" w:rsidRDefault="00717F6C" w14:paraId="3F15A949" w14:textId="2EF961E4">
                      <w:r w:rsidRPr="00AC65E5">
                        <w:t xml:space="preserve">Il s’agit </w:t>
                      </w:r>
                      <w:r>
                        <w:t>de détailler le cahier des charges, en étant un</w:t>
                      </w:r>
                      <w:r w:rsidRPr="00AC65E5">
                        <w:t xml:space="preserve"> peu plus technique pour préciser les contraintes que le projet devra remplir. </w:t>
                      </w:r>
                    </w:p>
                    <w:p w:rsidR="004C604B" w:rsidP="00AC65E5" w:rsidRDefault="004C604B" w14:paraId="5DAB6C7B" w14:textId="77777777"/>
                    <w:p w:rsidR="004C604B" w:rsidP="00AC65E5" w:rsidRDefault="004C604B" w14:paraId="5F0A97D2" w14:textId="0337156B">
                      <w:r>
                        <w:t>C’est une partie extrêmement importante</w:t>
                      </w:r>
                      <w:r w:rsidRPr="004C604B">
                        <w:t xml:space="preserve"> puisqu’elle définit ce qui sera à réaliser entre le client et vous. S’il y a trop d’ambiguïtés, le projet n’est pas assez cerné et cela peut compliquer le déroulement de </w:t>
                      </w:r>
                      <w:r>
                        <w:t>l’</w:t>
                      </w:r>
                      <w:r w:rsidRPr="004C604B">
                        <w:t>étude</w:t>
                      </w:r>
                      <w:r>
                        <w:t>.</w:t>
                      </w:r>
                    </w:p>
                    <w:p w:rsidR="004C604B" w:rsidP="00AC65E5" w:rsidRDefault="004C604B" w14:paraId="02EB378F" w14:textId="77777777"/>
                    <w:p w:rsidR="004C604B" w:rsidP="00AC65E5" w:rsidRDefault="004C604B" w14:paraId="24D813E4" w14:textId="76AB2E23">
                      <w:r w:rsidRPr="004C604B">
                        <w:t>Il faut que vous soyez le plus précis et exhaustif possible sur les livrables attendus : il ne doit pas y avoir d’interprétation possible. Faites bien attention à mentionner le format (word, ppt, un site sur Wordpress, ect.). Vous pouvez mettre des documents en annexe de la Convention d’Étude afin de compléter ce cahier des charges.</w:t>
                      </w:r>
                    </w:p>
                    <w:p w:rsidR="004C604B" w:rsidP="00AC65E5" w:rsidRDefault="004C604B" w14:paraId="6A05A809" w14:textId="77777777"/>
                    <w:p w:rsidR="00717F6C" w:rsidP="00F6676D" w:rsidRDefault="00717F6C" w14:paraId="0B905391" w14:textId="77777777">
                      <w:pPr>
                        <w:pStyle w:val="Paragraphedeliste"/>
                        <w:numPr>
                          <w:ilvl w:val="0"/>
                          <w:numId w:val="6"/>
                        </w:numPr>
                      </w:pPr>
                      <w:r w:rsidRPr="00AC65E5">
                        <w:t xml:space="preserve">Cette partie permet de se mettre d’accord sur les critères qui permettront ensuite à l’entreprise de dire si elle accepte le résultat de l’étude ou non. </w:t>
                      </w:r>
                    </w:p>
                    <w:p w:rsidR="00717F6C" w:rsidP="00F6676D" w:rsidRDefault="004B4E74" w14:paraId="195F6BB2" w14:textId="3EDB7BBB">
                      <w:pPr>
                        <w:pStyle w:val="Paragraphedeliste"/>
                        <w:numPr>
                          <w:ilvl w:val="0"/>
                          <w:numId w:val="6"/>
                        </w:numPr>
                      </w:pPr>
                      <w:r>
                        <w:t>Cette</w:t>
                      </w:r>
                      <w:r w:rsidRPr="00AC65E5" w:rsidR="00717F6C">
                        <w:t xml:space="preserve"> partie ne devant pas être un début de travail. Cependant, il est important de citer et justifier dans cette partie toutes les technologies (langages de programmation, logiciels, plateformes, etc.) utilisées.</w:t>
                      </w:r>
                    </w:p>
                    <w:p w:rsidR="00717F6C" w:rsidP="00AC65E5" w:rsidRDefault="00717F6C" w14:paraId="3C8385B2" w14:textId="77777777">
                      <w:pPr>
                        <w:pStyle w:val="Paragraphedeliste"/>
                        <w:numPr>
                          <w:ilvl w:val="0"/>
                          <w:numId w:val="6"/>
                        </w:numPr>
                      </w:pPr>
                      <w:r w:rsidRPr="00AC65E5">
                        <w:t>Il pourra être fourni par l’entreprise puis complété, ou</w:t>
                      </w:r>
                      <w:r>
                        <w:t xml:space="preserve"> bien</w:t>
                      </w:r>
                      <w:r w:rsidRPr="00AC65E5">
                        <w:t xml:space="preserve"> tiré des rencontres avec le client.</w:t>
                      </w:r>
                    </w:p>
                    <w:p w:rsidR="00717F6C" w:rsidP="00AC65E5" w:rsidRDefault="00717F6C" w14:paraId="5A39BBE3" w14:textId="77777777"/>
                    <w:p w:rsidR="00717F6C" w:rsidP="00AC65E5" w:rsidRDefault="00717F6C" w14:paraId="6C887092" w14:textId="5A3C75AC">
                      <w:r w:rsidRPr="00AC65E5">
                        <w:t>Il peut être ajouté une description des choses que les exécutants s’engagent à ne pas faire, afin d’éviter tout litige avec l’intervenant autour de ce queconsiste le projet. Il faut impérativement détailler au maximum les spécifications dans le cahier des charges (descriptions des fonctionnalités, captures d’écran si le livrable s’y prête,…).</w:t>
                      </w:r>
                    </w:p>
                    <w:p w:rsidR="00717F6C" w:rsidP="00AC65E5" w:rsidRDefault="00717F6C" w14:paraId="41C8F396" w14:textId="77777777"/>
                    <w:p w:rsidRPr="0008567A" w:rsidR="00717F6C" w:rsidP="00AC65E5" w:rsidRDefault="00717F6C" w14:paraId="43E1D258" w14:textId="77777777">
                      <w:r w:rsidRPr="00AC65E5">
                        <w:t>Le cahier des charges devra tout particulièrement être précis dans le domaine informatique (langage utilisé, plateformes support</w:t>
                      </w:r>
                      <w:r>
                        <w:t xml:space="preserve">ées par le produit final) </w:t>
                      </w:r>
                    </w:p>
                  </w:txbxContent>
                </v:textbox>
                <w10:wrap anchorx="margin"/>
              </v:shape>
            </w:pict>
          </mc:Fallback>
        </mc:AlternateContent>
      </w:r>
    </w:p>
    <w:p w:rsidRPr="00233425" w:rsidR="00AC65E5" w:rsidP="00717F6C" w:rsidRDefault="00AC65E5" w14:paraId="0FB5E295" w14:textId="77777777">
      <w:pPr>
        <w:tabs>
          <w:tab w:val="left" w:pos="1680"/>
        </w:tabs>
        <w:rPr>
          <w:rFonts w:ascii="Malgun Gothic" w:hAnsi="Malgun Gothic" w:eastAsia="Malgun Gothic" w:cs="Times New Roman"/>
          <w:sz w:val="22"/>
          <w:szCs w:val="22"/>
          <w:lang w:eastAsia="fr-FR"/>
        </w:rPr>
      </w:pPr>
    </w:p>
    <w:p w:rsidRPr="00233425" w:rsidR="00AC65E5" w:rsidP="00717F6C" w:rsidRDefault="00AC65E5" w14:paraId="4FC216D0" w14:textId="77777777">
      <w:pPr>
        <w:tabs>
          <w:tab w:val="left" w:pos="1680"/>
        </w:tabs>
        <w:rPr>
          <w:rFonts w:ascii="Malgun Gothic" w:hAnsi="Malgun Gothic" w:eastAsia="Malgun Gothic" w:cs="Times New Roman"/>
          <w:sz w:val="22"/>
          <w:szCs w:val="22"/>
          <w:lang w:eastAsia="fr-FR"/>
        </w:rPr>
      </w:pPr>
    </w:p>
    <w:p w:rsidRPr="00233425" w:rsidR="00AC65E5" w:rsidP="00717F6C" w:rsidRDefault="00AC65E5" w14:paraId="63F21B9A" w14:textId="77777777">
      <w:pPr>
        <w:tabs>
          <w:tab w:val="left" w:pos="1680"/>
        </w:tabs>
        <w:rPr>
          <w:rFonts w:ascii="Malgun Gothic" w:hAnsi="Malgun Gothic" w:eastAsia="Malgun Gothic" w:cs="Times New Roman"/>
          <w:sz w:val="22"/>
          <w:szCs w:val="22"/>
          <w:lang w:eastAsia="fr-FR"/>
        </w:rPr>
      </w:pPr>
    </w:p>
    <w:p w:rsidRPr="00233425" w:rsidR="00AC65E5" w:rsidP="00717F6C" w:rsidRDefault="00AC65E5" w14:paraId="5A19CE51" w14:textId="77777777">
      <w:pPr>
        <w:tabs>
          <w:tab w:val="left" w:pos="1680"/>
        </w:tabs>
        <w:rPr>
          <w:rFonts w:ascii="Malgun Gothic" w:hAnsi="Malgun Gothic" w:eastAsia="Malgun Gothic" w:cs="Times New Roman"/>
          <w:sz w:val="22"/>
          <w:szCs w:val="22"/>
          <w:lang w:eastAsia="fr-FR"/>
        </w:rPr>
      </w:pPr>
    </w:p>
    <w:p w:rsidRPr="00233425" w:rsidR="00AC65E5" w:rsidP="00717F6C" w:rsidRDefault="00AC65E5" w14:paraId="2B0CDE6E" w14:textId="77777777">
      <w:pPr>
        <w:tabs>
          <w:tab w:val="left" w:pos="1680"/>
        </w:tabs>
        <w:rPr>
          <w:rFonts w:ascii="Malgun Gothic" w:hAnsi="Malgun Gothic" w:eastAsia="Malgun Gothic" w:cs="Times New Roman"/>
          <w:sz w:val="22"/>
          <w:szCs w:val="22"/>
          <w:lang w:eastAsia="fr-FR"/>
        </w:rPr>
      </w:pPr>
    </w:p>
    <w:p w:rsidRPr="00233425" w:rsidR="00AC65E5" w:rsidP="00717F6C" w:rsidRDefault="00AC65E5" w14:paraId="27BDF61B" w14:textId="77777777">
      <w:pPr>
        <w:tabs>
          <w:tab w:val="left" w:pos="1680"/>
        </w:tabs>
        <w:rPr>
          <w:rFonts w:ascii="Malgun Gothic" w:hAnsi="Malgun Gothic" w:eastAsia="Malgun Gothic" w:cs="Times New Roman"/>
          <w:sz w:val="22"/>
          <w:szCs w:val="22"/>
          <w:lang w:eastAsia="fr-FR"/>
        </w:rPr>
      </w:pPr>
    </w:p>
    <w:p w:rsidRPr="00233425" w:rsidR="00AC65E5" w:rsidP="00717F6C" w:rsidRDefault="00AC65E5" w14:paraId="3D9742F9" w14:textId="77777777">
      <w:pPr>
        <w:tabs>
          <w:tab w:val="left" w:pos="1680"/>
        </w:tabs>
        <w:rPr>
          <w:rFonts w:ascii="Malgun Gothic" w:hAnsi="Malgun Gothic" w:eastAsia="Malgun Gothic" w:cs="Times New Roman"/>
          <w:sz w:val="22"/>
          <w:szCs w:val="22"/>
          <w:lang w:eastAsia="fr-FR"/>
        </w:rPr>
      </w:pPr>
    </w:p>
    <w:p w:rsidRPr="00233425" w:rsidR="00AC65E5" w:rsidP="00717F6C" w:rsidRDefault="00AC65E5" w14:paraId="6EF12A23" w14:textId="77777777">
      <w:pPr>
        <w:tabs>
          <w:tab w:val="left" w:pos="1680"/>
        </w:tabs>
        <w:rPr>
          <w:rFonts w:ascii="Malgun Gothic" w:hAnsi="Malgun Gothic" w:eastAsia="Malgun Gothic" w:cs="Times New Roman"/>
          <w:sz w:val="22"/>
          <w:szCs w:val="22"/>
          <w:lang w:eastAsia="fr-FR"/>
        </w:rPr>
      </w:pPr>
    </w:p>
    <w:p w:rsidRPr="00233425" w:rsidR="00AC65E5" w:rsidP="00717F6C" w:rsidRDefault="00AC65E5" w14:paraId="34EA7F32" w14:textId="77777777">
      <w:pPr>
        <w:tabs>
          <w:tab w:val="left" w:pos="1680"/>
        </w:tabs>
        <w:rPr>
          <w:rFonts w:ascii="Malgun Gothic" w:hAnsi="Malgun Gothic" w:eastAsia="Malgun Gothic" w:cs="Times New Roman"/>
          <w:sz w:val="22"/>
          <w:szCs w:val="22"/>
          <w:lang w:eastAsia="fr-FR"/>
        </w:rPr>
      </w:pPr>
    </w:p>
    <w:p w:rsidRPr="00233425" w:rsidR="00AC65E5" w:rsidP="00717F6C" w:rsidRDefault="00AC65E5" w14:paraId="231E6C05" w14:textId="77777777">
      <w:pPr>
        <w:tabs>
          <w:tab w:val="left" w:pos="1680"/>
        </w:tabs>
        <w:rPr>
          <w:rFonts w:ascii="Malgun Gothic" w:hAnsi="Malgun Gothic" w:eastAsia="Malgun Gothic" w:cs="Times New Roman"/>
          <w:sz w:val="22"/>
          <w:szCs w:val="22"/>
          <w:lang w:eastAsia="fr-FR"/>
        </w:rPr>
      </w:pPr>
    </w:p>
    <w:p w:rsidRPr="00233425" w:rsidR="00AC65E5" w:rsidP="00717F6C" w:rsidRDefault="00AC65E5" w14:paraId="6122C0E6" w14:textId="77777777">
      <w:pPr>
        <w:tabs>
          <w:tab w:val="left" w:pos="1680"/>
        </w:tabs>
        <w:rPr>
          <w:rFonts w:ascii="Malgun Gothic" w:hAnsi="Malgun Gothic" w:eastAsia="Malgun Gothic" w:cs="Times New Roman"/>
          <w:sz w:val="22"/>
          <w:szCs w:val="22"/>
          <w:lang w:eastAsia="fr-FR"/>
        </w:rPr>
      </w:pPr>
    </w:p>
    <w:p w:rsidRPr="00233425" w:rsidR="00AC65E5" w:rsidP="00717F6C" w:rsidRDefault="00AC65E5" w14:paraId="0D4F2388" w14:textId="77777777">
      <w:pPr>
        <w:tabs>
          <w:tab w:val="left" w:pos="1680"/>
        </w:tabs>
        <w:rPr>
          <w:rFonts w:ascii="Malgun Gothic" w:hAnsi="Malgun Gothic" w:eastAsia="Malgun Gothic" w:cs="Times New Roman"/>
          <w:sz w:val="22"/>
          <w:szCs w:val="22"/>
          <w:lang w:eastAsia="fr-FR"/>
        </w:rPr>
      </w:pPr>
    </w:p>
    <w:p w:rsidRPr="00233425" w:rsidR="00AC65E5" w:rsidP="00717F6C" w:rsidRDefault="00AC65E5" w14:paraId="3012C211" w14:textId="77777777">
      <w:pPr>
        <w:tabs>
          <w:tab w:val="left" w:pos="1680"/>
        </w:tabs>
        <w:rPr>
          <w:rFonts w:ascii="Malgun Gothic" w:hAnsi="Malgun Gothic" w:eastAsia="Malgun Gothic" w:cs="Times New Roman"/>
          <w:sz w:val="22"/>
          <w:szCs w:val="22"/>
          <w:lang w:eastAsia="fr-FR"/>
        </w:rPr>
      </w:pPr>
    </w:p>
    <w:p w:rsidRPr="00233425" w:rsidR="00AC65E5" w:rsidP="00717F6C" w:rsidRDefault="00AC65E5" w14:paraId="5AABDFB7" w14:textId="77777777">
      <w:pPr>
        <w:tabs>
          <w:tab w:val="left" w:pos="1680"/>
        </w:tabs>
        <w:rPr>
          <w:rFonts w:ascii="Malgun Gothic" w:hAnsi="Malgun Gothic" w:eastAsia="Malgun Gothic" w:cs="Times New Roman"/>
          <w:sz w:val="22"/>
          <w:szCs w:val="22"/>
          <w:lang w:eastAsia="fr-FR"/>
        </w:rPr>
      </w:pPr>
    </w:p>
    <w:p w:rsidRPr="00233425" w:rsidR="00EF4E01" w:rsidP="00717F6C" w:rsidRDefault="00EF4E01" w14:paraId="0EB24BA5" w14:textId="77777777">
      <w:pPr>
        <w:tabs>
          <w:tab w:val="left" w:pos="1680"/>
        </w:tabs>
        <w:rPr>
          <w:rFonts w:ascii="Malgun Gothic" w:hAnsi="Malgun Gothic" w:eastAsia="Malgun Gothic" w:cs="Times New Roman"/>
          <w:color w:val="FF0000"/>
          <w:sz w:val="22"/>
          <w:szCs w:val="22"/>
          <w:lang w:eastAsia="fr-FR"/>
        </w:rPr>
      </w:pPr>
    </w:p>
    <w:p w:rsidRPr="00233425" w:rsidR="00AC65E5" w:rsidP="00717F6C" w:rsidRDefault="00AC65E5" w14:paraId="690CBC73" w14:textId="11E950F8">
      <w:pPr>
        <w:tabs>
          <w:tab w:val="left" w:pos="1680"/>
        </w:tabs>
        <w:rPr>
          <w:rFonts w:ascii="Malgun Gothic" w:hAnsi="Malgun Gothic" w:eastAsia="Malgun Gothic" w:cs="Times New Roman"/>
          <w:b/>
          <w:color w:val="000000"/>
          <w:sz w:val="22"/>
          <w:szCs w:val="22"/>
          <w:lang w:eastAsia="fr-FR"/>
        </w:rPr>
      </w:pPr>
    </w:p>
    <w:p w:rsidRPr="00233425" w:rsidR="00AC65E5" w:rsidP="00717F6C" w:rsidRDefault="00AC65E5" w14:paraId="28A67ADE" w14:textId="6EAE9D67">
      <w:pPr>
        <w:tabs>
          <w:tab w:val="left" w:pos="1680"/>
        </w:tabs>
        <w:rPr>
          <w:rFonts w:ascii="Malgun Gothic" w:hAnsi="Malgun Gothic" w:eastAsia="Malgun Gothic" w:cs="Times New Roman"/>
          <w:b/>
          <w:color w:val="000000"/>
          <w:sz w:val="22"/>
          <w:szCs w:val="22"/>
          <w:lang w:eastAsia="fr-FR"/>
        </w:rPr>
      </w:pPr>
    </w:p>
    <w:p w:rsidR="001B199F" w:rsidP="00F64D9D" w:rsidRDefault="001B199F" w14:paraId="375C3575" w14:textId="1F98A108">
      <w:pPr>
        <w:spacing w:after="160" w:line="259" w:lineRule="auto"/>
        <w:rPr>
          <w:rFonts w:ascii="Malgun Gothic" w:hAnsi="Malgun Gothic" w:eastAsia="Malgun Gothic" w:cs="Times New Roman"/>
          <w:b/>
          <w:color w:val="000000"/>
          <w:sz w:val="22"/>
          <w:szCs w:val="22"/>
          <w:lang w:eastAsia="fr-FR"/>
        </w:rPr>
      </w:pPr>
    </w:p>
    <w:p w:rsidR="00F64D9D" w:rsidP="00F64D9D" w:rsidRDefault="00F64D9D" w14:paraId="65D070A1" w14:textId="2B4C0F4F">
      <w:pPr>
        <w:spacing w:after="160" w:line="259" w:lineRule="auto"/>
        <w:rPr>
          <w:rFonts w:ascii="Malgun Gothic" w:hAnsi="Malgun Gothic" w:eastAsia="Malgun Gothic" w:cs="Times New Roman"/>
          <w:b/>
          <w:color w:val="000000"/>
          <w:sz w:val="22"/>
          <w:szCs w:val="22"/>
          <w:lang w:eastAsia="fr-FR"/>
        </w:rPr>
      </w:pPr>
    </w:p>
    <w:p w:rsidR="00F64D9D" w:rsidP="00F64D9D" w:rsidRDefault="001B1933" w14:paraId="59B6D645" w14:textId="545AECD2">
      <w:pPr>
        <w:spacing w:after="160" w:line="259" w:lineRule="auto"/>
        <w:rPr>
          <w:rFonts w:ascii="Malgun Gothic" w:hAnsi="Malgun Gothic" w:eastAsia="Malgun Gothic" w:cs="Times New Roman"/>
          <w:b/>
          <w:color w:val="000000"/>
          <w:sz w:val="22"/>
          <w:szCs w:val="22"/>
          <w:lang w:eastAsia="fr-FR"/>
        </w:rPr>
      </w:pPr>
      <w:r w:rsidRPr="00233425">
        <w:rPr>
          <w:rFonts w:ascii="Malgun Gothic" w:hAnsi="Malgun Gothic" w:eastAsia="Malgun Gothic" w:cs="Arial"/>
          <w:b/>
          <w:noProof/>
          <w:color w:val="4472C4" w:themeColor="accent5"/>
          <w:lang w:eastAsia="fr-FR"/>
        </w:rPr>
        <mc:AlternateContent>
          <mc:Choice Requires="wps">
            <w:drawing>
              <wp:anchor distT="0" distB="0" distL="114300" distR="114300" simplePos="0" relativeHeight="251658243" behindDoc="0" locked="0" layoutInCell="1" allowOverlap="1" wp14:anchorId="305F8B1E" wp14:editId="1A9BA4F5">
                <wp:simplePos x="0" y="0"/>
                <wp:positionH relativeFrom="margin">
                  <wp:posOffset>-16933</wp:posOffset>
                </wp:positionH>
                <wp:positionV relativeFrom="paragraph">
                  <wp:posOffset>285750</wp:posOffset>
                </wp:positionV>
                <wp:extent cx="6272737" cy="1653540"/>
                <wp:effectExtent l="0" t="0" r="13970" b="10160"/>
                <wp:wrapNone/>
                <wp:docPr id="26" name="Text Box 26"/>
                <wp:cNvGraphicFramePr/>
                <a:graphic xmlns:a="http://schemas.openxmlformats.org/drawingml/2006/main">
                  <a:graphicData uri="http://schemas.microsoft.com/office/word/2010/wordprocessingShape">
                    <wps:wsp>
                      <wps:cNvSpPr txBox="1"/>
                      <wps:spPr>
                        <a:xfrm>
                          <a:off x="0" y="0"/>
                          <a:ext cx="6272737" cy="1653540"/>
                        </a:xfrm>
                        <a:prstGeom prst="rect">
                          <a:avLst/>
                        </a:prstGeom>
                        <a:solidFill>
                          <a:schemeClr val="accent3">
                            <a:lumMod val="20000"/>
                            <a:lumOff val="80000"/>
                          </a:schemeClr>
                        </a:solidFill>
                        <a:ln w="6350">
                          <a:solidFill>
                            <a:schemeClr val="bg2">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rsidRPr="00AE245C" w:rsidR="00717F6C" w:rsidP="00F6676D" w:rsidRDefault="00717F6C" w14:paraId="6A12D200" w14:textId="77777777">
                            <w:pPr>
                              <w:spacing w:line="360" w:lineRule="auto"/>
                              <w:rPr>
                                <w:rFonts w:asciiTheme="majorHAnsi" w:hAnsiTheme="majorHAnsi"/>
                              </w:rPr>
                            </w:pPr>
                            <w:r>
                              <w:rPr>
                                <w:rFonts w:asciiTheme="majorHAnsi" w:hAnsiTheme="majorHAnsi"/>
                              </w:rPr>
                              <w:t>Comment faire – À RETIRER À LA FIN</w:t>
                            </w:r>
                          </w:p>
                          <w:p w:rsidR="00717F6C" w:rsidP="00F6676D" w:rsidRDefault="00717F6C" w14:paraId="6F0F2782" w14:textId="102011AC">
                            <w:r w:rsidRPr="00F6676D">
                              <w:t xml:space="preserve">ATTENTION : </w:t>
                            </w:r>
                            <w:r w:rsidRPr="00F6676D">
                              <w:rPr>
                                <w:b/>
                              </w:rPr>
                              <w:t xml:space="preserve">si l’étude nécessite l’utilisation de logiciels qui ne sont pas </w:t>
                            </w:r>
                            <w:r w:rsidR="004C604B">
                              <w:rPr>
                                <w:b/>
                              </w:rPr>
                              <w:t>libres de droit</w:t>
                            </w:r>
                            <w:r w:rsidRPr="00F6676D">
                              <w:rPr>
                                <w:b/>
                              </w:rPr>
                              <w:t xml:space="preserve"> dans le cas d’une utilisation professionnelle, établir un document de « prêt de licence » du CLIENT à </w:t>
                            </w:r>
                            <w:proofErr w:type="spellStart"/>
                            <w:r w:rsidRPr="00F6676D">
                              <w:rPr>
                                <w:b/>
                              </w:rPr>
                              <w:t>JuMP</w:t>
                            </w:r>
                            <w:proofErr w:type="spellEnd"/>
                            <w:r w:rsidRPr="00F6676D">
                              <w:t xml:space="preserve"> (et non à l’étudiant, car les intervenants sont membres de </w:t>
                            </w:r>
                            <w:proofErr w:type="spellStart"/>
                            <w:r w:rsidRPr="00F6676D">
                              <w:t>JuMP</w:t>
                            </w:r>
                            <w:proofErr w:type="spellEnd"/>
                            <w:r w:rsidRPr="00F6676D">
                              <w:t>) pour la durée de l’étude.</w:t>
                            </w:r>
                          </w:p>
                          <w:p w:rsidR="00717F6C" w:rsidP="00F6676D" w:rsidRDefault="00717F6C" w14:paraId="336B9A71" w14:textId="77777777"/>
                          <w:p w:rsidRPr="00F6676D" w:rsidR="00717F6C" w:rsidP="00F6676D" w:rsidRDefault="00717F6C" w14:paraId="4210B066" w14:textId="77777777">
                            <w:pPr>
                              <w:rPr>
                                <w:b/>
                              </w:rPr>
                            </w:pPr>
                            <w:r w:rsidRPr="00F6676D">
                              <w:rPr>
                                <w:b/>
                              </w:rPr>
                              <w:t>En cas d’avenant de retard, préciser également la prolongation de ce prêt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7DD0A1A">
              <v:shapetype id="_x0000_t202" coordsize="21600,21600" o:spt="202" path="m,l,21600r21600,l21600,xe" w14:anchorId="305F8B1E">
                <v:stroke joinstyle="miter"/>
                <v:path gradientshapeok="t" o:connecttype="rect"/>
              </v:shapetype>
              <v:shape id="Text Box 26" style="position:absolute;left:0;text-align:left;margin-left:-1.35pt;margin-top:22.5pt;width:493.9pt;height:130.2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39" fillcolor="#ededed [662]" strokecolor="#747070 [161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">
                <v:textbox>
                  <w:txbxContent>
                    <w:p w:rsidRPr="00AE245C" w:rsidR="00717F6C" w:rsidP="00F6676D" w:rsidRDefault="00717F6C" w14:paraId="0640D37A" w14:textId="77777777">
                      <w:pPr>
                        <w:spacing w:line="360" w:lineRule="auto"/>
                        <w:rPr>
                          <w:rFonts w:asciiTheme="majorHAnsi" w:hAnsiTheme="majorHAnsi"/>
                        </w:rPr>
                      </w:pPr>
                      <w:r>
                        <w:rPr>
                          <w:rFonts w:asciiTheme="majorHAnsi" w:hAnsiTheme="majorHAnsi"/>
                        </w:rPr>
                        <w:t>Comment faire – À RETIRER À LA FIN</w:t>
                      </w:r>
                    </w:p>
                    <w:p w:rsidR="00717F6C" w:rsidP="00F6676D" w:rsidRDefault="00717F6C" w14:paraId="60252FC9" w14:textId="102011AC">
                      <w:r w:rsidRPr="00F6676D">
                        <w:t xml:space="preserve">ATTENTION : </w:t>
                      </w:r>
                      <w:r w:rsidRPr="00F6676D">
                        <w:rPr>
                          <w:b/>
                        </w:rPr>
                        <w:t xml:space="preserve">si l’étude nécessite l’utilisation de logiciels qui ne sont pas </w:t>
                      </w:r>
                      <w:r w:rsidR="004C604B">
                        <w:rPr>
                          <w:b/>
                        </w:rPr>
                        <w:t>libres de droit</w:t>
                      </w:r>
                      <w:r w:rsidRPr="00F6676D">
                        <w:rPr>
                          <w:b/>
                        </w:rPr>
                        <w:t xml:space="preserve"> dans le cas d’une utilisation professionnelle, établir un document de « prêt de licence » du CLIENT à </w:t>
                      </w:r>
                      <w:proofErr w:type="spellStart"/>
                      <w:r w:rsidRPr="00F6676D">
                        <w:rPr>
                          <w:b/>
                        </w:rPr>
                        <w:t>JuMP</w:t>
                      </w:r>
                      <w:proofErr w:type="spellEnd"/>
                      <w:r w:rsidRPr="00F6676D">
                        <w:t xml:space="preserve"> (et non à l’étudiant, car les intervenants sont membres de </w:t>
                      </w:r>
                      <w:proofErr w:type="spellStart"/>
                      <w:r w:rsidRPr="00F6676D">
                        <w:t>JuMP</w:t>
                      </w:r>
                      <w:proofErr w:type="spellEnd"/>
                      <w:r w:rsidRPr="00F6676D">
                        <w:t>) pour la durée de l’étude.</w:t>
                      </w:r>
                    </w:p>
                    <w:p w:rsidR="00717F6C" w:rsidP="00F6676D" w:rsidRDefault="00717F6C" w14:paraId="72A3D3EC" w14:textId="77777777"/>
                    <w:p w:rsidRPr="00F6676D" w:rsidR="00717F6C" w:rsidP="00F6676D" w:rsidRDefault="00717F6C" w14:paraId="60E950C1" w14:textId="77777777">
                      <w:pPr>
                        <w:rPr>
                          <w:b/>
                        </w:rPr>
                      </w:pPr>
                      <w:r w:rsidRPr="00F6676D">
                        <w:rPr>
                          <w:b/>
                        </w:rPr>
                        <w:t>En cas d’avenant de retard, préciser également la prolongation de ce prêt !</w:t>
                      </w:r>
                    </w:p>
                  </w:txbxContent>
                </v:textbox>
                <w10:wrap anchorx="margin"/>
              </v:shape>
            </w:pict>
          </mc:Fallback>
        </mc:AlternateContent>
      </w:r>
    </w:p>
    <w:p w:rsidR="00F64D9D" w:rsidP="00F64D9D" w:rsidRDefault="00F64D9D" w14:paraId="7CD76E77" w14:textId="56176722">
      <w:pPr>
        <w:spacing w:after="160" w:line="259" w:lineRule="auto"/>
        <w:rPr>
          <w:rFonts w:ascii="Malgun Gothic" w:hAnsi="Malgun Gothic" w:eastAsia="Malgun Gothic" w:cs="Times New Roman"/>
          <w:b/>
          <w:color w:val="000000"/>
          <w:sz w:val="22"/>
          <w:szCs w:val="22"/>
          <w:lang w:eastAsia="fr-FR"/>
        </w:rPr>
      </w:pPr>
    </w:p>
    <w:p w:rsidR="00F64D9D" w:rsidP="00F64D9D" w:rsidRDefault="00F64D9D" w14:paraId="29649470" w14:textId="77777777">
      <w:pPr>
        <w:spacing w:after="160" w:line="259" w:lineRule="auto"/>
        <w:rPr>
          <w:rFonts w:ascii="Malgun Gothic" w:hAnsi="Malgun Gothic" w:eastAsia="Malgun Gothic" w:cs="Times New Roman"/>
          <w:b/>
          <w:color w:val="000000"/>
          <w:sz w:val="22"/>
          <w:szCs w:val="22"/>
          <w:lang w:eastAsia="fr-FR"/>
        </w:rPr>
      </w:pPr>
    </w:p>
    <w:p w:rsidRPr="00F64D9D" w:rsidR="00485663" w:rsidP="00F64D9D" w:rsidRDefault="00485663" w14:paraId="5F342A96" w14:textId="54F45268">
      <w:pPr>
        <w:spacing w:after="160" w:line="259" w:lineRule="auto"/>
        <w:rPr>
          <w:rFonts w:ascii="Malgun Gothic" w:hAnsi="Malgun Gothic" w:eastAsia="Malgun Gothic" w:cs="Times New Roman"/>
          <w:b/>
          <w:color w:val="000000"/>
          <w:sz w:val="22"/>
          <w:szCs w:val="22"/>
          <w:lang w:eastAsia="fr-FR"/>
        </w:rPr>
      </w:pPr>
    </w:p>
    <w:p w:rsidR="008811A1" w:rsidP="004C604B" w:rsidRDefault="008811A1" w14:paraId="4DEC160B" w14:textId="7B8CC415">
      <w:pPr>
        <w:pStyle w:val="Titre1"/>
        <w:jc w:val="center"/>
        <w:rPr>
          <w:rFonts w:ascii="Malgun Gothic" w:hAnsi="Malgun Gothic" w:eastAsia="Malgun Gothic"/>
          <w:b w:val="0"/>
          <w:color w:val="auto"/>
          <w:spacing w:val="28"/>
          <w:sz w:val="36"/>
          <w:szCs w:val="36"/>
        </w:rPr>
      </w:pPr>
      <w:bookmarkStart w:name="_Toc194090382" w:id="20"/>
      <w:bookmarkStart w:name="_Toc219380918" w:id="21"/>
      <w:r w:rsidRPr="00965879">
        <w:rPr>
          <w:rFonts w:ascii="Malgun Gothic" w:hAnsi="Malgun Gothic" w:eastAsia="Malgun Gothic"/>
          <w:b w:val="0"/>
          <w:color w:val="auto"/>
          <w:spacing w:val="28"/>
          <w:sz w:val="36"/>
          <w:szCs w:val="36"/>
        </w:rPr>
        <w:t>MÉTHODOLOGIE</w:t>
      </w:r>
      <w:bookmarkEnd w:id="20"/>
      <w:r w:rsidR="004C604B">
        <w:rPr>
          <w:rFonts w:ascii="Malgun Gothic" w:hAnsi="Malgun Gothic" w:eastAsia="Malgun Gothic"/>
          <w:b w:val="0"/>
          <w:color w:val="auto"/>
          <w:spacing w:val="28"/>
          <w:sz w:val="36"/>
          <w:szCs w:val="36"/>
        </w:rPr>
        <w:t xml:space="preserve"> DE L’ETUDE</w:t>
      </w:r>
      <w:bookmarkEnd w:id="21"/>
    </w:p>
    <w:p w:rsidRPr="004C604B" w:rsidR="004C604B" w:rsidP="004C604B" w:rsidRDefault="004C604B" w14:paraId="7C28F5EF" w14:textId="77777777">
      <w:pPr>
        <w:rPr>
          <w:lang w:eastAsia="fr-FR"/>
        </w:rPr>
      </w:pPr>
    </w:p>
    <w:p w:rsidR="008811A1" w:rsidP="6E1BA222" w:rsidRDefault="008811A1" w14:paraId="75166FBF" w14:noSpellErr="1" w14:textId="4B27093D">
      <w:pPr>
        <w:tabs>
          <w:tab w:val="left" w:pos="1680"/>
        </w:tabs>
        <w:rPr>
          <w:rFonts w:ascii="Malgun Gothic" w:hAnsi="Malgun Gothic" w:eastAsia="Malgun Gothic" w:cs="Times New Roman"/>
          <w:b w:val="1"/>
          <w:bCs w:val="1"/>
          <w:color w:val="000000"/>
          <w:sz w:val="22"/>
          <w:szCs w:val="22"/>
          <w:lang w:eastAsia="fr-FR"/>
        </w:rPr>
      </w:pPr>
    </w:p>
    <w:p w:rsidR="00A74F32" w:rsidP="00717F6C" w:rsidRDefault="004C604B" w14:paraId="74589499" w14:textId="4EE0F5D2">
      <w:pPr>
        <w:tabs>
          <w:tab w:val="left" w:pos="1680"/>
        </w:tabs>
        <w:rPr>
          <w:rFonts w:ascii="Malgun Gothic" w:hAnsi="Malgun Gothic" w:eastAsia="Malgun Gothic" w:cs="Times New Roman"/>
          <w:b/>
          <w:color w:val="000000"/>
          <w:sz w:val="22"/>
          <w:szCs w:val="22"/>
          <w:lang w:eastAsia="fr-FR"/>
        </w:rPr>
      </w:pPr>
      <w:r w:rsidRPr="004C604B">
        <w:rPr>
          <w:rFonts w:ascii="Malgun Gothic" w:hAnsi="Malgun Gothic" w:eastAsia="Malgun Gothic" w:cs="Times New Roman"/>
          <w:b/>
          <w:color w:val="000000"/>
          <w:sz w:val="22"/>
          <w:szCs w:val="22"/>
          <w:lang w:eastAsia="fr-FR"/>
        </w:rPr>
        <w:t>Ordonnancement et durée des phases</w:t>
      </w:r>
    </w:p>
    <w:p w:rsidRPr="00233425" w:rsidR="004C604B" w:rsidP="00717F6C" w:rsidRDefault="004C604B" w14:paraId="5FA78A54" w14:textId="77777777">
      <w:pPr>
        <w:tabs>
          <w:tab w:val="left" w:pos="1680"/>
        </w:tabs>
        <w:rPr>
          <w:rFonts w:ascii="Malgun Gothic" w:hAnsi="Malgun Gothic" w:eastAsia="Malgun Gothic" w:cs="Times New Roman"/>
          <w:color w:val="000000"/>
          <w:sz w:val="22"/>
          <w:szCs w:val="22"/>
          <w:lang w:eastAsia="fr-FR"/>
        </w:rPr>
      </w:pPr>
    </w:p>
    <w:p w:rsidRPr="004C604B" w:rsidR="00B614FC" w:rsidP="698DFD12" w:rsidRDefault="28AF35E6" w14:paraId="0549BA7B" w14:textId="5502E678">
      <w:pPr>
        <w:ind w:left="-20" w:right="-20"/>
        <w:rPr>
          <w:rFonts w:ascii="Malgun Gothic" w:hAnsi="Malgun Gothic" w:eastAsia="Malgun Gothic" w:cs="Malgun Gothic"/>
          <w:sz w:val="22"/>
          <w:szCs w:val="22"/>
        </w:rPr>
      </w:pPr>
      <w:proofErr w:type="spellStart"/>
      <w:r w:rsidRPr="004C604B">
        <w:rPr>
          <w:rFonts w:ascii="Malgun Gothic" w:hAnsi="Malgun Gothic" w:eastAsia="Malgun Gothic" w:cs="Malgun Gothic"/>
          <w:b/>
          <w:bCs/>
          <w:sz w:val="22"/>
          <w:szCs w:val="22"/>
        </w:rPr>
        <w:t>JuMP</w:t>
      </w:r>
      <w:proofErr w:type="spellEnd"/>
      <w:r w:rsidRPr="004C604B">
        <w:rPr>
          <w:rFonts w:ascii="Malgun Gothic" w:hAnsi="Malgun Gothic" w:eastAsia="Malgun Gothic" w:cs="Malgun Gothic"/>
          <w:b/>
          <w:bCs/>
          <w:sz w:val="22"/>
          <w:szCs w:val="22"/>
        </w:rPr>
        <w:t xml:space="preserve"> </w:t>
      </w:r>
      <w:r w:rsidRPr="004C604B">
        <w:rPr>
          <w:rFonts w:ascii="Malgun Gothic" w:hAnsi="Malgun Gothic" w:eastAsia="Malgun Gothic" w:cs="Malgun Gothic"/>
          <w:sz w:val="22"/>
          <w:szCs w:val="22"/>
        </w:rPr>
        <w:t>par l’intermédiaire de son chef de projet et de son responsable qualité assurera un accompagnement de l’intervenant tout au long de l’étude. Ceci dans un but de produire des livrables de qualité.</w:t>
      </w:r>
    </w:p>
    <w:p w:rsidR="004C604B" w:rsidP="698DFD12" w:rsidRDefault="004C604B" w14:paraId="6E2BE0E2" w14:textId="327F912C">
      <w:pPr>
        <w:ind w:left="-20" w:right="-20"/>
        <w:rPr>
          <w:rFonts w:ascii="Malgun Gothic" w:hAnsi="Malgun Gothic" w:eastAsia="Malgun Gothic" w:cs="Malgun Gothic"/>
          <w:sz w:val="20"/>
          <w:szCs w:val="20"/>
        </w:rPr>
      </w:pPr>
      <w:r w:rsidRPr="00233425">
        <w:rPr>
          <w:rFonts w:ascii="Malgun Gothic" w:hAnsi="Malgun Gothic" w:eastAsia="Malgun Gothic" w:cs="Arial"/>
          <w:b/>
          <w:noProof/>
          <w:color w:val="4472C4" w:themeColor="accent5"/>
          <w:lang w:eastAsia="fr-FR"/>
        </w:rPr>
        <mc:AlternateContent>
          <mc:Choice Requires="wps">
            <w:drawing>
              <wp:anchor distT="0" distB="0" distL="114300" distR="114300" simplePos="0" relativeHeight="251663390" behindDoc="0" locked="0" layoutInCell="1" allowOverlap="1" wp14:anchorId="047EBE3D" wp14:editId="431C7C84">
                <wp:simplePos x="0" y="0"/>
                <wp:positionH relativeFrom="margin">
                  <wp:posOffset>-149902</wp:posOffset>
                </wp:positionH>
                <wp:positionV relativeFrom="paragraph">
                  <wp:posOffset>45615</wp:posOffset>
                </wp:positionV>
                <wp:extent cx="6272737" cy="1653540"/>
                <wp:effectExtent l="0" t="0" r="13970" b="10160"/>
                <wp:wrapNone/>
                <wp:docPr id="707470333" name="Text Box 26"/>
                <wp:cNvGraphicFramePr/>
                <a:graphic xmlns:a="http://schemas.openxmlformats.org/drawingml/2006/main">
                  <a:graphicData uri="http://schemas.microsoft.com/office/word/2010/wordprocessingShape">
                    <wps:wsp>
                      <wps:cNvSpPr txBox="1"/>
                      <wps:spPr>
                        <a:xfrm>
                          <a:off x="0" y="0"/>
                          <a:ext cx="6272737" cy="1653540"/>
                        </a:xfrm>
                        <a:prstGeom prst="rect">
                          <a:avLst/>
                        </a:prstGeom>
                        <a:solidFill>
                          <a:schemeClr val="accent3">
                            <a:lumMod val="20000"/>
                            <a:lumOff val="80000"/>
                          </a:schemeClr>
                        </a:solidFill>
                        <a:ln w="6350">
                          <a:solidFill>
                            <a:schemeClr val="bg2">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rsidRPr="00AE245C" w:rsidR="004C604B" w:rsidP="004C604B" w:rsidRDefault="004C604B" w14:paraId="1C242F32" w14:textId="33335C18">
                            <w:pPr>
                              <w:spacing w:line="360" w:lineRule="auto"/>
                              <w:rPr>
                                <w:rFonts w:asciiTheme="majorHAnsi" w:hAnsiTheme="majorHAnsi"/>
                              </w:rPr>
                            </w:pPr>
                            <w:r>
                              <w:rPr>
                                <w:rFonts w:asciiTheme="majorHAnsi" w:hAnsiTheme="majorHAnsi"/>
                              </w:rPr>
                              <w:t>Comment faire – À RETIRER À LA FIN</w:t>
                            </w:r>
                          </w:p>
                          <w:p w:rsidR="004C604B" w:rsidP="004C604B" w:rsidRDefault="004C604B" w14:paraId="2A481017" w14:textId="77777777">
                            <w:r>
                              <w:t>Expliquez ici la méthodologie qui sera mise en œuvre dans l’étude pour répondre aux objectifs et problématiques de l’étude en respectant les points listés dans le cahier des charges.</w:t>
                            </w:r>
                          </w:p>
                          <w:p w:rsidR="004C604B" w:rsidP="004C604B" w:rsidRDefault="004C604B" w14:paraId="299E06FE" w14:textId="77777777"/>
                          <w:p w:rsidRPr="00F6676D" w:rsidR="004C604B" w:rsidP="004C604B" w:rsidRDefault="004C604B" w14:paraId="7D753FE3" w14:textId="2E7F0070">
                            <w:pPr>
                              <w:rPr>
                                <w:b/>
                              </w:rPr>
                            </w:pPr>
                            <w:r>
                              <w:t>Il faut formuler la méthodologie par phases, afin d’en faciliter la compréhension par le client et de pouvoir reprendre ces phases dans l’échéancier et le budget.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391E99B">
              <v:shape id="_x0000_s1040" style="position:absolute;left:0;text-align:left;margin-left:-11.8pt;margin-top:3.6pt;width:493.9pt;height:130.2pt;z-index:25166339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ededed [662]" strokecolor="#747070 [161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" w14:anchorId="047EBE3D">
                <v:textbox>
                  <w:txbxContent>
                    <w:p w:rsidRPr="00AE245C" w:rsidR="004C604B" w:rsidP="004C604B" w:rsidRDefault="004C604B" w14:paraId="2BE346F8" w14:textId="33335C18">
                      <w:pPr>
                        <w:spacing w:line="360" w:lineRule="auto"/>
                        <w:rPr>
                          <w:rFonts w:asciiTheme="majorHAnsi" w:hAnsiTheme="majorHAnsi"/>
                        </w:rPr>
                      </w:pPr>
                      <w:r>
                        <w:rPr>
                          <w:rFonts w:asciiTheme="majorHAnsi" w:hAnsiTheme="majorHAnsi"/>
                        </w:rPr>
                        <w:t>Comment faire – À RETIRER À LA FIN</w:t>
                      </w:r>
                    </w:p>
                    <w:p w:rsidR="004C604B" w:rsidP="004C604B" w:rsidRDefault="004C604B" w14:paraId="02695D0C" w14:textId="77777777">
                      <w:r>
                        <w:t>Expliquez ici la méthodologie qui sera mise en œuvre dans l’étude pour répondre aux objectifs et problématiques de l’étude en respectant les points listés dans le cahier des charges.</w:t>
                      </w:r>
                    </w:p>
                    <w:p w:rsidR="004C604B" w:rsidP="004C604B" w:rsidRDefault="004C604B" w14:paraId="0D0B940D" w14:textId="77777777"/>
                    <w:p w:rsidRPr="00F6676D" w:rsidR="004C604B" w:rsidP="004C604B" w:rsidRDefault="004C604B" w14:paraId="0389FEB4" w14:textId="2E7F0070">
                      <w:pPr>
                        <w:rPr>
                          <w:b/>
                        </w:rPr>
                      </w:pPr>
                      <w:r>
                        <w:t>Il faut formuler la méthodologie par phases, afin d’en faciliter la compréhension par le client et de pouvoir reprendre ces phases dans l’échéancier et le budget.</w:t>
                      </w:r>
                    </w:p>
                  </w:txbxContent>
                </v:textbox>
                <w10:wrap anchorx="margin"/>
              </v:shape>
            </w:pict>
          </mc:Fallback>
        </mc:AlternateContent>
      </w:r>
    </w:p>
    <w:p w:rsidR="004C604B" w:rsidP="698DFD12" w:rsidRDefault="004C604B" w14:paraId="3A9F8405" w14:textId="1FD41504">
      <w:pPr>
        <w:ind w:left="-20" w:right="-20"/>
        <w:rPr>
          <w:rFonts w:ascii="Malgun Gothic" w:hAnsi="Malgun Gothic" w:eastAsia="Malgun Gothic" w:cs="Malgun Gothic"/>
          <w:sz w:val="20"/>
          <w:szCs w:val="20"/>
        </w:rPr>
      </w:pPr>
    </w:p>
    <w:p w:rsidR="004C604B" w:rsidP="698DFD12" w:rsidRDefault="004C604B" w14:paraId="3A3A6651" w14:noSpellErr="1" w14:textId="7E867FEB">
      <w:pPr>
        <w:ind w:left="-20" w:right="-20"/>
        <w:rPr>
          <w:rFonts w:ascii="Malgun Gothic" w:hAnsi="Malgun Gothic" w:eastAsia="Malgun Gothic" w:cs="Malgun Gothic"/>
          <w:sz w:val="20"/>
          <w:szCs w:val="20"/>
        </w:rPr>
      </w:pPr>
    </w:p>
    <w:p w:rsidR="004C604B" w:rsidP="698DFD12" w:rsidRDefault="004C604B" w14:paraId="189BD8F9" w14:noSpellErr="1" w14:textId="0B56608F">
      <w:pPr>
        <w:ind w:left="-20" w:right="-20"/>
        <w:rPr>
          <w:rFonts w:ascii="Malgun Gothic" w:hAnsi="Malgun Gothic" w:eastAsia="Malgun Gothic" w:cs="Malgun Gothic"/>
          <w:sz w:val="20"/>
          <w:szCs w:val="20"/>
        </w:rPr>
      </w:pPr>
    </w:p>
    <w:p w:rsidR="004C604B" w:rsidP="698DFD12" w:rsidRDefault="004C604B" w14:paraId="71ADD0FA" w14:textId="45A14F38">
      <w:pPr>
        <w:ind w:left="-20" w:right="-20"/>
        <w:rPr>
          <w:rFonts w:ascii="Malgun Gothic" w:hAnsi="Malgun Gothic" w:eastAsia="Malgun Gothic" w:cs="Malgun Gothic"/>
          <w:sz w:val="20"/>
          <w:szCs w:val="20"/>
        </w:rPr>
      </w:pPr>
    </w:p>
    <w:p w:rsidR="004C604B" w:rsidP="698DFD12" w:rsidRDefault="004C604B" w14:paraId="3B8BA028" w14:textId="1BAFB3AF">
      <w:pPr>
        <w:ind w:left="-20" w:right="-20"/>
        <w:rPr>
          <w:rFonts w:ascii="Malgun Gothic" w:hAnsi="Malgun Gothic" w:eastAsia="Malgun Gothic" w:cs="Malgun Gothic"/>
          <w:sz w:val="20"/>
          <w:szCs w:val="20"/>
        </w:rPr>
      </w:pPr>
    </w:p>
    <w:p w:rsidR="004C604B" w:rsidP="698DFD12" w:rsidRDefault="004C604B" w14:paraId="6F96AAC8" w14:textId="4E73A82D">
      <w:pPr>
        <w:ind w:left="-20" w:right="-20"/>
        <w:rPr>
          <w:rFonts w:ascii="Malgun Gothic" w:hAnsi="Malgun Gothic" w:eastAsia="Malgun Gothic" w:cs="Malgun Gothic"/>
          <w:sz w:val="20"/>
          <w:szCs w:val="20"/>
        </w:rPr>
      </w:pPr>
    </w:p>
    <w:p w:rsidR="004C604B" w:rsidP="698DFD12" w:rsidRDefault="004C604B" w14:paraId="05E68406" w14:textId="1937EF9C">
      <w:pPr>
        <w:ind w:left="-20" w:right="-20"/>
        <w:rPr>
          <w:rFonts w:ascii="Malgun Gothic" w:hAnsi="Malgun Gothic" w:eastAsia="Malgun Gothic" w:cs="Malgun Gothic"/>
          <w:sz w:val="20"/>
          <w:szCs w:val="20"/>
        </w:rPr>
      </w:pPr>
    </w:p>
    <w:p w:rsidRPr="004C604B" w:rsidR="00B614FC" w:rsidP="004C604B" w:rsidRDefault="004C604B" w14:paraId="7883AEC3" w14:textId="5460D0C5">
      <w:pPr>
        <w:tabs>
          <w:tab w:val="left" w:pos="1680"/>
        </w:tabs>
        <w:rPr>
          <w:rFonts w:ascii="Malgun Gothic" w:hAnsi="Malgun Gothic" w:eastAsia="Malgun Gothic" w:cs="Times New Roman"/>
          <w:sz w:val="22"/>
          <w:szCs w:val="22"/>
          <w:lang w:eastAsia="fr-FR"/>
        </w:rPr>
      </w:pPr>
      <w:r w:rsidRPr="698DFD12">
        <w:rPr>
          <w:rFonts w:ascii="Malgun Gothic" w:hAnsi="Malgun Gothic" w:eastAsia="Malgun Gothic" w:cs="Times New Roman"/>
          <w:sz w:val="22"/>
          <w:szCs w:val="22"/>
          <w:lang w:eastAsia="fr-FR"/>
        </w:rPr>
        <w:t>Les différentes étapes proposées dans la présente Méthodologie sont évaluées en Jour-Etude Homme (JEH), unité de compte indivisible imposée par la réglementation aux Junior-Entreprises. Nous précisons qu’un JEH ne doit pas être considéré comme une unité de durée de l’étude mais comme une mesure de tâche effectuée correspondant approximativement à 8 heures effectives de travail par l’étudiant. Les informations sur les délais de l’étude sont renseignées sur l’échéancier ci-dessous.</w:t>
      </w:r>
    </w:p>
    <w:p w:rsidRPr="004C604B" w:rsidR="00B614FC" w:rsidP="698DFD12" w:rsidRDefault="00B614FC" w14:paraId="6ED463E0" w14:textId="77777777">
      <w:pPr>
        <w:ind w:left="-20" w:right="-20" w:firstLine="709"/>
        <w:jc w:val="left"/>
        <w:rPr>
          <w:rFonts w:ascii="Malgun Gothic" w:hAnsi="Malgun Gothic" w:eastAsia="Malgun Gothic" w:cs="Malgun Gothic"/>
          <w:sz w:val="22"/>
          <w:szCs w:val="22"/>
          <w:u w:val="single"/>
        </w:rPr>
      </w:pPr>
    </w:p>
    <w:p w:rsidRPr="004C604B" w:rsidR="00B614FC" w:rsidP="698DFD12" w:rsidRDefault="59496091" w14:paraId="65087E16" w14:textId="77777777">
      <w:pPr>
        <w:ind w:left="-20" w:right="-20"/>
        <w:jc w:val="left"/>
        <w:rPr>
          <w:rFonts w:ascii="Malgun Gothic" w:hAnsi="Malgun Gothic" w:eastAsia="Malgun Gothic" w:cs="Malgun Gothic"/>
          <w:sz w:val="22"/>
          <w:szCs w:val="22"/>
          <w:u w:val="single"/>
        </w:rPr>
      </w:pPr>
      <w:r w:rsidRPr="004C604B">
        <w:rPr>
          <w:rFonts w:ascii="Malgun Gothic" w:hAnsi="Malgun Gothic" w:eastAsia="Malgun Gothic" w:cs="Malgun Gothic"/>
          <w:sz w:val="22"/>
          <w:szCs w:val="22"/>
          <w:u w:val="single"/>
        </w:rPr>
        <w:t xml:space="preserve">Phase 1 : </w:t>
      </w:r>
      <w:r w:rsidRPr="004C604B" w:rsidR="0B1F2520">
        <w:rPr>
          <w:rFonts w:ascii="Malgun Gothic" w:hAnsi="Malgun Gothic" w:eastAsia="Malgun Gothic" w:cs="Malgun Gothic"/>
          <w:color w:val="FF0000"/>
          <w:sz w:val="22"/>
          <w:szCs w:val="22"/>
          <w:u w:val="single"/>
        </w:rPr>
        <w:t>{</w:t>
      </w:r>
      <w:r w:rsidRPr="004C604B">
        <w:rPr>
          <w:rFonts w:ascii="Malgun Gothic" w:hAnsi="Malgun Gothic" w:eastAsia="Malgun Gothic" w:cs="Malgun Gothic"/>
          <w:color w:val="FF0000"/>
          <w:sz w:val="22"/>
          <w:szCs w:val="22"/>
          <w:u w:val="single"/>
        </w:rPr>
        <w:t>Nom Phase 1</w:t>
      </w:r>
      <w:r w:rsidRPr="004C604B" w:rsidR="4AF2412C">
        <w:rPr>
          <w:rFonts w:ascii="Malgun Gothic" w:hAnsi="Malgun Gothic" w:eastAsia="Malgun Gothic" w:cs="Malgun Gothic"/>
          <w:color w:val="FF0000"/>
          <w:sz w:val="22"/>
          <w:szCs w:val="22"/>
          <w:u w:val="single"/>
        </w:rPr>
        <w:t>}</w:t>
      </w:r>
      <w:r w:rsidRPr="004C604B">
        <w:rPr>
          <w:rFonts w:ascii="Malgun Gothic" w:hAnsi="Malgun Gothic" w:eastAsia="Malgun Gothic" w:cs="Malgun Gothic"/>
          <w:sz w:val="22"/>
          <w:szCs w:val="22"/>
          <w:u w:val="single"/>
        </w:rPr>
        <w:t xml:space="preserve"> - </w:t>
      </w:r>
      <w:r w:rsidRPr="004C604B" w:rsidR="61FEFD5E">
        <w:rPr>
          <w:rFonts w:ascii="Malgun Gothic" w:hAnsi="Malgun Gothic" w:eastAsia="Malgun Gothic" w:cs="Malgun Gothic"/>
          <w:color w:val="FF0000"/>
          <w:sz w:val="22"/>
          <w:szCs w:val="22"/>
          <w:u w:val="single"/>
        </w:rPr>
        <w:t>{</w:t>
      </w:r>
      <w:r w:rsidRPr="004C604B">
        <w:rPr>
          <w:rFonts w:ascii="Malgun Gothic" w:hAnsi="Malgun Gothic" w:eastAsia="Malgun Gothic" w:cs="Malgun Gothic"/>
          <w:color w:val="FF0000"/>
          <w:sz w:val="22"/>
          <w:szCs w:val="22"/>
          <w:u w:val="single"/>
        </w:rPr>
        <w:t>Nombre de JEH</w:t>
      </w:r>
      <w:r w:rsidRPr="004C604B" w:rsidR="6E37CE0D">
        <w:rPr>
          <w:rFonts w:ascii="Malgun Gothic" w:hAnsi="Malgun Gothic" w:eastAsia="Malgun Gothic" w:cs="Malgun Gothic"/>
          <w:color w:val="FF0000"/>
          <w:sz w:val="22"/>
          <w:szCs w:val="22"/>
          <w:u w:val="single"/>
        </w:rPr>
        <w:t>}</w:t>
      </w:r>
      <w:r w:rsidRPr="004C604B">
        <w:rPr>
          <w:rFonts w:ascii="Malgun Gothic" w:hAnsi="Malgun Gothic" w:eastAsia="Malgun Gothic" w:cs="Malgun Gothic"/>
          <w:sz w:val="22"/>
          <w:szCs w:val="22"/>
          <w:u w:val="single"/>
        </w:rPr>
        <w:t xml:space="preserve"> JEH</w:t>
      </w:r>
    </w:p>
    <w:p w:rsidRPr="004C604B" w:rsidR="00B614FC" w:rsidP="698DFD12" w:rsidRDefault="00B614FC" w14:paraId="11D9F99F" w14:textId="77777777">
      <w:pPr>
        <w:ind w:left="-20" w:right="-20"/>
        <w:jc w:val="left"/>
        <w:rPr>
          <w:sz w:val="22"/>
          <w:szCs w:val="22"/>
        </w:rPr>
      </w:pPr>
    </w:p>
    <w:p w:rsidRPr="004C604B" w:rsidR="00B614FC" w:rsidP="698DFD12" w:rsidRDefault="4B48B733" w14:paraId="724A0441" w14:textId="77777777">
      <w:pPr>
        <w:ind w:left="-20" w:right="-20"/>
        <w:jc w:val="left"/>
        <w:rPr>
          <w:rFonts w:ascii="Malgun Gothic" w:hAnsi="Malgun Gothic" w:eastAsia="Malgun Gothic" w:cs="Malgun Gothic"/>
          <w:color w:val="FF0000"/>
          <w:sz w:val="22"/>
          <w:szCs w:val="22"/>
        </w:rPr>
      </w:pPr>
      <w:r w:rsidRPr="004C604B">
        <w:rPr>
          <w:rFonts w:ascii="Malgun Gothic" w:hAnsi="Malgun Gothic" w:eastAsia="Malgun Gothic" w:cs="Malgun Gothic"/>
          <w:color w:val="FF0000"/>
          <w:sz w:val="22"/>
          <w:szCs w:val="22"/>
        </w:rPr>
        <w:t>{</w:t>
      </w:r>
      <w:r w:rsidRPr="004C604B" w:rsidR="59496091">
        <w:rPr>
          <w:rFonts w:ascii="Malgun Gothic" w:hAnsi="Malgun Gothic" w:eastAsia="Malgun Gothic" w:cs="Malgun Gothic"/>
          <w:color w:val="FF0000"/>
          <w:sz w:val="22"/>
          <w:szCs w:val="22"/>
        </w:rPr>
        <w:t>Description de la phase</w:t>
      </w:r>
      <w:r w:rsidRPr="004C604B" w:rsidR="4FAC6A50">
        <w:rPr>
          <w:rFonts w:ascii="Malgun Gothic" w:hAnsi="Malgun Gothic" w:eastAsia="Malgun Gothic" w:cs="Malgun Gothic"/>
          <w:color w:val="FF0000"/>
          <w:sz w:val="22"/>
          <w:szCs w:val="22"/>
        </w:rPr>
        <w:t>}</w:t>
      </w:r>
    </w:p>
    <w:p w:rsidRPr="004C604B" w:rsidR="00B614FC" w:rsidP="698DFD12" w:rsidRDefault="00B614FC" w14:paraId="1C9213FF" w14:textId="77777777">
      <w:pPr>
        <w:ind w:left="-20" w:right="-20"/>
        <w:jc w:val="left"/>
        <w:rPr>
          <w:sz w:val="22"/>
          <w:szCs w:val="22"/>
        </w:rPr>
      </w:pPr>
    </w:p>
    <w:p w:rsidRPr="004C604B" w:rsidR="00B614FC" w:rsidP="698DFD12" w:rsidRDefault="59496091" w14:paraId="2B15E425" w14:textId="77777777">
      <w:pPr>
        <w:ind w:left="-20" w:right="-20"/>
        <w:jc w:val="left"/>
        <w:rPr>
          <w:sz w:val="22"/>
          <w:szCs w:val="22"/>
        </w:rPr>
      </w:pPr>
      <w:r w:rsidRPr="004C604B">
        <w:rPr>
          <w:rFonts w:ascii="Malgun Gothic" w:hAnsi="Malgun Gothic" w:eastAsia="Malgun Gothic" w:cs="Malgun Gothic"/>
          <w:sz w:val="22"/>
          <w:szCs w:val="22"/>
          <w:u w:val="single"/>
        </w:rPr>
        <w:t xml:space="preserve">Phase </w:t>
      </w:r>
      <w:r w:rsidRPr="004C604B">
        <w:rPr>
          <w:rFonts w:ascii="Malgun Gothic" w:hAnsi="Malgun Gothic" w:eastAsia="Malgun Gothic" w:cs="Malgun Gothic"/>
          <w:color w:val="FF0000"/>
          <w:sz w:val="22"/>
          <w:szCs w:val="22"/>
          <w:u w:val="single"/>
        </w:rPr>
        <w:t>X</w:t>
      </w:r>
      <w:r w:rsidRPr="004C604B">
        <w:rPr>
          <w:rFonts w:ascii="Malgun Gothic" w:hAnsi="Malgun Gothic" w:eastAsia="Malgun Gothic" w:cs="Malgun Gothic"/>
          <w:sz w:val="22"/>
          <w:szCs w:val="22"/>
          <w:u w:val="single"/>
        </w:rPr>
        <w:t xml:space="preserve"> : </w:t>
      </w:r>
      <w:r w:rsidRPr="004C604B" w:rsidR="03187895">
        <w:rPr>
          <w:rFonts w:ascii="Malgun Gothic" w:hAnsi="Malgun Gothic" w:eastAsia="Malgun Gothic" w:cs="Malgun Gothic"/>
          <w:color w:val="FF0000"/>
          <w:sz w:val="22"/>
          <w:szCs w:val="22"/>
          <w:u w:val="single"/>
        </w:rPr>
        <w:t>{Nom Phase X}</w:t>
      </w:r>
      <w:r w:rsidRPr="004C604B">
        <w:rPr>
          <w:rFonts w:ascii="Malgun Gothic" w:hAnsi="Malgun Gothic" w:eastAsia="Malgun Gothic" w:cs="Malgun Gothic"/>
          <w:sz w:val="22"/>
          <w:szCs w:val="22"/>
          <w:u w:val="single"/>
        </w:rPr>
        <w:t xml:space="preserve"> - </w:t>
      </w:r>
      <w:r w:rsidRPr="004C604B" w:rsidR="4B4A2981">
        <w:rPr>
          <w:rFonts w:ascii="Malgun Gothic" w:hAnsi="Malgun Gothic" w:eastAsia="Malgun Gothic" w:cs="Malgun Gothic"/>
          <w:color w:val="FF0000"/>
          <w:sz w:val="22"/>
          <w:szCs w:val="22"/>
          <w:u w:val="single"/>
        </w:rPr>
        <w:t>{Nombre de JEH}</w:t>
      </w:r>
      <w:r w:rsidRPr="004C604B">
        <w:rPr>
          <w:rFonts w:ascii="Malgun Gothic" w:hAnsi="Malgun Gothic" w:eastAsia="Malgun Gothic" w:cs="Malgun Gothic"/>
          <w:sz w:val="22"/>
          <w:szCs w:val="22"/>
          <w:u w:val="single"/>
        </w:rPr>
        <w:t xml:space="preserve"> JEH</w:t>
      </w:r>
    </w:p>
    <w:p w:rsidRPr="004C604B" w:rsidR="00B614FC" w:rsidP="698DFD12" w:rsidRDefault="00B614FC" w14:paraId="01DE365D" w14:textId="77777777">
      <w:pPr>
        <w:ind w:left="-20" w:right="-20"/>
        <w:jc w:val="left"/>
        <w:rPr>
          <w:sz w:val="22"/>
          <w:szCs w:val="22"/>
        </w:rPr>
      </w:pPr>
    </w:p>
    <w:p w:rsidRPr="004C604B" w:rsidR="00B614FC" w:rsidP="698DFD12" w:rsidRDefault="74312DB6" w14:paraId="44D835DF" w14:textId="77777777">
      <w:pPr>
        <w:ind w:left="-20" w:right="-20"/>
        <w:jc w:val="left"/>
        <w:rPr>
          <w:rFonts w:ascii="Malgun Gothic" w:hAnsi="Malgun Gothic" w:eastAsia="Malgun Gothic" w:cs="Malgun Gothic"/>
          <w:color w:val="FF0000"/>
          <w:sz w:val="22"/>
          <w:szCs w:val="22"/>
        </w:rPr>
      </w:pPr>
      <w:r w:rsidRPr="004C604B">
        <w:rPr>
          <w:rFonts w:ascii="Malgun Gothic" w:hAnsi="Malgun Gothic" w:eastAsia="Malgun Gothic" w:cs="Malgun Gothic"/>
          <w:color w:val="FF0000"/>
          <w:sz w:val="22"/>
          <w:szCs w:val="22"/>
        </w:rPr>
        <w:t>{</w:t>
      </w:r>
      <w:r w:rsidRPr="004C604B" w:rsidR="59496091">
        <w:rPr>
          <w:rFonts w:ascii="Malgun Gothic" w:hAnsi="Malgun Gothic" w:eastAsia="Malgun Gothic" w:cs="Malgun Gothic"/>
          <w:color w:val="FF0000"/>
          <w:sz w:val="22"/>
          <w:szCs w:val="22"/>
        </w:rPr>
        <w:t>Description de la phase</w:t>
      </w:r>
      <w:r w:rsidRPr="004C604B" w:rsidR="589D4458">
        <w:rPr>
          <w:rFonts w:ascii="Malgun Gothic" w:hAnsi="Malgun Gothic" w:eastAsia="Malgun Gothic" w:cs="Malgun Gothic"/>
          <w:color w:val="FF0000"/>
          <w:sz w:val="22"/>
          <w:szCs w:val="22"/>
        </w:rPr>
        <w:t>}</w:t>
      </w:r>
    </w:p>
    <w:p w:rsidRPr="00233425" w:rsidR="00B614FC" w:rsidP="698DFD12" w:rsidRDefault="00B614FC" w14:paraId="35978CAC" w14:textId="77777777">
      <w:pPr>
        <w:tabs>
          <w:tab w:val="left" w:pos="1680"/>
        </w:tabs>
        <w:rPr>
          <w:rFonts w:ascii="Malgun Gothic" w:hAnsi="Malgun Gothic" w:eastAsia="Malgun Gothic" w:cs="Times New Roman"/>
          <w:color w:val="FF0000"/>
          <w:sz w:val="22"/>
          <w:szCs w:val="22"/>
          <w:lang w:eastAsia="fr-FR"/>
        </w:rPr>
      </w:pPr>
    </w:p>
    <w:p w:rsidRPr="00233425" w:rsidR="00B614FC" w:rsidP="698DFD12" w:rsidRDefault="344F0485" w14:paraId="11FC791B" w14:textId="77777777">
      <w:pPr>
        <w:tabs>
          <w:tab w:val="left" w:pos="1680"/>
        </w:tabs>
      </w:pPr>
      <w:r>
        <w:rPr>
          <w:noProof/>
        </w:rPr>
        <w:drawing>
          <wp:inline distT="0" distB="0" distL="0" distR="0" wp14:anchorId="3B1E16DF" wp14:editId="746EA58F">
            <wp:extent cx="5472033" cy="5338800"/>
            <wp:effectExtent l="0" t="0" r="1905" b="0"/>
            <wp:docPr id="127800172" name="Image 127800172" descr="Zone de tex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472033" cy="5338800"/>
                    </a:xfrm>
                    <a:prstGeom prst="rect">
                      <a:avLst/>
                    </a:prstGeom>
                  </pic:spPr>
                </pic:pic>
              </a:graphicData>
            </a:graphic>
          </wp:inline>
        </w:drawing>
      </w:r>
    </w:p>
    <w:p w:rsidR="00485663" w:rsidP="00717F6C" w:rsidRDefault="00485663" w14:paraId="0DBE9468" w14:textId="77777777">
      <w:pPr>
        <w:tabs>
          <w:tab w:val="left" w:pos="1680"/>
        </w:tabs>
        <w:rPr>
          <w:rFonts w:ascii="Malgun Gothic" w:hAnsi="Malgun Gothic" w:eastAsia="Malgun Gothic" w:cs="Times New Roman"/>
          <w:sz w:val="22"/>
          <w:szCs w:val="22"/>
          <w:lang w:eastAsia="fr-FR"/>
        </w:rPr>
      </w:pPr>
    </w:p>
    <w:p w:rsidR="00485663" w:rsidP="00717F6C" w:rsidRDefault="00485663" w14:paraId="125B602B" w14:textId="77777777">
      <w:pPr>
        <w:tabs>
          <w:tab w:val="left" w:pos="1680"/>
        </w:tabs>
        <w:rPr>
          <w:rFonts w:ascii="Malgun Gothic" w:hAnsi="Malgun Gothic" w:eastAsia="Malgun Gothic" w:cs="Times New Roman"/>
          <w:sz w:val="22"/>
          <w:szCs w:val="22"/>
          <w:lang w:eastAsia="fr-FR"/>
        </w:rPr>
      </w:pPr>
    </w:p>
    <w:p w:rsidR="00485663" w:rsidP="00717F6C" w:rsidRDefault="00485663" w14:paraId="47E22499" w14:textId="77777777">
      <w:pPr>
        <w:tabs>
          <w:tab w:val="left" w:pos="1680"/>
        </w:tabs>
        <w:rPr>
          <w:rFonts w:ascii="Malgun Gothic" w:hAnsi="Malgun Gothic" w:eastAsia="Malgun Gothic" w:cs="Times New Roman"/>
          <w:sz w:val="22"/>
          <w:szCs w:val="22"/>
          <w:lang w:eastAsia="fr-FR"/>
        </w:rPr>
      </w:pPr>
    </w:p>
    <w:p w:rsidRPr="00233425" w:rsidR="00485663" w:rsidP="00717F6C" w:rsidRDefault="00485663" w14:paraId="3D744935" w14:textId="77777777">
      <w:pPr>
        <w:tabs>
          <w:tab w:val="left" w:pos="1680"/>
        </w:tabs>
        <w:rPr>
          <w:rFonts w:ascii="Malgun Gothic" w:hAnsi="Malgun Gothic" w:eastAsia="Malgun Gothic" w:cs="Times New Roman"/>
          <w:sz w:val="22"/>
          <w:szCs w:val="22"/>
          <w:lang w:eastAsia="fr-FR"/>
        </w:rPr>
      </w:pPr>
    </w:p>
    <w:p w:rsidRPr="00233425" w:rsidR="00B614FC" w:rsidP="00717F6C" w:rsidRDefault="00B614FC" w14:paraId="78EF3BA6" w14:textId="77777777">
      <w:pPr>
        <w:tabs>
          <w:tab w:val="left" w:pos="1680"/>
        </w:tabs>
        <w:rPr>
          <w:rFonts w:ascii="Malgun Gothic" w:hAnsi="Malgun Gothic" w:eastAsia="Malgun Gothic" w:cs="Times New Roman"/>
          <w:sz w:val="22"/>
          <w:szCs w:val="22"/>
          <w:lang w:eastAsia="fr-FR"/>
        </w:rPr>
      </w:pPr>
    </w:p>
    <w:p w:rsidRPr="00233425" w:rsidR="00B614FC" w:rsidP="00717F6C" w:rsidRDefault="00B614FC" w14:paraId="0CD036EF" w14:textId="77777777">
      <w:pPr>
        <w:tabs>
          <w:tab w:val="left" w:pos="1680"/>
        </w:tabs>
        <w:rPr>
          <w:rFonts w:ascii="Malgun Gothic" w:hAnsi="Malgun Gothic" w:eastAsia="Malgun Gothic" w:cs="Times New Roman"/>
          <w:sz w:val="22"/>
          <w:szCs w:val="22"/>
          <w:lang w:eastAsia="fr-FR"/>
        </w:rPr>
      </w:pPr>
    </w:p>
    <w:p w:rsidRPr="00233425" w:rsidR="00B614FC" w:rsidP="00717F6C" w:rsidRDefault="00B614FC" w14:paraId="2AD82A65" w14:textId="77777777">
      <w:pPr>
        <w:tabs>
          <w:tab w:val="left" w:pos="1680"/>
        </w:tabs>
        <w:rPr>
          <w:rFonts w:ascii="Malgun Gothic" w:hAnsi="Malgun Gothic" w:eastAsia="Malgun Gothic" w:cs="Times New Roman"/>
          <w:sz w:val="22"/>
          <w:szCs w:val="22"/>
          <w:lang w:eastAsia="fr-FR"/>
        </w:rPr>
      </w:pPr>
    </w:p>
    <w:p w:rsidRPr="00233425" w:rsidR="00B614FC" w:rsidP="00717F6C" w:rsidRDefault="00B614FC" w14:paraId="41DF27AD" w14:textId="77777777">
      <w:pPr>
        <w:tabs>
          <w:tab w:val="left" w:pos="1680"/>
        </w:tabs>
        <w:rPr>
          <w:rFonts w:ascii="Malgun Gothic" w:hAnsi="Malgun Gothic" w:eastAsia="Malgun Gothic" w:cs="Times New Roman"/>
          <w:sz w:val="22"/>
          <w:szCs w:val="22"/>
          <w:lang w:eastAsia="fr-FR"/>
        </w:rPr>
      </w:pPr>
    </w:p>
    <w:p w:rsidRPr="00233425" w:rsidR="00B614FC" w:rsidP="00717F6C" w:rsidRDefault="00B614FC" w14:paraId="29020086" w14:textId="77777777">
      <w:pPr>
        <w:tabs>
          <w:tab w:val="left" w:pos="1680"/>
        </w:tabs>
        <w:rPr>
          <w:rFonts w:ascii="Malgun Gothic" w:hAnsi="Malgun Gothic" w:eastAsia="Malgun Gothic" w:cs="Times New Roman"/>
          <w:sz w:val="22"/>
          <w:szCs w:val="22"/>
          <w:lang w:eastAsia="fr-FR"/>
        </w:rPr>
      </w:pPr>
    </w:p>
    <w:p w:rsidRPr="00233425" w:rsidR="00F6676D" w:rsidP="698DFD12" w:rsidRDefault="00F6676D" w14:paraId="4CDAE501" w14:textId="77777777">
      <w:pPr>
        <w:tabs>
          <w:tab w:val="left" w:pos="1680"/>
        </w:tabs>
        <w:rPr>
          <w:rFonts w:ascii="Malgun Gothic" w:hAnsi="Malgun Gothic" w:eastAsia="Malgun Gothic" w:cs="Times New Roman"/>
          <w:sz w:val="22"/>
          <w:szCs w:val="22"/>
          <w:lang w:eastAsia="fr-FR"/>
        </w:rPr>
      </w:pPr>
    </w:p>
    <w:p w:rsidR="00F6676D" w:rsidP="698DFD12" w:rsidRDefault="00F6676D" w14:paraId="365DB46B" w14:textId="77777777">
      <w:pPr>
        <w:tabs>
          <w:tab w:val="left" w:pos="1680"/>
        </w:tabs>
        <w:spacing w:after="160" w:line="259" w:lineRule="auto"/>
        <w:rPr>
          <w:rFonts w:ascii="Malgun Gothic" w:hAnsi="Malgun Gothic" w:eastAsia="Malgun Gothic" w:cs="Times New Roman"/>
          <w:sz w:val="22"/>
          <w:szCs w:val="22"/>
          <w:lang w:eastAsia="fr-FR"/>
        </w:rPr>
      </w:pPr>
    </w:p>
    <w:p w:rsidRPr="00233425" w:rsidR="004C604B" w:rsidP="698DFD12" w:rsidRDefault="004C604B" w14:paraId="4CD862A1" w14:textId="77777777">
      <w:pPr>
        <w:tabs>
          <w:tab w:val="left" w:pos="1680"/>
        </w:tabs>
        <w:spacing w:after="160" w:line="259" w:lineRule="auto"/>
        <w:rPr>
          <w:rFonts w:ascii="Malgun Gothic" w:hAnsi="Malgun Gothic" w:eastAsia="Malgun Gothic" w:cs="Times New Roman"/>
          <w:b/>
          <w:bCs/>
          <w:sz w:val="22"/>
          <w:szCs w:val="22"/>
          <w:lang w:eastAsia="fr-FR"/>
        </w:rPr>
      </w:pPr>
    </w:p>
    <w:p w:rsidR="00F6676D" w:rsidP="698DFD12" w:rsidRDefault="435CFBBF" w14:paraId="66CE0F9E" w14:textId="677BA0CB">
      <w:pPr>
        <w:tabs>
          <w:tab w:val="left" w:pos="1680"/>
        </w:tabs>
        <w:spacing w:after="160" w:line="259" w:lineRule="auto"/>
        <w:rPr>
          <w:rFonts w:ascii="Malgun Gothic" w:hAnsi="Malgun Gothic" w:eastAsia="Malgun Gothic" w:cs="Times New Roman"/>
          <w:b/>
          <w:bCs/>
          <w:sz w:val="22"/>
          <w:szCs w:val="22"/>
          <w:lang w:eastAsia="fr-FR"/>
        </w:rPr>
      </w:pPr>
      <w:r w:rsidRPr="698DFD12">
        <w:rPr>
          <w:rFonts w:ascii="Malgun Gothic" w:hAnsi="Malgun Gothic" w:eastAsia="Malgun Gothic" w:cs="Times New Roman"/>
          <w:b/>
          <w:bCs/>
          <w:sz w:val="22"/>
          <w:szCs w:val="22"/>
          <w:lang w:eastAsia="fr-FR"/>
        </w:rPr>
        <w:t>Points de contrôle et validations client</w:t>
      </w:r>
    </w:p>
    <w:p w:rsidRPr="00233425" w:rsidR="001B199F" w:rsidP="698DFD12" w:rsidRDefault="001B199F" w14:paraId="4ECDB4AF" w14:textId="77777777">
      <w:pPr>
        <w:tabs>
          <w:tab w:val="left" w:pos="1680"/>
        </w:tabs>
        <w:spacing w:after="160" w:line="259" w:lineRule="auto"/>
        <w:rPr>
          <w:rFonts w:ascii="Malgun Gothic" w:hAnsi="Malgun Gothic" w:eastAsia="Malgun Gothic" w:cs="Times New Roman"/>
          <w:b/>
          <w:bCs/>
          <w:sz w:val="22"/>
          <w:szCs w:val="22"/>
          <w:lang w:eastAsia="fr-FR"/>
        </w:rPr>
      </w:pPr>
    </w:p>
    <w:p w:rsidRPr="00233425" w:rsidR="00F6676D" w:rsidP="698DFD12" w:rsidRDefault="1E2ECD8C" w14:paraId="0A3A0016" w14:textId="77777777">
      <w:pPr>
        <w:spacing w:after="160" w:line="259" w:lineRule="auto"/>
        <w:ind w:left="-20" w:right="-20"/>
        <w:jc w:val="left"/>
        <w:rPr>
          <w:rFonts w:ascii="Malgun Gothic" w:hAnsi="Malgun Gothic" w:eastAsia="Malgun Gothic" w:cs="Malgun Gothic"/>
          <w:sz w:val="20"/>
          <w:szCs w:val="20"/>
          <w:u w:val="single"/>
        </w:rPr>
      </w:pPr>
      <w:r w:rsidRPr="698DFD12">
        <w:rPr>
          <w:rFonts w:ascii="Malgun Gothic" w:hAnsi="Malgun Gothic" w:eastAsia="Malgun Gothic" w:cs="Malgun Gothic"/>
          <w:sz w:val="20"/>
          <w:szCs w:val="20"/>
          <w:u w:val="single"/>
        </w:rPr>
        <w:t>Point de contrôle 1 :</w:t>
      </w:r>
    </w:p>
    <w:p w:rsidRPr="00233425" w:rsidR="00F6676D" w:rsidP="698DFD12" w:rsidRDefault="1E2ECD8C" w14:paraId="6E21FDBE" w14:textId="77777777">
      <w:pPr>
        <w:spacing w:after="160" w:line="259" w:lineRule="auto"/>
        <w:ind w:left="-20" w:right="-20"/>
        <w:jc w:val="left"/>
        <w:rPr>
          <w:rFonts w:ascii="Malgun Gothic" w:hAnsi="Malgun Gothic" w:eastAsia="Malgun Gothic" w:cs="Malgun Gothic"/>
          <w:color w:val="FF0000"/>
          <w:sz w:val="20"/>
          <w:szCs w:val="20"/>
        </w:rPr>
      </w:pPr>
      <w:r w:rsidRPr="698DFD12">
        <w:rPr>
          <w:rFonts w:ascii="Malgun Gothic" w:hAnsi="Malgun Gothic" w:eastAsia="Malgun Gothic" w:cs="Malgun Gothic"/>
          <w:b/>
          <w:bCs/>
          <w:sz w:val="20"/>
          <w:szCs w:val="20"/>
        </w:rPr>
        <w:t>Format :</w:t>
      </w:r>
      <w:r w:rsidRPr="698DFD12">
        <w:rPr>
          <w:rFonts w:ascii="Malgun Gothic" w:hAnsi="Malgun Gothic" w:eastAsia="Malgun Gothic" w:cs="Malgun Gothic"/>
          <w:sz w:val="20"/>
          <w:szCs w:val="20"/>
        </w:rPr>
        <w:t xml:space="preserve"> </w:t>
      </w:r>
      <w:r w:rsidRPr="698DFD12">
        <w:rPr>
          <w:rFonts w:ascii="Malgun Gothic" w:hAnsi="Malgun Gothic" w:eastAsia="Malgun Gothic" w:cs="Malgun Gothic"/>
          <w:color w:val="FF0000"/>
          <w:sz w:val="20"/>
          <w:szCs w:val="20"/>
        </w:rPr>
        <w:t xml:space="preserve">{format du </w:t>
      </w:r>
      <w:r w:rsidRPr="698DFD12" w:rsidR="3BB75CAC">
        <w:rPr>
          <w:rFonts w:ascii="Malgun Gothic" w:hAnsi="Malgun Gothic" w:eastAsia="Malgun Gothic" w:cs="Malgun Gothic"/>
          <w:color w:val="FF0000"/>
          <w:sz w:val="20"/>
          <w:szCs w:val="20"/>
        </w:rPr>
        <w:t>point de contrôle</w:t>
      </w:r>
      <w:r w:rsidRPr="698DFD12">
        <w:rPr>
          <w:rFonts w:ascii="Malgun Gothic" w:hAnsi="Malgun Gothic" w:eastAsia="Malgun Gothic" w:cs="Malgun Gothic"/>
          <w:color w:val="FF0000"/>
          <w:sz w:val="20"/>
          <w:szCs w:val="20"/>
        </w:rPr>
        <w:t xml:space="preserve"> (Word, PPT, image, etc.)}</w:t>
      </w:r>
    </w:p>
    <w:p w:rsidRPr="00233425" w:rsidR="00F6676D" w:rsidP="698DFD12" w:rsidRDefault="1E2ECD8C" w14:paraId="2910533E" w14:textId="77777777">
      <w:pPr>
        <w:spacing w:after="160" w:line="259" w:lineRule="auto"/>
        <w:ind w:left="-20" w:right="-20"/>
        <w:jc w:val="left"/>
        <w:rPr>
          <w:rFonts w:ascii="Malgun Gothic" w:hAnsi="Malgun Gothic" w:eastAsia="Malgun Gothic" w:cs="Malgun Gothic"/>
          <w:color w:val="FF0000"/>
          <w:sz w:val="20"/>
          <w:szCs w:val="20"/>
        </w:rPr>
      </w:pPr>
      <w:r w:rsidRPr="698DFD12">
        <w:rPr>
          <w:rFonts w:ascii="Malgun Gothic" w:hAnsi="Malgun Gothic" w:eastAsia="Malgun Gothic" w:cs="Malgun Gothic"/>
          <w:sz w:val="20"/>
          <w:szCs w:val="20"/>
        </w:rPr>
        <w:t xml:space="preserve">Nécessaire au début de la phase : </w:t>
      </w:r>
      <w:r w:rsidRPr="698DFD12">
        <w:rPr>
          <w:rFonts w:ascii="Malgun Gothic" w:hAnsi="Malgun Gothic" w:eastAsia="Malgun Gothic" w:cs="Malgun Gothic"/>
          <w:color w:val="FF0000"/>
          <w:sz w:val="20"/>
          <w:szCs w:val="20"/>
        </w:rPr>
        <w:t>N</w:t>
      </w:r>
    </w:p>
    <w:p w:rsidRPr="00233425" w:rsidR="00F6676D" w:rsidP="698DFD12" w:rsidRDefault="00F6676D" w14:paraId="725636AE" w14:textId="77777777">
      <w:pPr>
        <w:spacing w:after="160" w:line="259" w:lineRule="auto"/>
        <w:ind w:left="-20" w:right="-20"/>
        <w:jc w:val="left"/>
        <w:rPr>
          <w:rFonts w:ascii="Malgun Gothic" w:hAnsi="Malgun Gothic" w:eastAsia="Malgun Gothic" w:cs="Malgun Gothic"/>
          <w:color w:val="FF0000"/>
          <w:sz w:val="20"/>
          <w:szCs w:val="20"/>
        </w:rPr>
      </w:pPr>
    </w:p>
    <w:p w:rsidRPr="00233425" w:rsidR="00F6676D" w:rsidP="698DFD12" w:rsidRDefault="1E2ECD8C" w14:paraId="707CA426" w14:textId="77777777">
      <w:pPr>
        <w:spacing w:after="160" w:line="259" w:lineRule="auto"/>
        <w:ind w:left="-20" w:right="-20"/>
        <w:jc w:val="left"/>
        <w:rPr>
          <w:rFonts w:ascii="Malgun Gothic" w:hAnsi="Malgun Gothic" w:eastAsia="Malgun Gothic" w:cs="Malgun Gothic"/>
          <w:sz w:val="20"/>
          <w:szCs w:val="20"/>
          <w:u w:val="single"/>
        </w:rPr>
      </w:pPr>
      <w:r w:rsidRPr="698DFD12">
        <w:rPr>
          <w:rFonts w:ascii="Malgun Gothic" w:hAnsi="Malgun Gothic" w:eastAsia="Malgun Gothic" w:cs="Malgun Gothic"/>
          <w:sz w:val="20"/>
          <w:szCs w:val="20"/>
          <w:u w:val="single"/>
        </w:rPr>
        <w:t xml:space="preserve">Point de contrôle </w:t>
      </w:r>
      <w:r w:rsidRPr="698DFD12">
        <w:rPr>
          <w:rFonts w:ascii="Malgun Gothic" w:hAnsi="Malgun Gothic" w:eastAsia="Malgun Gothic" w:cs="Malgun Gothic"/>
          <w:color w:val="FF0000"/>
          <w:sz w:val="20"/>
          <w:szCs w:val="20"/>
          <w:u w:val="single"/>
        </w:rPr>
        <w:t>X</w:t>
      </w:r>
      <w:r w:rsidRPr="698DFD12">
        <w:rPr>
          <w:rFonts w:ascii="Malgun Gothic" w:hAnsi="Malgun Gothic" w:eastAsia="Malgun Gothic" w:cs="Malgun Gothic"/>
          <w:sz w:val="20"/>
          <w:szCs w:val="20"/>
          <w:u w:val="single"/>
        </w:rPr>
        <w:t xml:space="preserve"> :</w:t>
      </w:r>
    </w:p>
    <w:p w:rsidRPr="00233425" w:rsidR="00F6676D" w:rsidP="698DFD12" w:rsidRDefault="1E2ECD8C" w14:paraId="78B23838" w14:textId="77777777">
      <w:pPr>
        <w:spacing w:after="160" w:line="259" w:lineRule="auto"/>
        <w:ind w:left="-20" w:right="-20"/>
        <w:jc w:val="left"/>
        <w:rPr>
          <w:rFonts w:ascii="Malgun Gothic" w:hAnsi="Malgun Gothic" w:eastAsia="Malgun Gothic" w:cs="Malgun Gothic"/>
          <w:color w:val="FF0000"/>
          <w:sz w:val="20"/>
          <w:szCs w:val="20"/>
        </w:rPr>
      </w:pPr>
      <w:r w:rsidRPr="698DFD12">
        <w:rPr>
          <w:rFonts w:ascii="Malgun Gothic" w:hAnsi="Malgun Gothic" w:eastAsia="Malgun Gothic" w:cs="Malgun Gothic"/>
          <w:b/>
          <w:bCs/>
          <w:sz w:val="20"/>
          <w:szCs w:val="20"/>
        </w:rPr>
        <w:t>Format :</w:t>
      </w:r>
      <w:r w:rsidRPr="698DFD12">
        <w:rPr>
          <w:rFonts w:ascii="Malgun Gothic" w:hAnsi="Malgun Gothic" w:eastAsia="Malgun Gothic" w:cs="Malgun Gothic"/>
          <w:sz w:val="20"/>
          <w:szCs w:val="20"/>
        </w:rPr>
        <w:t xml:space="preserve"> </w:t>
      </w:r>
      <w:r w:rsidRPr="698DFD12">
        <w:rPr>
          <w:rFonts w:ascii="Malgun Gothic" w:hAnsi="Malgun Gothic" w:eastAsia="Malgun Gothic" w:cs="Malgun Gothic"/>
          <w:color w:val="FF0000"/>
          <w:sz w:val="20"/>
          <w:szCs w:val="20"/>
        </w:rPr>
        <w:t xml:space="preserve">{format du </w:t>
      </w:r>
      <w:r w:rsidRPr="698DFD12" w:rsidR="58B0D4D5">
        <w:rPr>
          <w:rFonts w:ascii="Malgun Gothic" w:hAnsi="Malgun Gothic" w:eastAsia="Malgun Gothic" w:cs="Malgun Gothic"/>
          <w:color w:val="FF0000"/>
          <w:sz w:val="20"/>
          <w:szCs w:val="20"/>
        </w:rPr>
        <w:t xml:space="preserve">point de contrôle </w:t>
      </w:r>
      <w:r w:rsidRPr="698DFD12">
        <w:rPr>
          <w:rFonts w:ascii="Malgun Gothic" w:hAnsi="Malgun Gothic" w:eastAsia="Malgun Gothic" w:cs="Malgun Gothic"/>
          <w:color w:val="FF0000"/>
          <w:sz w:val="20"/>
          <w:szCs w:val="20"/>
        </w:rPr>
        <w:t>(Word, PPT, image, etc.)}</w:t>
      </w:r>
    </w:p>
    <w:p w:rsidRPr="00233425" w:rsidR="00F6676D" w:rsidP="001B199F" w:rsidRDefault="1E2ECD8C" w14:paraId="3A61C282" w14:textId="4499856D">
      <w:pPr>
        <w:spacing w:after="160" w:line="259" w:lineRule="auto"/>
        <w:ind w:left="-20" w:right="-20"/>
        <w:jc w:val="left"/>
        <w:rPr>
          <w:rFonts w:ascii="Malgun Gothic" w:hAnsi="Malgun Gothic" w:eastAsia="Malgun Gothic" w:cs="Malgun Gothic"/>
          <w:color w:val="FF0000"/>
          <w:sz w:val="20"/>
          <w:szCs w:val="20"/>
        </w:rPr>
      </w:pPr>
      <w:r w:rsidRPr="698DFD12">
        <w:rPr>
          <w:rFonts w:ascii="Malgun Gothic" w:hAnsi="Malgun Gothic" w:eastAsia="Malgun Gothic" w:cs="Malgun Gothic"/>
          <w:sz w:val="20"/>
          <w:szCs w:val="20"/>
        </w:rPr>
        <w:t xml:space="preserve">Nécessaire au début de la phase : </w:t>
      </w:r>
      <w:r w:rsidRPr="698DFD12">
        <w:rPr>
          <w:rFonts w:ascii="Malgun Gothic" w:hAnsi="Malgun Gothic" w:eastAsia="Malgun Gothic" w:cs="Malgun Gothic"/>
          <w:color w:val="FF0000"/>
          <w:sz w:val="20"/>
          <w:szCs w:val="20"/>
        </w:rPr>
        <w:t>NX</w:t>
      </w:r>
    </w:p>
    <w:p w:rsidR="00F6676D" w:rsidP="698DFD12" w:rsidRDefault="50A0218F" w14:paraId="536FCE17" w14:textId="77777777">
      <w:pPr>
        <w:spacing w:after="160" w:line="259" w:lineRule="auto"/>
        <w:ind w:left="-20" w:right="-20"/>
        <w:jc w:val="left"/>
        <w:rPr>
          <w:rFonts w:ascii="Malgun Gothic" w:hAnsi="Malgun Gothic" w:eastAsia="Malgun Gothic" w:cs="Malgun Gothic"/>
          <w:sz w:val="20"/>
          <w:szCs w:val="20"/>
        </w:rPr>
      </w:pPr>
      <w:r w:rsidRPr="698DFD12">
        <w:rPr>
          <w:rFonts w:ascii="Malgun Gothic" w:hAnsi="Malgun Gothic" w:eastAsia="Malgun Gothic" w:cs="Malgun Gothic"/>
          <w:sz w:val="20"/>
          <w:szCs w:val="20"/>
        </w:rPr>
        <w:t>La validation du livrable final se fera au moyen d’un Procès-Verbal de Recette Finale. Les validations intermédiaires peuvent se faire au moyen d’un Procès-Verbal de Recette Intermédiaire, selon l’importance qu’a la validation sur la suite de l’étude.</w:t>
      </w:r>
    </w:p>
    <w:p w:rsidRPr="00233425" w:rsidR="00F6676D" w:rsidP="698DFD12" w:rsidRDefault="00F6676D" w14:paraId="03423288" w14:textId="77777777">
      <w:pPr>
        <w:spacing w:after="160" w:line="259" w:lineRule="auto"/>
        <w:ind w:left="-20" w:right="-20"/>
        <w:jc w:val="left"/>
        <w:rPr>
          <w:rFonts w:ascii="Malgun Gothic" w:hAnsi="Malgun Gothic" w:eastAsia="Malgun Gothic" w:cs="Malgun Gothic"/>
          <w:color w:val="FF0000"/>
          <w:sz w:val="20"/>
          <w:szCs w:val="20"/>
        </w:rPr>
      </w:pPr>
      <w:r>
        <w:rPr>
          <w:noProof/>
        </w:rPr>
        <mc:AlternateContent>
          <mc:Choice Requires="wps">
            <w:drawing>
              <wp:inline distT="0" distB="0" distL="0" distR="0" wp14:anchorId="614B1563" wp14:editId="18805DD8">
                <wp:extent cx="5311140" cy="2331720"/>
                <wp:effectExtent l="0" t="0" r="22860" b="11430"/>
                <wp:docPr id="421818867" name="Rectangle 1"/>
                <wp:cNvGraphicFramePr/>
                <a:graphic xmlns:a="http://schemas.openxmlformats.org/drawingml/2006/main">
                  <a:graphicData uri="http://schemas.microsoft.com/office/word/2010/wordprocessingShape">
                    <wps:wsp>
                      <wps:cNvSpPr/>
                      <wps:spPr>
                        <a:xfrm>
                          <a:off x="0" y="0"/>
                          <a:ext cx="5311140" cy="2331720"/>
                        </a:xfrm>
                        <a:prstGeom prst="rect">
                          <a:avLst/>
                        </a:prstGeom>
                        <a:solidFill>
                          <a:schemeClr val="bg1">
                            <a:lumMod val="95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rsidRPr="00544F21" w:rsidR="005D4CDC" w:rsidP="007D7B5F" w:rsidRDefault="008903CB" w14:paraId="248BB533" w14:textId="77777777">
                            <w:pPr>
                              <w:spacing w:line="252" w:lineRule="auto"/>
                              <w:rPr>
                                <w:rFonts w:hAnsi="Calibri" w:eastAsia="Calibri" w:cs="Calibri"/>
                                <w:color w:val="000000"/>
                              </w:rPr>
                            </w:pPr>
                            <w:r w:rsidRPr="00544F21">
                              <w:rPr>
                                <w:rFonts w:hAnsi="Calibri" w:eastAsia="Calibri" w:cs="Calibri"/>
                                <w:color w:val="000000"/>
                              </w:rPr>
                              <w:t>Comment faire - A RETIRER A LA FIN</w:t>
                            </w:r>
                          </w:p>
                          <w:p w:rsidRPr="00544F21" w:rsidR="005D4CDC" w:rsidP="007D7B5F" w:rsidRDefault="008903CB" w14:paraId="1EB325AB" w14:textId="2995642C">
                            <w:pPr>
                              <w:spacing w:line="252" w:lineRule="auto"/>
                              <w:rPr>
                                <w:rFonts w:hAnsi="Calibri" w:eastAsia="Calibri" w:cs="Calibri"/>
                                <w:b/>
                                <w:bCs/>
                                <w:color w:val="000000"/>
                              </w:rPr>
                            </w:pPr>
                            <w:r w:rsidRPr="00544F21">
                              <w:rPr>
                                <w:rFonts w:hAnsi="Calibri" w:eastAsia="Calibri" w:cs="Calibri"/>
                                <w:b/>
                                <w:bCs/>
                                <w:color w:val="000000"/>
                              </w:rPr>
                              <w:t>Un point de contr</w:t>
                            </w:r>
                            <w:r w:rsidRPr="00544F21">
                              <w:rPr>
                                <w:rFonts w:hAnsi="Calibri" w:eastAsia="Calibri" w:cs="Calibri"/>
                                <w:b/>
                                <w:bCs/>
                                <w:color w:val="000000"/>
                              </w:rPr>
                              <w:t>ô</w:t>
                            </w:r>
                            <w:r w:rsidRPr="00544F21">
                              <w:rPr>
                                <w:rFonts w:hAnsi="Calibri" w:eastAsia="Calibri" w:cs="Calibri"/>
                                <w:b/>
                                <w:bCs/>
                                <w:color w:val="000000"/>
                              </w:rPr>
                              <w:t xml:space="preserve">le = un </w:t>
                            </w:r>
                            <w:r w:rsidRPr="00544F21">
                              <w:rPr>
                                <w:rFonts w:hAnsi="Calibri" w:eastAsia="Calibri" w:cs="Calibri"/>
                                <w:b/>
                                <w:bCs/>
                                <w:color w:val="000000"/>
                              </w:rPr>
                              <w:t>é</w:t>
                            </w:r>
                            <w:r w:rsidRPr="00544F21">
                              <w:rPr>
                                <w:rFonts w:hAnsi="Calibri" w:eastAsia="Calibri" w:cs="Calibri"/>
                                <w:b/>
                                <w:bCs/>
                                <w:color w:val="000000"/>
                              </w:rPr>
                              <w:t>l</w:t>
                            </w:r>
                            <w:r w:rsidRPr="00544F21">
                              <w:rPr>
                                <w:rFonts w:hAnsi="Calibri" w:eastAsia="Calibri" w:cs="Calibri"/>
                                <w:b/>
                                <w:bCs/>
                                <w:color w:val="000000"/>
                              </w:rPr>
                              <w:t>é</w:t>
                            </w:r>
                            <w:r w:rsidRPr="00544F21">
                              <w:rPr>
                                <w:rFonts w:hAnsi="Calibri" w:eastAsia="Calibri" w:cs="Calibri"/>
                                <w:b/>
                                <w:bCs/>
                                <w:color w:val="000000"/>
                              </w:rPr>
                              <w:t>ment pour lequel vous demanderez validation au client. Les points de contr</w:t>
                            </w:r>
                            <w:r w:rsidRPr="00544F21">
                              <w:rPr>
                                <w:rFonts w:hAnsi="Calibri" w:eastAsia="Calibri" w:cs="Calibri"/>
                                <w:b/>
                                <w:bCs/>
                                <w:color w:val="000000"/>
                              </w:rPr>
                              <w:t>ô</w:t>
                            </w:r>
                            <w:r w:rsidRPr="00544F21">
                              <w:rPr>
                                <w:rFonts w:hAnsi="Calibri" w:eastAsia="Calibri" w:cs="Calibri"/>
                                <w:b/>
                                <w:bCs/>
                                <w:color w:val="000000"/>
                              </w:rPr>
                              <w:t>le vous prot</w:t>
                            </w:r>
                            <w:r w:rsidRPr="00544F21">
                              <w:rPr>
                                <w:rFonts w:hAnsi="Calibri" w:eastAsia="Calibri" w:cs="Calibri"/>
                                <w:b/>
                                <w:bCs/>
                                <w:color w:val="000000"/>
                              </w:rPr>
                              <w:t>è</w:t>
                            </w:r>
                            <w:r w:rsidRPr="00544F21">
                              <w:rPr>
                                <w:rFonts w:hAnsi="Calibri" w:eastAsia="Calibri" w:cs="Calibri"/>
                                <w:b/>
                                <w:bCs/>
                                <w:color w:val="000000"/>
                              </w:rPr>
                              <w:t>gent d</w:t>
                            </w:r>
                            <w:r w:rsidRPr="00544F21">
                              <w:rPr>
                                <w:rFonts w:hAnsi="Calibri" w:eastAsia="Calibri" w:cs="Calibri"/>
                                <w:b/>
                                <w:bCs/>
                                <w:color w:val="000000"/>
                              </w:rPr>
                              <w:t>’</w:t>
                            </w:r>
                            <w:r w:rsidRPr="00544F21">
                              <w:rPr>
                                <w:rFonts w:hAnsi="Calibri" w:eastAsia="Calibri" w:cs="Calibri"/>
                                <w:b/>
                                <w:bCs/>
                                <w:color w:val="000000"/>
                              </w:rPr>
                              <w:t xml:space="preserve">un </w:t>
                            </w:r>
                            <w:r w:rsidRPr="00544F21">
                              <w:rPr>
                                <w:rFonts w:hAnsi="Calibri" w:eastAsia="Calibri" w:cs="Calibri"/>
                                <w:b/>
                                <w:bCs/>
                                <w:color w:val="000000"/>
                              </w:rPr>
                              <w:t>é</w:t>
                            </w:r>
                            <w:r w:rsidRPr="00544F21">
                              <w:rPr>
                                <w:rFonts w:hAnsi="Calibri" w:eastAsia="Calibri" w:cs="Calibri"/>
                                <w:b/>
                                <w:bCs/>
                                <w:color w:val="000000"/>
                              </w:rPr>
                              <w:t>ventuel litige, am</w:t>
                            </w:r>
                            <w:r w:rsidRPr="00544F21">
                              <w:rPr>
                                <w:rFonts w:hAnsi="Calibri" w:eastAsia="Calibri" w:cs="Calibri"/>
                                <w:b/>
                                <w:bCs/>
                                <w:color w:val="000000"/>
                              </w:rPr>
                              <w:t>é</w:t>
                            </w:r>
                            <w:r w:rsidRPr="00544F21">
                              <w:rPr>
                                <w:rFonts w:hAnsi="Calibri" w:eastAsia="Calibri" w:cs="Calibri"/>
                                <w:b/>
                                <w:bCs/>
                                <w:color w:val="000000"/>
                              </w:rPr>
                              <w:t>liorent votre image professionnelle et votre relation client. Vous r</w:t>
                            </w:r>
                            <w:r w:rsidRPr="00544F21">
                              <w:rPr>
                                <w:rFonts w:hAnsi="Calibri" w:eastAsia="Calibri" w:cs="Calibri"/>
                                <w:b/>
                                <w:bCs/>
                                <w:color w:val="000000"/>
                              </w:rPr>
                              <w:t>é</w:t>
                            </w:r>
                            <w:r w:rsidRPr="00544F21">
                              <w:rPr>
                                <w:rFonts w:hAnsi="Calibri" w:eastAsia="Calibri" w:cs="Calibri"/>
                                <w:b/>
                                <w:bCs/>
                                <w:color w:val="000000"/>
                              </w:rPr>
                              <w:t>digez un PVRI d</w:t>
                            </w:r>
                            <w:r w:rsidRPr="00544F21">
                              <w:rPr>
                                <w:rFonts w:hAnsi="Calibri" w:eastAsia="Calibri" w:cs="Calibri"/>
                                <w:b/>
                                <w:bCs/>
                                <w:color w:val="000000"/>
                              </w:rPr>
                              <w:t>è</w:t>
                            </w:r>
                            <w:r w:rsidRPr="00544F21">
                              <w:rPr>
                                <w:rFonts w:hAnsi="Calibri" w:eastAsia="Calibri" w:cs="Calibri"/>
                                <w:b/>
                                <w:bCs/>
                                <w:color w:val="000000"/>
                              </w:rPr>
                              <w:t>s qu'il y a rendu d'un livrable interm</w:t>
                            </w:r>
                            <w:r w:rsidRPr="00544F21">
                              <w:rPr>
                                <w:rFonts w:hAnsi="Calibri" w:eastAsia="Calibri" w:cs="Calibri"/>
                                <w:b/>
                                <w:bCs/>
                                <w:color w:val="000000"/>
                              </w:rPr>
                              <w:t>é</w:t>
                            </w:r>
                            <w:r w:rsidRPr="00544F21">
                              <w:rPr>
                                <w:rFonts w:hAnsi="Calibri" w:eastAsia="Calibri" w:cs="Calibri"/>
                                <w:b/>
                                <w:bCs/>
                                <w:color w:val="000000"/>
                              </w:rPr>
                              <w:t>diaire. Un PVRI s'</w:t>
                            </w:r>
                            <w:r w:rsidRPr="00544F21" w:rsidR="004C604B">
                              <w:rPr>
                                <w:rFonts w:hAnsi="Calibri" w:eastAsia="Calibri" w:cs="Calibri"/>
                                <w:b/>
                                <w:bCs/>
                                <w:color w:val="000000"/>
                              </w:rPr>
                              <w:t>accompagne</w:t>
                            </w:r>
                            <w:r w:rsidRPr="00544F21">
                              <w:rPr>
                                <w:rFonts w:hAnsi="Calibri" w:eastAsia="Calibri" w:cs="Calibri"/>
                                <w:b/>
                                <w:bCs/>
                                <w:color w:val="000000"/>
                              </w:rPr>
                              <w:t xml:space="preserve"> toujours d'une facture d'interm</w:t>
                            </w:r>
                            <w:r w:rsidRPr="00544F21">
                              <w:rPr>
                                <w:rFonts w:hAnsi="Calibri" w:eastAsia="Calibri" w:cs="Calibri"/>
                                <w:b/>
                                <w:bCs/>
                                <w:color w:val="000000"/>
                              </w:rPr>
                              <w:t>é</w:t>
                            </w:r>
                            <w:r w:rsidRPr="00544F21">
                              <w:rPr>
                                <w:rFonts w:hAnsi="Calibri" w:eastAsia="Calibri" w:cs="Calibri"/>
                                <w:b/>
                                <w:bCs/>
                                <w:color w:val="000000"/>
                              </w:rPr>
                              <w:t>diaire.</w:t>
                            </w:r>
                          </w:p>
                          <w:p w:rsidRPr="00544F21" w:rsidR="005D4CDC" w:rsidP="007D7B5F" w:rsidRDefault="008903CB" w14:paraId="59B8D72E" w14:textId="77777777">
                            <w:pPr>
                              <w:spacing w:line="252" w:lineRule="auto"/>
                              <w:rPr>
                                <w:rFonts w:hAnsi="Calibri" w:eastAsia="Calibri" w:cs="Calibri"/>
                                <w:b/>
                                <w:bCs/>
                                <w:color w:val="000000"/>
                              </w:rPr>
                            </w:pPr>
                            <w:r w:rsidRPr="00544F21">
                              <w:rPr>
                                <w:rFonts w:hAnsi="Calibri" w:eastAsia="Calibri" w:cs="Calibri"/>
                                <w:b/>
                                <w:bCs/>
                                <w:color w:val="000000"/>
                              </w:rPr>
                              <w:t>Sp</w:t>
                            </w:r>
                            <w:r w:rsidRPr="00544F21">
                              <w:rPr>
                                <w:rFonts w:hAnsi="Calibri" w:eastAsia="Calibri" w:cs="Calibri"/>
                                <w:b/>
                                <w:bCs/>
                                <w:color w:val="000000"/>
                              </w:rPr>
                              <w:t>é</w:t>
                            </w:r>
                            <w:r w:rsidRPr="00544F21">
                              <w:rPr>
                                <w:rFonts w:hAnsi="Calibri" w:eastAsia="Calibri" w:cs="Calibri"/>
                                <w:b/>
                                <w:bCs/>
                                <w:color w:val="000000"/>
                              </w:rPr>
                              <w:t xml:space="preserve">cifiez bien le type de livrable rendu </w:t>
                            </w:r>
                            <w:r w:rsidRPr="00544F21">
                              <w:rPr>
                                <w:rFonts w:hAnsi="Calibri" w:eastAsia="Calibri" w:cs="Calibri"/>
                                <w:b/>
                                <w:bCs/>
                                <w:color w:val="000000"/>
                              </w:rPr>
                              <w:t>à</w:t>
                            </w:r>
                            <w:r w:rsidRPr="00544F21">
                              <w:rPr>
                                <w:rFonts w:hAnsi="Calibri" w:eastAsia="Calibri" w:cs="Calibri"/>
                                <w:b/>
                                <w:bCs/>
                                <w:color w:val="000000"/>
                              </w:rPr>
                              <w:t xml:space="preserve"> la fin des phases. Par exemple, fournir le code d</w:t>
                            </w:r>
                            <w:r w:rsidRPr="00544F21">
                              <w:rPr>
                                <w:rFonts w:hAnsi="Calibri" w:eastAsia="Calibri" w:cs="Calibri"/>
                                <w:b/>
                                <w:bCs/>
                                <w:color w:val="000000"/>
                              </w:rPr>
                              <w:t>é</w:t>
                            </w:r>
                            <w:r w:rsidRPr="00544F21">
                              <w:rPr>
                                <w:rFonts w:hAnsi="Calibri" w:eastAsia="Calibri" w:cs="Calibri"/>
                                <w:b/>
                                <w:bCs/>
                                <w:color w:val="000000"/>
                              </w:rPr>
                              <w:t>velopp</w:t>
                            </w:r>
                            <w:r w:rsidRPr="00544F21">
                              <w:rPr>
                                <w:rFonts w:hAnsi="Calibri" w:eastAsia="Calibri" w:cs="Calibri"/>
                                <w:b/>
                                <w:bCs/>
                                <w:color w:val="000000"/>
                              </w:rPr>
                              <w:t>é</w:t>
                            </w:r>
                            <w:r w:rsidRPr="00544F21">
                              <w:rPr>
                                <w:rFonts w:hAnsi="Calibri" w:eastAsia="Calibri" w:cs="Calibri"/>
                                <w:b/>
                                <w:bCs/>
                                <w:color w:val="000000"/>
                              </w:rPr>
                              <w:t xml:space="preserve"> sur une cl</w:t>
                            </w:r>
                            <w:r w:rsidRPr="00544F21">
                              <w:rPr>
                                <w:rFonts w:hAnsi="Calibri" w:eastAsia="Calibri" w:cs="Calibri"/>
                                <w:b/>
                                <w:bCs/>
                                <w:color w:val="000000"/>
                              </w:rPr>
                              <w:t>é</w:t>
                            </w:r>
                            <w:r w:rsidRPr="00544F21">
                              <w:rPr>
                                <w:rFonts w:hAnsi="Calibri" w:eastAsia="Calibri" w:cs="Calibri"/>
                                <w:b/>
                                <w:bCs/>
                                <w:color w:val="000000"/>
                              </w:rPr>
                              <w:t xml:space="preserve"> USB, faire un push sur la branche GitHub du client, mettre en production le code d</w:t>
                            </w:r>
                            <w:r w:rsidRPr="00544F21">
                              <w:rPr>
                                <w:rFonts w:hAnsi="Calibri" w:eastAsia="Calibri" w:cs="Calibri"/>
                                <w:b/>
                                <w:bCs/>
                                <w:color w:val="000000"/>
                              </w:rPr>
                              <w:t>é</w:t>
                            </w:r>
                            <w:r w:rsidRPr="00544F21">
                              <w:rPr>
                                <w:rFonts w:hAnsi="Calibri" w:eastAsia="Calibri" w:cs="Calibri"/>
                                <w:b/>
                                <w:bCs/>
                                <w:color w:val="000000"/>
                              </w:rPr>
                              <w:t>velopp</w:t>
                            </w:r>
                            <w:r w:rsidRPr="00544F21">
                              <w:rPr>
                                <w:rFonts w:hAnsi="Calibri" w:eastAsia="Calibri" w:cs="Calibri"/>
                                <w:b/>
                                <w:bCs/>
                                <w:color w:val="000000"/>
                              </w:rPr>
                              <w:t>é</w:t>
                            </w:r>
                            <w:r w:rsidRPr="00544F21">
                              <w:rPr>
                                <w:rFonts w:hAnsi="Calibri" w:eastAsia="Calibri" w:cs="Calibri"/>
                                <w:b/>
                                <w:bCs/>
                                <w:color w:val="000000"/>
                              </w:rPr>
                              <w:t>.</w:t>
                            </w:r>
                          </w:p>
                        </w:txbxContent>
                      </wps:txbx>
                      <wps:bodyPr anchor="ctr"/>
                    </wps:wsp>
                  </a:graphicData>
                </a:graphic>
              </wp:inline>
            </w:drawing>
          </mc:Choice>
          <mc:Fallback xmlns:a14="http://schemas.microsoft.com/office/drawing/2010/main" xmlns:pic="http://schemas.openxmlformats.org/drawingml/2006/picture" xmlns:a="http://schemas.openxmlformats.org/drawingml/2006/main">
            <w:pict w14:anchorId="3908665D">
              <v:rect id="Rectangle 1" style="width:418.2pt;height:183.6pt;visibility:visible;mso-wrap-style:square;mso-left-percent:-10001;mso-top-percent:-10001;mso-position-horizontal:absolute;mso-position-horizontal-relative:char;mso-position-vertical:absolute;mso-position-vertical-relative:line;mso-left-percent:-10001;mso-top-percent:-10001;v-text-anchor:middle" o:spid="_x0000_s1041" fillcolor="#f2f2f2 [3052]" strokecolor="#1f4d78 [1604]" strokeweight="1pt" w14:anchorId="614B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">
                <v:textbox>
                  <w:txbxContent>
                    <w:p w:rsidRPr="00544F21" w:rsidR="005D4CDC" w:rsidP="007D7B5F" w:rsidRDefault="00000000" w14:paraId="219A6834" w14:textId="77777777">
                      <w:pPr>
                        <w:spacing w:line="252" w:lineRule="auto"/>
                        <w:rPr>
                          <w:rFonts w:hAnsi="Calibri" w:eastAsia="Calibri" w:cs="Calibri"/>
                          <w:color w:val="000000"/>
                        </w:rPr>
                      </w:pPr>
                      <w:r w:rsidRPr="00544F21">
                        <w:rPr>
                          <w:rFonts w:hAnsi="Calibri" w:eastAsia="Calibri" w:cs="Calibri"/>
                          <w:color w:val="000000"/>
                        </w:rPr>
                        <w:t>Comment faire - A RETIRER A LA FIN</w:t>
                      </w:r>
                    </w:p>
                    <w:p w:rsidRPr="00544F21" w:rsidR="005D4CDC" w:rsidP="007D7B5F" w:rsidRDefault="00000000" w14:paraId="08E32FAC" w14:textId="2995642C">
                      <w:pPr>
                        <w:spacing w:line="252" w:lineRule="auto"/>
                        <w:rPr>
                          <w:rFonts w:hAnsi="Calibri" w:eastAsia="Calibri" w:cs="Calibri"/>
                          <w:b/>
                          <w:bCs/>
                          <w:color w:val="000000"/>
                        </w:rPr>
                      </w:pPr>
                      <w:r w:rsidRPr="00544F21">
                        <w:rPr>
                          <w:rFonts w:hAnsi="Calibri" w:eastAsia="Calibri" w:cs="Calibri"/>
                          <w:b/>
                          <w:bCs/>
                          <w:color w:val="000000"/>
                        </w:rPr>
                        <w:t>Un point de contrôle = un élément pour lequel vous demanderez validation au client. Les points de contrôle vous protègent d’un éventuel litige, améliorent votre image professionnelle et votre relation client. Vous rédigez un PVRI dès qu'il y a rendu d'un livrable intermédiaire. Un PVRI s'</w:t>
                      </w:r>
                      <w:r w:rsidRPr="00544F21" w:rsidR="004C604B">
                        <w:rPr>
                          <w:rFonts w:hAnsi="Calibri" w:eastAsia="Calibri" w:cs="Calibri"/>
                          <w:b/>
                          <w:bCs/>
                          <w:color w:val="000000"/>
                        </w:rPr>
                        <w:t>accompagne</w:t>
                      </w:r>
                      <w:r w:rsidRPr="00544F21">
                        <w:rPr>
                          <w:rFonts w:hAnsi="Calibri" w:eastAsia="Calibri" w:cs="Calibri"/>
                          <w:b/>
                          <w:bCs/>
                          <w:color w:val="000000"/>
                        </w:rPr>
                        <w:t xml:space="preserve"> toujours d'une facture d'intermédiaire.</w:t>
                      </w:r>
                    </w:p>
                    <w:p w:rsidRPr="00544F21" w:rsidR="005D4CDC" w:rsidP="007D7B5F" w:rsidRDefault="00000000" w14:paraId="739F9FAB" w14:textId="77777777">
                      <w:pPr>
                        <w:spacing w:line="252" w:lineRule="auto"/>
                        <w:rPr>
                          <w:rFonts w:hAnsi="Calibri" w:eastAsia="Calibri" w:cs="Calibri"/>
                          <w:b/>
                          <w:bCs/>
                          <w:color w:val="000000"/>
                        </w:rPr>
                      </w:pPr>
                      <w:r w:rsidRPr="00544F21">
                        <w:rPr>
                          <w:rFonts w:hAnsi="Calibri" w:eastAsia="Calibri" w:cs="Calibri"/>
                          <w:b/>
                          <w:bCs/>
                          <w:color w:val="000000"/>
                        </w:rPr>
                        <w:t>Spécifiez bien le type de livrable rendu à la fin des phases. Par exemple, fournir le code développé sur une clé USB, faire un push sur la branche GitHub du client, mettre en production le code développé.</w:t>
                      </w:r>
                    </w:p>
                  </w:txbxContent>
                </v:textbox>
                <w10:anchorlock/>
              </v:rect>
            </w:pict>
          </mc:Fallback>
        </mc:AlternateContent>
      </w:r>
    </w:p>
    <w:p w:rsidR="698DFD12" w:rsidP="698DFD12" w:rsidRDefault="698DFD12" w14:paraId="1D994DA5" w14:textId="77777777">
      <w:pPr>
        <w:spacing w:after="160" w:line="259" w:lineRule="auto"/>
        <w:rPr>
          <w:rFonts w:ascii="Malgun Gothic" w:hAnsi="Malgun Gothic" w:eastAsia="Malgun Gothic" w:cs="Times New Roman"/>
          <w:color w:val="FF0000"/>
          <w:sz w:val="22"/>
          <w:szCs w:val="22"/>
          <w:lang w:eastAsia="fr-FR"/>
        </w:rPr>
      </w:pPr>
    </w:p>
    <w:p w:rsidR="003F1B81" w:rsidP="003F1B81" w:rsidRDefault="003F1B81" w14:paraId="2BA3620F" w14:textId="1DD0343C">
      <w:pPr>
        <w:tabs>
          <w:tab w:val="left" w:pos="1680"/>
        </w:tabs>
        <w:spacing w:after="160" w:line="259" w:lineRule="auto"/>
        <w:rPr>
          <w:rFonts w:ascii="Malgun Gothic" w:hAnsi="Malgun Gothic" w:eastAsia="Malgun Gothic" w:cs="Times New Roman"/>
          <w:b/>
          <w:bCs/>
          <w:sz w:val="22"/>
          <w:szCs w:val="22"/>
          <w:lang w:eastAsia="fr-FR"/>
        </w:rPr>
      </w:pPr>
      <w:r>
        <w:rPr>
          <w:rFonts w:ascii="Malgun Gothic" w:hAnsi="Malgun Gothic" w:eastAsia="Malgun Gothic" w:cs="Times New Roman"/>
          <w:b/>
          <w:bCs/>
          <w:sz w:val="22"/>
          <w:szCs w:val="22"/>
          <w:lang w:eastAsia="fr-FR"/>
        </w:rPr>
        <w:t>Cadre pédagogique mis en place</w:t>
      </w:r>
    </w:p>
    <w:p w:rsidRPr="003F1B81" w:rsidR="003F1B81" w:rsidP="003F1B81" w:rsidRDefault="003F1B81" w14:paraId="27A70FA0" w14:textId="3645A728">
      <w:pPr>
        <w:tabs>
          <w:tab w:val="left" w:pos="1680"/>
        </w:tabs>
        <w:spacing w:after="160" w:line="259" w:lineRule="auto"/>
        <w:rPr>
          <w:rFonts w:ascii="Malgun Gothic" w:hAnsi="Malgun Gothic" w:eastAsia="Malgun Gothic" w:cs="Times New Roman"/>
          <w:sz w:val="20"/>
          <w:szCs w:val="20"/>
          <w:lang w:eastAsia="fr-FR"/>
        </w:rPr>
      </w:pPr>
      <w:r w:rsidRPr="003F1B81">
        <w:rPr>
          <w:rFonts w:ascii="Malgun Gothic" w:hAnsi="Malgun Gothic" w:eastAsia="Malgun Gothic" w:cs="Times New Roman"/>
          <w:sz w:val="20"/>
          <w:szCs w:val="20"/>
          <w:lang w:eastAsia="fr-FR"/>
        </w:rPr>
        <w:t>Chaque intervenant de notre Junior-Entreprise bénéficie d’un cadre pédagogique adapté qui lui permet de mener à bien sa mission.</w:t>
      </w:r>
    </w:p>
    <w:p w:rsidRPr="003F1B81" w:rsidR="003F1B81" w:rsidP="003F1B81" w:rsidRDefault="003F1B81" w14:paraId="4F0F3F65" w14:textId="77777777">
      <w:pPr>
        <w:tabs>
          <w:tab w:val="left" w:pos="1680"/>
        </w:tabs>
        <w:spacing w:after="160" w:line="259" w:lineRule="auto"/>
        <w:rPr>
          <w:rFonts w:ascii="Malgun Gothic" w:hAnsi="Malgun Gothic" w:eastAsia="Malgun Gothic" w:cs="Times New Roman"/>
          <w:sz w:val="20"/>
          <w:szCs w:val="20"/>
          <w:lang w:eastAsia="fr-FR"/>
        </w:rPr>
      </w:pPr>
    </w:p>
    <w:p w:rsidRPr="003F1B81" w:rsidR="003F1B81" w:rsidP="003F1B81" w:rsidRDefault="003F1B81" w14:paraId="73B8D8D9" w14:textId="01C15D8E">
      <w:pPr>
        <w:tabs>
          <w:tab w:val="left" w:pos="1680"/>
        </w:tabs>
        <w:spacing w:after="160" w:line="259" w:lineRule="auto"/>
        <w:rPr>
          <w:rFonts w:ascii="Malgun Gothic" w:hAnsi="Malgun Gothic" w:eastAsia="Malgun Gothic" w:cs="Times New Roman"/>
          <w:sz w:val="20"/>
          <w:szCs w:val="20"/>
          <w:lang w:eastAsia="fr-FR"/>
        </w:rPr>
      </w:pPr>
      <w:proofErr w:type="spellStart"/>
      <w:r>
        <w:rPr>
          <w:rFonts w:ascii="Malgun Gothic" w:hAnsi="Malgun Gothic" w:eastAsia="Malgun Gothic" w:cs="Times New Roman"/>
          <w:b/>
          <w:bCs/>
          <w:sz w:val="20"/>
          <w:szCs w:val="20"/>
          <w:lang w:eastAsia="fr-FR"/>
        </w:rPr>
        <w:t>JuMP</w:t>
      </w:r>
      <w:proofErr w:type="spellEnd"/>
      <w:r w:rsidRPr="003F1B81">
        <w:rPr>
          <w:rFonts w:ascii="Malgun Gothic" w:hAnsi="Malgun Gothic" w:eastAsia="Malgun Gothic" w:cs="Times New Roman"/>
          <w:sz w:val="20"/>
          <w:szCs w:val="20"/>
          <w:lang w:eastAsia="fr-FR"/>
        </w:rPr>
        <w:t xml:space="preserve"> lui apporte tout d’abord un soutien logistique avec la mise à disposition d’outils pédagogiques adaptés, en particulier de logiciels visant à faciliter la réalisation de la mission et le rendu d’un livrable de qualité.</w:t>
      </w:r>
    </w:p>
    <w:p w:rsidRPr="003F1B81" w:rsidR="003F1B81" w:rsidP="003F1B81" w:rsidRDefault="003F1B81" w14:paraId="11D3B75E" w14:textId="5BE757E6">
      <w:pPr>
        <w:tabs>
          <w:tab w:val="left" w:pos="1680"/>
        </w:tabs>
        <w:spacing w:after="160" w:line="259" w:lineRule="auto"/>
        <w:rPr>
          <w:rFonts w:ascii="Malgun Gothic" w:hAnsi="Malgun Gothic" w:eastAsia="Malgun Gothic" w:cs="Times New Roman"/>
          <w:sz w:val="20"/>
          <w:szCs w:val="20"/>
          <w:lang w:eastAsia="fr-FR"/>
        </w:rPr>
      </w:pPr>
      <w:r w:rsidRPr="003F1B81">
        <w:rPr>
          <w:rFonts w:ascii="Malgun Gothic" w:hAnsi="Malgun Gothic" w:eastAsia="Malgun Gothic" w:cs="Times New Roman"/>
          <w:sz w:val="20"/>
          <w:szCs w:val="20"/>
          <w:lang w:eastAsia="fr-FR"/>
        </w:rPr>
        <w:t xml:space="preserve">Chaque intervenant peut ainsi bénéficier de moyens pédagogiques comme le soutien de professeurs expérimentés lors de missions ou bien l’accès à des ressources de notre établissement d’enseignement supérieur comme des laboratoires avec des machines professionnelles, d’un FABLAB encadré par des experts métiers, </w:t>
      </w:r>
      <w:r>
        <w:rPr>
          <w:rFonts w:ascii="Malgun Gothic" w:hAnsi="Malgun Gothic" w:eastAsia="Malgun Gothic" w:cs="Times New Roman"/>
          <w:sz w:val="20"/>
          <w:szCs w:val="20"/>
          <w:lang w:eastAsia="fr-FR"/>
        </w:rPr>
        <w:t>ainsi que de professeurs et chercheurs de qualité.</w:t>
      </w:r>
    </w:p>
    <w:p w:rsidR="004C604B" w:rsidP="698DFD12" w:rsidRDefault="004C604B" w14:paraId="5D452DD0" w14:textId="77777777">
      <w:pPr>
        <w:spacing w:after="160" w:line="259" w:lineRule="auto"/>
        <w:rPr>
          <w:rFonts w:ascii="Malgun Gothic" w:hAnsi="Malgun Gothic" w:eastAsia="Malgun Gothic" w:cs="Times New Roman"/>
          <w:color w:val="FF0000"/>
          <w:sz w:val="22"/>
          <w:szCs w:val="22"/>
          <w:lang w:eastAsia="fr-FR"/>
        </w:rPr>
      </w:pPr>
    </w:p>
    <w:p w:rsidR="004C604B" w:rsidP="698DFD12" w:rsidRDefault="004C604B" w14:paraId="630B2AF8" w14:textId="77777777">
      <w:pPr>
        <w:spacing w:after="160" w:line="259" w:lineRule="auto"/>
        <w:rPr>
          <w:rFonts w:ascii="Malgun Gothic" w:hAnsi="Malgun Gothic" w:eastAsia="Malgun Gothic" w:cs="Times New Roman"/>
          <w:color w:val="FF0000"/>
          <w:sz w:val="22"/>
          <w:szCs w:val="22"/>
          <w:lang w:eastAsia="fr-FR"/>
        </w:rPr>
      </w:pPr>
    </w:p>
    <w:p w:rsidR="004C604B" w:rsidP="698DFD12" w:rsidRDefault="004C604B" w14:paraId="1916E60C" w14:textId="77777777">
      <w:pPr>
        <w:spacing w:after="160" w:line="259" w:lineRule="auto"/>
        <w:rPr>
          <w:rFonts w:ascii="Malgun Gothic" w:hAnsi="Malgun Gothic" w:eastAsia="Malgun Gothic" w:cs="Times New Roman"/>
          <w:color w:val="FF0000"/>
          <w:sz w:val="22"/>
          <w:szCs w:val="22"/>
          <w:lang w:eastAsia="fr-FR"/>
        </w:rPr>
      </w:pPr>
    </w:p>
    <w:p w:rsidR="004C604B" w:rsidP="698DFD12" w:rsidRDefault="004C604B" w14:paraId="3E3085D1" w14:textId="77777777">
      <w:pPr>
        <w:spacing w:after="160" w:line="259" w:lineRule="auto"/>
        <w:rPr>
          <w:rFonts w:ascii="Malgun Gothic" w:hAnsi="Malgun Gothic" w:eastAsia="Malgun Gothic" w:cs="Times New Roman"/>
          <w:color w:val="FF0000"/>
          <w:sz w:val="22"/>
          <w:szCs w:val="22"/>
          <w:lang w:eastAsia="fr-FR"/>
        </w:rPr>
      </w:pPr>
    </w:p>
    <w:p w:rsidR="003F1B81" w:rsidP="698DFD12" w:rsidRDefault="003F1B81" w14:paraId="5D84381F" w14:textId="77777777">
      <w:pPr>
        <w:spacing w:after="160" w:line="259" w:lineRule="auto"/>
        <w:rPr>
          <w:rFonts w:ascii="Malgun Gothic" w:hAnsi="Malgun Gothic" w:eastAsia="Malgun Gothic" w:cs="Times New Roman"/>
          <w:color w:val="FF0000"/>
          <w:sz w:val="22"/>
          <w:szCs w:val="22"/>
          <w:lang w:eastAsia="fr-FR"/>
        </w:rPr>
      </w:pPr>
    </w:p>
    <w:p w:rsidR="003F1B81" w:rsidP="698DFD12" w:rsidRDefault="003F1B81" w14:paraId="5DEBF568" w14:textId="77777777">
      <w:pPr>
        <w:spacing w:after="160" w:line="259" w:lineRule="auto"/>
        <w:rPr>
          <w:rFonts w:ascii="Malgun Gothic" w:hAnsi="Malgun Gothic" w:eastAsia="Malgun Gothic" w:cs="Times New Roman"/>
          <w:color w:val="FF0000"/>
          <w:sz w:val="22"/>
          <w:szCs w:val="22"/>
          <w:lang w:eastAsia="fr-FR"/>
        </w:rPr>
      </w:pPr>
    </w:p>
    <w:p w:rsidR="003F1B81" w:rsidP="698DFD12" w:rsidRDefault="003F1B81" w14:paraId="3E782D1B" w14:textId="77777777">
      <w:pPr>
        <w:spacing w:after="160" w:line="259" w:lineRule="auto"/>
        <w:rPr>
          <w:rFonts w:ascii="Malgun Gothic" w:hAnsi="Malgun Gothic" w:eastAsia="Malgun Gothic" w:cs="Times New Roman"/>
          <w:color w:val="FF0000"/>
          <w:sz w:val="22"/>
          <w:szCs w:val="22"/>
          <w:lang w:eastAsia="fr-FR"/>
        </w:rPr>
      </w:pPr>
    </w:p>
    <w:p w:rsidR="003F1B81" w:rsidP="698DFD12" w:rsidRDefault="003F1B81" w14:paraId="4ABB5D88" w14:textId="77777777">
      <w:pPr>
        <w:spacing w:after="160" w:line="259" w:lineRule="auto"/>
        <w:rPr>
          <w:rFonts w:ascii="Malgun Gothic" w:hAnsi="Malgun Gothic" w:eastAsia="Malgun Gothic" w:cs="Times New Roman"/>
          <w:color w:val="FF0000"/>
          <w:sz w:val="22"/>
          <w:szCs w:val="22"/>
          <w:lang w:eastAsia="fr-FR"/>
        </w:rPr>
      </w:pPr>
    </w:p>
    <w:p w:rsidR="003F1B81" w:rsidP="698DFD12" w:rsidRDefault="003F1B81" w14:paraId="03982871" w14:textId="77777777">
      <w:pPr>
        <w:spacing w:after="160" w:line="259" w:lineRule="auto"/>
        <w:rPr>
          <w:rFonts w:ascii="Malgun Gothic" w:hAnsi="Malgun Gothic" w:eastAsia="Malgun Gothic" w:cs="Times New Roman"/>
          <w:color w:val="FF0000"/>
          <w:sz w:val="22"/>
          <w:szCs w:val="22"/>
          <w:lang w:eastAsia="fr-FR"/>
        </w:rPr>
      </w:pPr>
    </w:p>
    <w:p w:rsidR="003F1B81" w:rsidP="698DFD12" w:rsidRDefault="003F1B81" w14:paraId="5850649F" w14:textId="77777777">
      <w:pPr>
        <w:spacing w:after="160" w:line="259" w:lineRule="auto"/>
        <w:rPr>
          <w:rFonts w:ascii="Malgun Gothic" w:hAnsi="Malgun Gothic" w:eastAsia="Malgun Gothic" w:cs="Times New Roman"/>
          <w:color w:val="FF0000"/>
          <w:sz w:val="22"/>
          <w:szCs w:val="22"/>
          <w:lang w:eastAsia="fr-FR"/>
        </w:rPr>
      </w:pPr>
    </w:p>
    <w:p w:rsidR="003F1B81" w:rsidP="698DFD12" w:rsidRDefault="003F1B81" w14:paraId="5C888C91" w14:textId="77777777">
      <w:pPr>
        <w:spacing w:after="160" w:line="259" w:lineRule="auto"/>
        <w:rPr>
          <w:rFonts w:ascii="Malgun Gothic" w:hAnsi="Malgun Gothic" w:eastAsia="Malgun Gothic" w:cs="Times New Roman"/>
          <w:color w:val="FF0000"/>
          <w:sz w:val="22"/>
          <w:szCs w:val="22"/>
          <w:lang w:eastAsia="fr-FR"/>
        </w:rPr>
      </w:pPr>
    </w:p>
    <w:p w:rsidR="003F1B81" w:rsidP="698DFD12" w:rsidRDefault="003F1B81" w14:paraId="45C17898" w14:textId="77777777">
      <w:pPr>
        <w:spacing w:after="160" w:line="259" w:lineRule="auto"/>
        <w:rPr>
          <w:rFonts w:ascii="Malgun Gothic" w:hAnsi="Malgun Gothic" w:eastAsia="Malgun Gothic" w:cs="Times New Roman"/>
          <w:color w:val="FF0000"/>
          <w:sz w:val="22"/>
          <w:szCs w:val="22"/>
          <w:lang w:eastAsia="fr-FR"/>
        </w:rPr>
      </w:pPr>
    </w:p>
    <w:p w:rsidR="003F1B81" w:rsidP="698DFD12" w:rsidRDefault="003F1B81" w14:paraId="0ADBB5E3" w14:textId="77777777">
      <w:pPr>
        <w:spacing w:after="160" w:line="259" w:lineRule="auto"/>
        <w:rPr>
          <w:rFonts w:ascii="Malgun Gothic" w:hAnsi="Malgun Gothic" w:eastAsia="Malgun Gothic" w:cs="Times New Roman"/>
          <w:color w:val="FF0000"/>
          <w:sz w:val="22"/>
          <w:szCs w:val="22"/>
          <w:lang w:eastAsia="fr-FR"/>
        </w:rPr>
      </w:pPr>
    </w:p>
    <w:p w:rsidR="003F1B81" w:rsidP="698DFD12" w:rsidRDefault="003F1B81" w14:paraId="6E7CCE82" w14:textId="77777777">
      <w:pPr>
        <w:spacing w:after="160" w:line="259" w:lineRule="auto"/>
        <w:rPr>
          <w:rFonts w:ascii="Malgun Gothic" w:hAnsi="Malgun Gothic" w:eastAsia="Malgun Gothic" w:cs="Times New Roman"/>
          <w:color w:val="FF0000"/>
          <w:sz w:val="22"/>
          <w:szCs w:val="22"/>
          <w:lang w:eastAsia="fr-FR"/>
        </w:rPr>
      </w:pPr>
    </w:p>
    <w:p w:rsidR="003F1B81" w:rsidP="698DFD12" w:rsidRDefault="003F1B81" w14:paraId="7B764373" w14:textId="77777777">
      <w:pPr>
        <w:spacing w:after="160" w:line="259" w:lineRule="auto"/>
        <w:rPr>
          <w:rFonts w:ascii="Malgun Gothic" w:hAnsi="Malgun Gothic" w:eastAsia="Malgun Gothic" w:cs="Times New Roman"/>
          <w:color w:val="FF0000"/>
          <w:sz w:val="22"/>
          <w:szCs w:val="22"/>
          <w:lang w:eastAsia="fr-FR"/>
        </w:rPr>
      </w:pPr>
    </w:p>
    <w:p w:rsidR="003F1B81" w:rsidP="698DFD12" w:rsidRDefault="003F1B81" w14:paraId="75F6A44D" w14:textId="77777777">
      <w:pPr>
        <w:spacing w:after="160" w:line="259" w:lineRule="auto"/>
        <w:rPr>
          <w:rFonts w:ascii="Malgun Gothic" w:hAnsi="Malgun Gothic" w:eastAsia="Malgun Gothic" w:cs="Times New Roman"/>
          <w:color w:val="FF0000"/>
          <w:sz w:val="22"/>
          <w:szCs w:val="22"/>
          <w:lang w:eastAsia="fr-FR"/>
        </w:rPr>
      </w:pPr>
    </w:p>
    <w:p w:rsidRPr="00233425" w:rsidR="00F6676D" w:rsidP="003F1B81" w:rsidRDefault="003F1B81" w14:paraId="48344B55" w14:textId="0FCA42B4">
      <w:pPr>
        <w:pStyle w:val="Titre-Middle"/>
        <w:spacing w:line="240" w:lineRule="auto"/>
        <w:jc w:val="center"/>
        <w:outlineLvl w:val="0"/>
        <w:rPr>
          <w:rFonts w:ascii="Malgun Gothic" w:hAnsi="Malgun Gothic" w:eastAsia="Malgun Gothic"/>
          <w:b w:val="0"/>
          <w:spacing w:val="28"/>
          <w:sz w:val="36"/>
          <w:szCs w:val="36"/>
        </w:rPr>
      </w:pPr>
      <w:bookmarkStart w:name="_Toc219380919" w:id="22"/>
      <w:r>
        <w:rPr>
          <w:rFonts w:ascii="Malgun Gothic" w:hAnsi="Malgun Gothic" w:eastAsia="Malgun Gothic"/>
          <w:b w:val="0"/>
          <w:spacing w:val="28"/>
          <w:sz w:val="36"/>
          <w:szCs w:val="36"/>
        </w:rPr>
        <w:t>PLANNING</w:t>
      </w:r>
      <w:bookmarkEnd w:id="22"/>
    </w:p>
    <w:p w:rsidRPr="00233425" w:rsidR="00F6676D" w:rsidP="00717F6C" w:rsidRDefault="00F6676D" w14:paraId="193ACF0D" w14:textId="77777777">
      <w:pPr>
        <w:rPr>
          <w:rFonts w:ascii="Malgun Gothic" w:hAnsi="Malgun Gothic" w:eastAsia="Malgun Gothic" w:cs="Times New Roman"/>
          <w:color w:val="000000"/>
          <w:sz w:val="22"/>
          <w:szCs w:val="22"/>
          <w:lang w:eastAsia="fr-FR"/>
        </w:rPr>
      </w:pPr>
    </w:p>
    <w:p w:rsidRPr="00233425" w:rsidR="00F6676D" w:rsidP="00717F6C" w:rsidRDefault="00F6676D" w14:paraId="0025F108" w14:textId="77777777">
      <w:pPr>
        <w:rPr>
          <w:rFonts w:ascii="Malgun Gothic" w:hAnsi="Malgun Gothic" w:eastAsia="Malgun Gothic" w:cs="Times New Roman"/>
          <w:color w:val="000000"/>
          <w:sz w:val="22"/>
          <w:szCs w:val="22"/>
          <w:lang w:eastAsia="fr-FR"/>
        </w:rPr>
      </w:pPr>
    </w:p>
    <w:p w:rsidRPr="00233425" w:rsidR="00F6676D" w:rsidP="00717F6C" w:rsidRDefault="000E1D9D" w14:paraId="4A9C6213" w14:textId="77777777">
      <w:pPr>
        <w:spacing w:line="360" w:lineRule="auto"/>
        <w:rPr>
          <w:rFonts w:ascii="Malgun Gothic" w:hAnsi="Malgun Gothic" w:eastAsia="Malgun Gothic" w:cs="Times New Roman"/>
          <w:b/>
          <w:color w:val="000000"/>
          <w:sz w:val="22"/>
          <w:szCs w:val="22"/>
          <w:lang w:eastAsia="fr-FR"/>
        </w:rPr>
      </w:pPr>
      <w:r w:rsidRPr="00233425">
        <w:rPr>
          <w:rFonts w:ascii="Malgun Gothic" w:hAnsi="Malgun Gothic" w:eastAsia="Malgun Gothic" w:cs="Times New Roman"/>
          <w:b/>
          <w:color w:val="000000"/>
          <w:sz w:val="22"/>
          <w:szCs w:val="22"/>
          <w:lang w:eastAsia="fr-FR"/>
        </w:rPr>
        <w:t>É</w:t>
      </w:r>
      <w:r w:rsidRPr="00233425" w:rsidR="00965C8D">
        <w:rPr>
          <w:rFonts w:ascii="Malgun Gothic" w:hAnsi="Malgun Gothic" w:eastAsia="Malgun Gothic" w:cs="Times New Roman"/>
          <w:b/>
          <w:color w:val="000000"/>
          <w:sz w:val="22"/>
          <w:szCs w:val="22"/>
          <w:lang w:eastAsia="fr-FR"/>
        </w:rPr>
        <w:t>chéancier prévisionnel</w:t>
      </w:r>
    </w:p>
    <w:p w:rsidR="00EF4E01" w:rsidP="00717F6C" w:rsidRDefault="00965C8D" w14:paraId="6C6B4626" w14:textId="77777777">
      <w:pPr>
        <w:tabs>
          <w:tab w:val="left" w:pos="1680"/>
        </w:tabs>
        <w:rPr>
          <w:rFonts w:ascii="Malgun Gothic" w:hAnsi="Malgun Gothic" w:eastAsia="Malgun Gothic" w:cs="Times New Roman"/>
          <w:color w:val="000000"/>
          <w:sz w:val="22"/>
          <w:szCs w:val="22"/>
          <w:lang w:eastAsia="fr-FR"/>
        </w:rPr>
      </w:pPr>
      <w:r w:rsidRPr="00233425">
        <w:rPr>
          <w:rFonts w:ascii="Malgun Gothic" w:hAnsi="Malgun Gothic" w:eastAsia="Malgun Gothic" w:cs="Times New Roman"/>
          <w:color w:val="000000"/>
          <w:sz w:val="22"/>
          <w:szCs w:val="22"/>
          <w:lang w:eastAsia="fr-FR"/>
        </w:rPr>
        <w:t>On peut résumer le déroulement prévisionnel de l’étude grâce au diagramme suivant :</w:t>
      </w:r>
    </w:p>
    <w:p w:rsidR="00D936CB" w:rsidP="00717F6C" w:rsidRDefault="00D936CB" w14:paraId="6A6F0076" w14:textId="77777777">
      <w:pPr>
        <w:rPr>
          <w:rFonts w:ascii="Malgun Gothic" w:hAnsi="Malgun Gothic" w:eastAsia="Malgun Gothic" w:cs="Times New Roman"/>
          <w:sz w:val="22"/>
          <w:szCs w:val="22"/>
          <w:lang w:eastAsia="fr-FR"/>
        </w:rPr>
      </w:pPr>
    </w:p>
    <w:tbl>
      <w:tblPr>
        <w:tblW w:w="11181" w:type="dxa"/>
        <w:tblInd w:w="-1050" w:type="dxa"/>
        <w:tblCellMar>
          <w:left w:w="0" w:type="dxa"/>
          <w:right w:w="0" w:type="dxa"/>
        </w:tblCellMar>
        <w:tblLook w:val="04A0" w:firstRow="1" w:lastRow="0" w:firstColumn="1" w:lastColumn="0" w:noHBand="0" w:noVBand="1"/>
      </w:tblPr>
      <w:tblGrid>
        <w:gridCol w:w="2844"/>
        <w:gridCol w:w="1138"/>
        <w:gridCol w:w="1032"/>
        <w:gridCol w:w="881"/>
        <w:gridCol w:w="881"/>
        <w:gridCol w:w="881"/>
        <w:gridCol w:w="881"/>
        <w:gridCol w:w="881"/>
        <w:gridCol w:w="881"/>
        <w:gridCol w:w="881"/>
      </w:tblGrid>
      <w:tr w:rsidR="00D936CB" w:rsidTr="698DFD12" w14:paraId="52553115" w14:textId="77777777">
        <w:trPr>
          <w:trHeight w:val="800"/>
        </w:trPr>
        <w:tc>
          <w:tcPr>
            <w:tcW w:w="2836" w:type="dxa"/>
            <w:vMerge w:val="restart"/>
            <w:tcBorders>
              <w:top w:val="nil"/>
              <w:left w:val="nil"/>
              <w:bottom w:val="single" w:color="735773" w:sz="4" w:space="0"/>
              <w:right w:val="nil"/>
            </w:tcBorders>
            <w:noWrap/>
            <w:tcMar>
              <w:top w:w="15" w:type="dxa"/>
              <w:left w:w="15" w:type="dxa"/>
              <w:bottom w:w="0" w:type="dxa"/>
              <w:right w:w="15" w:type="dxa"/>
            </w:tcMar>
            <w:vAlign w:val="center"/>
            <w:hideMark/>
          </w:tcPr>
          <w:p w:rsidR="00D936CB" w:rsidP="001644E8" w:rsidRDefault="00D936CB" w14:paraId="3F7194FF" w14:textId="77777777">
            <w:pPr>
              <w:jc w:val="center"/>
              <w:rPr>
                <w:rFonts w:ascii="Calibri" w:hAnsi="Calibri" w:cs="Calibri"/>
                <w:b/>
                <w:bCs/>
                <w:color w:val="595959"/>
                <w:sz w:val="22"/>
                <w:szCs w:val="22"/>
              </w:rPr>
            </w:pPr>
            <w:bookmarkStart w:name="RANGE!B2:B3" w:id="23"/>
            <w:r>
              <w:rPr>
                <w:rFonts w:ascii="Calibri" w:hAnsi="Calibri" w:cs="Calibri"/>
                <w:b/>
                <w:bCs/>
                <w:color w:val="595959"/>
                <w:sz w:val="22"/>
                <w:szCs w:val="22"/>
              </w:rPr>
              <w:t>Phase</w:t>
            </w:r>
            <w:bookmarkEnd w:id="23"/>
          </w:p>
        </w:tc>
        <w:tc>
          <w:tcPr>
            <w:tcW w:w="1134" w:type="dxa"/>
            <w:vMerge w:val="restart"/>
            <w:tcBorders>
              <w:top w:val="nil"/>
              <w:left w:val="nil"/>
              <w:bottom w:val="single" w:color="735773" w:sz="4" w:space="0"/>
              <w:right w:val="nil"/>
            </w:tcBorders>
            <w:tcMar>
              <w:top w:w="15" w:type="dxa"/>
              <w:left w:w="15" w:type="dxa"/>
              <w:bottom w:w="0" w:type="dxa"/>
              <w:right w:w="15" w:type="dxa"/>
            </w:tcMar>
            <w:vAlign w:val="center"/>
            <w:hideMark/>
          </w:tcPr>
          <w:p w:rsidR="00D936CB" w:rsidP="001644E8" w:rsidRDefault="00D936CB" w14:paraId="036DC438" w14:textId="77777777">
            <w:pPr>
              <w:jc w:val="center"/>
              <w:rPr>
                <w:rFonts w:ascii="Calibri" w:hAnsi="Calibri" w:cs="Calibri"/>
                <w:b/>
                <w:bCs/>
                <w:color w:val="595959"/>
                <w:sz w:val="22"/>
                <w:szCs w:val="22"/>
              </w:rPr>
            </w:pPr>
            <w:r>
              <w:rPr>
                <w:rFonts w:ascii="Calibri" w:hAnsi="Calibri" w:cs="Calibri"/>
                <w:b/>
                <w:bCs/>
                <w:color w:val="595959"/>
                <w:sz w:val="22"/>
                <w:szCs w:val="22"/>
              </w:rPr>
              <w:t>Durée (semaines)</w:t>
            </w:r>
          </w:p>
        </w:tc>
        <w:tc>
          <w:tcPr>
            <w:tcW w:w="1029" w:type="dxa"/>
            <w:vMerge w:val="restart"/>
            <w:tcBorders>
              <w:top w:val="nil"/>
              <w:left w:val="nil"/>
              <w:bottom w:val="single" w:color="735773" w:sz="4" w:space="0"/>
              <w:right w:val="nil"/>
            </w:tcBorders>
            <w:tcMar>
              <w:top w:w="15" w:type="dxa"/>
              <w:left w:w="15" w:type="dxa"/>
              <w:bottom w:w="0" w:type="dxa"/>
              <w:right w:w="15" w:type="dxa"/>
            </w:tcMar>
            <w:vAlign w:val="center"/>
            <w:hideMark/>
          </w:tcPr>
          <w:p w:rsidR="00D936CB" w:rsidP="001644E8" w:rsidRDefault="00D936CB" w14:paraId="250D5A0F" w14:textId="77777777">
            <w:pPr>
              <w:jc w:val="center"/>
              <w:rPr>
                <w:rFonts w:ascii="Calibri" w:hAnsi="Calibri" w:cs="Calibri"/>
                <w:b/>
                <w:bCs/>
                <w:color w:val="595959"/>
                <w:sz w:val="22"/>
                <w:szCs w:val="22"/>
              </w:rPr>
            </w:pPr>
            <w:r>
              <w:rPr>
                <w:rFonts w:ascii="Calibri" w:hAnsi="Calibri" w:cs="Calibri"/>
                <w:b/>
                <w:bCs/>
                <w:color w:val="595959"/>
                <w:sz w:val="22"/>
                <w:szCs w:val="22"/>
              </w:rPr>
              <w:t>Travail (JEH)</w:t>
            </w:r>
          </w:p>
        </w:tc>
        <w:tc>
          <w:tcPr>
            <w:tcW w:w="878" w:type="dxa"/>
            <w:vMerge w:val="restart"/>
            <w:tcBorders>
              <w:top w:val="nil"/>
              <w:left w:val="nil"/>
              <w:bottom w:val="single" w:color="735773" w:sz="4" w:space="0"/>
              <w:right w:val="nil"/>
            </w:tcBorders>
            <w:tcMar>
              <w:top w:w="15" w:type="dxa"/>
              <w:left w:w="15" w:type="dxa"/>
              <w:bottom w:w="0" w:type="dxa"/>
              <w:right w:w="15" w:type="dxa"/>
            </w:tcMar>
            <w:vAlign w:val="bottom"/>
            <w:hideMark/>
          </w:tcPr>
          <w:p w:rsidRPr="00075DB3" w:rsidR="00D936CB" w:rsidP="001644E8" w:rsidRDefault="00D936CB" w14:paraId="0C44B064" w14:textId="77777777">
            <w:pPr>
              <w:jc w:val="center"/>
              <w:rPr>
                <w:rFonts w:ascii="Calibri" w:hAnsi="Calibri" w:cs="Calibri"/>
                <w:b/>
                <w:bCs/>
                <w:color w:val="FF0000"/>
                <w:sz w:val="22"/>
                <w:szCs w:val="22"/>
              </w:rPr>
            </w:pPr>
            <w:r w:rsidRPr="00075DB3">
              <w:rPr>
                <w:rFonts w:ascii="Calibri" w:hAnsi="Calibri" w:cs="Calibri"/>
                <w:b/>
                <w:bCs/>
                <w:color w:val="FF0000"/>
                <w:sz w:val="22"/>
                <w:szCs w:val="22"/>
              </w:rPr>
              <w:t>Semaine</w:t>
            </w:r>
            <w:r w:rsidRPr="00075DB3">
              <w:rPr>
                <w:rFonts w:ascii="Calibri" w:hAnsi="Calibri" w:cs="Calibri"/>
                <w:b/>
                <w:bCs/>
                <w:color w:val="FF0000"/>
                <w:sz w:val="22"/>
                <w:szCs w:val="22"/>
              </w:rPr>
              <w:br/>
            </w:r>
            <w:r w:rsidRPr="00075DB3">
              <w:rPr>
                <w:rFonts w:ascii="Calibri" w:hAnsi="Calibri" w:cs="Calibri"/>
                <w:b/>
                <w:bCs/>
                <w:color w:val="FF0000"/>
                <w:sz w:val="22"/>
                <w:szCs w:val="22"/>
              </w:rPr>
              <w:t>1</w:t>
            </w:r>
          </w:p>
        </w:tc>
        <w:tc>
          <w:tcPr>
            <w:tcW w:w="878" w:type="dxa"/>
            <w:vMerge w:val="restart"/>
            <w:tcBorders>
              <w:top w:val="nil"/>
              <w:left w:val="nil"/>
              <w:bottom w:val="single" w:color="735773" w:sz="4" w:space="0"/>
              <w:right w:val="nil"/>
            </w:tcBorders>
            <w:tcMar>
              <w:top w:w="15" w:type="dxa"/>
              <w:left w:w="15" w:type="dxa"/>
              <w:bottom w:w="0" w:type="dxa"/>
              <w:right w:w="15" w:type="dxa"/>
            </w:tcMar>
            <w:vAlign w:val="bottom"/>
            <w:hideMark/>
          </w:tcPr>
          <w:p w:rsidRPr="00075DB3" w:rsidR="00D936CB" w:rsidP="001644E8" w:rsidRDefault="00D936CB" w14:paraId="422FB5FC" w14:textId="77777777">
            <w:pPr>
              <w:jc w:val="center"/>
              <w:rPr>
                <w:rFonts w:ascii="Calibri" w:hAnsi="Calibri" w:cs="Calibri"/>
                <w:b/>
                <w:bCs/>
                <w:color w:val="FF0000"/>
                <w:sz w:val="22"/>
                <w:szCs w:val="22"/>
              </w:rPr>
            </w:pPr>
            <w:r w:rsidRPr="00075DB3">
              <w:rPr>
                <w:rFonts w:ascii="Calibri" w:hAnsi="Calibri" w:cs="Calibri"/>
                <w:b/>
                <w:bCs/>
                <w:color w:val="FF0000"/>
                <w:sz w:val="22"/>
                <w:szCs w:val="22"/>
              </w:rPr>
              <w:t>Semaine</w:t>
            </w:r>
            <w:r w:rsidRPr="00075DB3">
              <w:rPr>
                <w:rFonts w:ascii="Calibri" w:hAnsi="Calibri" w:cs="Calibri"/>
                <w:b/>
                <w:bCs/>
                <w:color w:val="FF0000"/>
                <w:sz w:val="22"/>
                <w:szCs w:val="22"/>
              </w:rPr>
              <w:br/>
            </w:r>
            <w:r w:rsidRPr="00075DB3">
              <w:rPr>
                <w:rFonts w:ascii="Calibri" w:hAnsi="Calibri" w:cs="Calibri"/>
                <w:b/>
                <w:bCs/>
                <w:color w:val="FF0000"/>
                <w:sz w:val="22"/>
                <w:szCs w:val="22"/>
              </w:rPr>
              <w:t>2</w:t>
            </w:r>
          </w:p>
        </w:tc>
        <w:tc>
          <w:tcPr>
            <w:tcW w:w="878" w:type="dxa"/>
            <w:vMerge w:val="restart"/>
            <w:tcBorders>
              <w:top w:val="nil"/>
              <w:left w:val="nil"/>
              <w:bottom w:val="single" w:color="735773" w:sz="4" w:space="0"/>
              <w:right w:val="nil"/>
            </w:tcBorders>
            <w:tcMar>
              <w:top w:w="15" w:type="dxa"/>
              <w:left w:w="15" w:type="dxa"/>
              <w:bottom w:w="0" w:type="dxa"/>
              <w:right w:w="15" w:type="dxa"/>
            </w:tcMar>
            <w:vAlign w:val="bottom"/>
            <w:hideMark/>
          </w:tcPr>
          <w:p w:rsidRPr="00075DB3" w:rsidR="00D936CB" w:rsidP="001644E8" w:rsidRDefault="00D936CB" w14:paraId="3B654D3A" w14:textId="77777777">
            <w:pPr>
              <w:jc w:val="center"/>
              <w:rPr>
                <w:rFonts w:ascii="Calibri" w:hAnsi="Calibri" w:cs="Calibri"/>
                <w:b/>
                <w:bCs/>
                <w:color w:val="FF0000"/>
                <w:sz w:val="22"/>
                <w:szCs w:val="22"/>
              </w:rPr>
            </w:pPr>
            <w:r w:rsidRPr="00075DB3">
              <w:rPr>
                <w:rFonts w:ascii="Calibri" w:hAnsi="Calibri" w:cs="Calibri"/>
                <w:b/>
                <w:bCs/>
                <w:color w:val="FF0000"/>
                <w:sz w:val="22"/>
                <w:szCs w:val="22"/>
              </w:rPr>
              <w:t>Semaine</w:t>
            </w:r>
            <w:r w:rsidRPr="00075DB3">
              <w:rPr>
                <w:rFonts w:ascii="Calibri" w:hAnsi="Calibri" w:cs="Calibri"/>
                <w:b/>
                <w:bCs/>
                <w:color w:val="FF0000"/>
                <w:sz w:val="22"/>
                <w:szCs w:val="22"/>
              </w:rPr>
              <w:br/>
            </w:r>
            <w:r w:rsidRPr="00075DB3">
              <w:rPr>
                <w:rFonts w:ascii="Calibri" w:hAnsi="Calibri" w:cs="Calibri"/>
                <w:b/>
                <w:bCs/>
                <w:color w:val="FF0000"/>
                <w:sz w:val="22"/>
                <w:szCs w:val="22"/>
              </w:rPr>
              <w:t>3</w:t>
            </w:r>
          </w:p>
        </w:tc>
        <w:tc>
          <w:tcPr>
            <w:tcW w:w="878" w:type="dxa"/>
            <w:vMerge w:val="restart"/>
            <w:tcBorders>
              <w:top w:val="nil"/>
              <w:left w:val="nil"/>
              <w:bottom w:val="single" w:color="735773" w:sz="4" w:space="0"/>
              <w:right w:val="nil"/>
            </w:tcBorders>
            <w:tcMar>
              <w:top w:w="15" w:type="dxa"/>
              <w:left w:w="15" w:type="dxa"/>
              <w:bottom w:w="0" w:type="dxa"/>
              <w:right w:w="15" w:type="dxa"/>
            </w:tcMar>
            <w:vAlign w:val="bottom"/>
            <w:hideMark/>
          </w:tcPr>
          <w:p w:rsidRPr="00075DB3" w:rsidR="00D936CB" w:rsidP="001644E8" w:rsidRDefault="00D936CB" w14:paraId="38508B41" w14:textId="77777777">
            <w:pPr>
              <w:jc w:val="center"/>
              <w:rPr>
                <w:rFonts w:ascii="Calibri" w:hAnsi="Calibri" w:cs="Calibri"/>
                <w:b/>
                <w:bCs/>
                <w:color w:val="FF0000"/>
                <w:sz w:val="22"/>
                <w:szCs w:val="22"/>
              </w:rPr>
            </w:pPr>
            <w:r w:rsidRPr="00075DB3">
              <w:rPr>
                <w:rFonts w:ascii="Calibri" w:hAnsi="Calibri" w:cs="Calibri"/>
                <w:b/>
                <w:bCs/>
                <w:color w:val="FF0000"/>
                <w:sz w:val="22"/>
                <w:szCs w:val="22"/>
              </w:rPr>
              <w:t>Semaine</w:t>
            </w:r>
            <w:r w:rsidRPr="00075DB3">
              <w:rPr>
                <w:rFonts w:ascii="Calibri" w:hAnsi="Calibri" w:cs="Calibri"/>
                <w:b/>
                <w:bCs/>
                <w:color w:val="FF0000"/>
                <w:sz w:val="22"/>
                <w:szCs w:val="22"/>
              </w:rPr>
              <w:br/>
            </w:r>
            <w:r w:rsidRPr="00075DB3">
              <w:rPr>
                <w:rFonts w:ascii="Calibri" w:hAnsi="Calibri" w:cs="Calibri"/>
                <w:b/>
                <w:bCs/>
                <w:color w:val="FF0000"/>
                <w:sz w:val="22"/>
                <w:szCs w:val="22"/>
              </w:rPr>
              <w:t>4</w:t>
            </w:r>
          </w:p>
        </w:tc>
        <w:tc>
          <w:tcPr>
            <w:tcW w:w="878" w:type="dxa"/>
            <w:vMerge w:val="restart"/>
            <w:tcBorders>
              <w:top w:val="nil"/>
              <w:left w:val="nil"/>
              <w:bottom w:val="single" w:color="735773" w:sz="4" w:space="0"/>
              <w:right w:val="nil"/>
            </w:tcBorders>
            <w:tcMar>
              <w:top w:w="15" w:type="dxa"/>
              <w:left w:w="15" w:type="dxa"/>
              <w:bottom w:w="0" w:type="dxa"/>
              <w:right w:w="15" w:type="dxa"/>
            </w:tcMar>
            <w:vAlign w:val="bottom"/>
            <w:hideMark/>
          </w:tcPr>
          <w:p w:rsidRPr="00075DB3" w:rsidR="00D936CB" w:rsidP="001644E8" w:rsidRDefault="00D936CB" w14:paraId="04FB06A5" w14:textId="77777777">
            <w:pPr>
              <w:jc w:val="center"/>
              <w:rPr>
                <w:rFonts w:ascii="Calibri" w:hAnsi="Calibri" w:cs="Calibri"/>
                <w:b/>
                <w:bCs/>
                <w:color w:val="FF0000"/>
                <w:sz w:val="22"/>
                <w:szCs w:val="22"/>
              </w:rPr>
            </w:pPr>
            <w:r w:rsidRPr="00075DB3">
              <w:rPr>
                <w:rFonts w:ascii="Calibri" w:hAnsi="Calibri" w:cs="Calibri"/>
                <w:b/>
                <w:bCs/>
                <w:color w:val="FF0000"/>
                <w:sz w:val="22"/>
                <w:szCs w:val="22"/>
              </w:rPr>
              <w:t>Semaine</w:t>
            </w:r>
            <w:r w:rsidRPr="00075DB3">
              <w:rPr>
                <w:rFonts w:ascii="Calibri" w:hAnsi="Calibri" w:cs="Calibri"/>
                <w:b/>
                <w:bCs/>
                <w:color w:val="FF0000"/>
                <w:sz w:val="22"/>
                <w:szCs w:val="22"/>
              </w:rPr>
              <w:br/>
            </w:r>
            <w:r w:rsidRPr="00075DB3">
              <w:rPr>
                <w:rFonts w:ascii="Calibri" w:hAnsi="Calibri" w:cs="Calibri"/>
                <w:b/>
                <w:bCs/>
                <w:color w:val="FF0000"/>
                <w:sz w:val="22"/>
                <w:szCs w:val="22"/>
              </w:rPr>
              <w:t>5</w:t>
            </w:r>
          </w:p>
        </w:tc>
        <w:tc>
          <w:tcPr>
            <w:tcW w:w="878" w:type="dxa"/>
            <w:vMerge w:val="restart"/>
            <w:tcBorders>
              <w:top w:val="nil"/>
              <w:left w:val="nil"/>
              <w:bottom w:val="single" w:color="735773" w:sz="4" w:space="0"/>
              <w:right w:val="nil"/>
            </w:tcBorders>
            <w:tcMar>
              <w:top w:w="15" w:type="dxa"/>
              <w:left w:w="15" w:type="dxa"/>
              <w:bottom w:w="0" w:type="dxa"/>
              <w:right w:w="15" w:type="dxa"/>
            </w:tcMar>
            <w:vAlign w:val="bottom"/>
            <w:hideMark/>
          </w:tcPr>
          <w:p w:rsidRPr="00075DB3" w:rsidR="00D936CB" w:rsidP="001644E8" w:rsidRDefault="00D936CB" w14:paraId="2D3AAD1A" w14:textId="77777777">
            <w:pPr>
              <w:jc w:val="center"/>
              <w:rPr>
                <w:rFonts w:ascii="Calibri" w:hAnsi="Calibri" w:cs="Calibri"/>
                <w:b/>
                <w:bCs/>
                <w:color w:val="FF0000"/>
                <w:sz w:val="22"/>
                <w:szCs w:val="22"/>
              </w:rPr>
            </w:pPr>
            <w:r>
              <w:rPr>
                <w:rFonts w:ascii="Calibri" w:hAnsi="Calibri" w:cs="Calibri"/>
                <w:b/>
                <w:bCs/>
                <w:color w:val="FF0000"/>
                <w:sz w:val="22"/>
                <w:szCs w:val="22"/>
              </w:rPr>
              <w:t>…</w:t>
            </w:r>
          </w:p>
        </w:tc>
        <w:tc>
          <w:tcPr>
            <w:tcW w:w="878" w:type="dxa"/>
            <w:vMerge w:val="restart"/>
            <w:tcBorders>
              <w:top w:val="nil"/>
              <w:left w:val="nil"/>
              <w:bottom w:val="single" w:color="735773" w:sz="4" w:space="0"/>
              <w:right w:val="nil"/>
            </w:tcBorders>
            <w:tcMar>
              <w:top w:w="15" w:type="dxa"/>
              <w:left w:w="15" w:type="dxa"/>
              <w:bottom w:w="0" w:type="dxa"/>
              <w:right w:w="15" w:type="dxa"/>
            </w:tcMar>
            <w:vAlign w:val="bottom"/>
            <w:hideMark/>
          </w:tcPr>
          <w:p w:rsidRPr="00075DB3" w:rsidR="00D936CB" w:rsidP="001644E8" w:rsidRDefault="69537C18" w14:paraId="3F0F8B06" w14:textId="77777777">
            <w:pPr>
              <w:jc w:val="center"/>
              <w:rPr>
                <w:rFonts w:ascii="Calibri" w:hAnsi="Calibri" w:cs="Calibri"/>
                <w:b/>
                <w:bCs/>
                <w:color w:val="FF0000"/>
                <w:sz w:val="22"/>
                <w:szCs w:val="22"/>
              </w:rPr>
            </w:pPr>
            <w:r w:rsidRPr="698DFD12">
              <w:rPr>
                <w:rFonts w:ascii="Calibri" w:hAnsi="Calibri" w:cs="Calibri"/>
                <w:b/>
                <w:bCs/>
                <w:color w:val="FF0000"/>
                <w:sz w:val="22"/>
                <w:szCs w:val="22"/>
              </w:rPr>
              <w:t>Semaine</w:t>
            </w:r>
            <w:r w:rsidR="00D936CB">
              <w:br/>
            </w:r>
            <w:r w:rsidRPr="698DFD12" w:rsidR="1FA238E4">
              <w:rPr>
                <w:rFonts w:ascii="Calibri" w:hAnsi="Calibri" w:cs="Calibri"/>
                <w:b/>
                <w:bCs/>
                <w:color w:val="FF0000"/>
                <w:sz w:val="22"/>
                <w:szCs w:val="22"/>
              </w:rPr>
              <w:t>Y</w:t>
            </w:r>
          </w:p>
        </w:tc>
      </w:tr>
      <w:tr w:rsidR="00D936CB" w:rsidTr="698DFD12" w14:paraId="3C086910" w14:textId="77777777">
        <w:trPr>
          <w:trHeight w:val="476"/>
        </w:trPr>
        <w:tc>
          <w:tcPr>
            <w:tcW w:w="2836" w:type="dxa"/>
            <w:vMerge/>
            <w:tcMar>
              <w:top w:w="15" w:type="dxa"/>
              <w:left w:w="15" w:type="dxa"/>
              <w:bottom w:w="0" w:type="dxa"/>
              <w:right w:w="15" w:type="dxa"/>
            </w:tcMar>
            <w:vAlign w:val="center"/>
            <w:hideMark/>
          </w:tcPr>
          <w:p w:rsidR="00D936CB" w:rsidP="001644E8" w:rsidRDefault="00D936CB" w14:paraId="2948CC8B" w14:textId="77777777">
            <w:pPr>
              <w:rPr>
                <w:rFonts w:ascii="Calibri" w:hAnsi="Calibri" w:cs="Calibri"/>
                <w:b/>
                <w:bCs/>
                <w:color w:val="595959"/>
                <w:sz w:val="22"/>
                <w:szCs w:val="22"/>
              </w:rPr>
            </w:pPr>
          </w:p>
        </w:tc>
        <w:tc>
          <w:tcPr>
            <w:tcW w:w="1134" w:type="dxa"/>
            <w:vMerge/>
            <w:tcMar>
              <w:top w:w="15" w:type="dxa"/>
              <w:left w:w="15" w:type="dxa"/>
              <w:bottom w:w="0" w:type="dxa"/>
              <w:right w:w="15" w:type="dxa"/>
            </w:tcMar>
            <w:vAlign w:val="center"/>
            <w:hideMark/>
          </w:tcPr>
          <w:p w:rsidR="00D936CB" w:rsidP="001644E8" w:rsidRDefault="00D936CB" w14:paraId="68DBC922" w14:textId="77777777">
            <w:pPr>
              <w:rPr>
                <w:rFonts w:ascii="Calibri" w:hAnsi="Calibri" w:cs="Calibri"/>
                <w:b/>
                <w:bCs/>
                <w:color w:val="595959"/>
                <w:sz w:val="22"/>
                <w:szCs w:val="22"/>
              </w:rPr>
            </w:pPr>
          </w:p>
        </w:tc>
        <w:tc>
          <w:tcPr>
            <w:tcW w:w="1029" w:type="dxa"/>
            <w:vMerge/>
            <w:tcMar>
              <w:top w:w="15" w:type="dxa"/>
              <w:left w:w="15" w:type="dxa"/>
              <w:bottom w:w="0" w:type="dxa"/>
              <w:right w:w="15" w:type="dxa"/>
            </w:tcMar>
            <w:vAlign w:val="center"/>
            <w:hideMark/>
          </w:tcPr>
          <w:p w:rsidR="00D936CB" w:rsidP="001644E8" w:rsidRDefault="00D936CB" w14:paraId="52C018FB" w14:textId="77777777">
            <w:pPr>
              <w:rPr>
                <w:rFonts w:ascii="Calibri" w:hAnsi="Calibri" w:cs="Calibri"/>
                <w:b/>
                <w:bCs/>
                <w:color w:val="595959"/>
                <w:sz w:val="22"/>
                <w:szCs w:val="22"/>
              </w:rPr>
            </w:pPr>
          </w:p>
        </w:tc>
        <w:tc>
          <w:tcPr>
            <w:tcW w:w="0" w:type="auto"/>
            <w:vMerge/>
            <w:tcMar>
              <w:top w:w="15" w:type="dxa"/>
              <w:left w:w="15" w:type="dxa"/>
              <w:bottom w:w="0" w:type="dxa"/>
              <w:right w:w="15" w:type="dxa"/>
            </w:tcMar>
            <w:vAlign w:val="center"/>
            <w:hideMark/>
          </w:tcPr>
          <w:p w:rsidR="00D936CB" w:rsidP="001644E8" w:rsidRDefault="00D936CB" w14:paraId="2E8B4A26" w14:textId="77777777">
            <w:pPr>
              <w:rPr>
                <w:rFonts w:ascii="Calibri" w:hAnsi="Calibri" w:cs="Calibri"/>
                <w:b/>
                <w:bCs/>
                <w:color w:val="595959"/>
                <w:sz w:val="22"/>
                <w:szCs w:val="22"/>
              </w:rPr>
            </w:pPr>
          </w:p>
        </w:tc>
        <w:tc>
          <w:tcPr>
            <w:tcW w:w="0" w:type="auto"/>
            <w:vMerge/>
            <w:tcMar>
              <w:top w:w="15" w:type="dxa"/>
              <w:left w:w="15" w:type="dxa"/>
              <w:bottom w:w="0" w:type="dxa"/>
              <w:right w:w="15" w:type="dxa"/>
            </w:tcMar>
            <w:vAlign w:val="center"/>
            <w:hideMark/>
          </w:tcPr>
          <w:p w:rsidR="00D936CB" w:rsidP="001644E8" w:rsidRDefault="00D936CB" w14:paraId="30A85C09" w14:textId="77777777">
            <w:pPr>
              <w:rPr>
                <w:rFonts w:ascii="Calibri" w:hAnsi="Calibri" w:cs="Calibri"/>
                <w:b/>
                <w:bCs/>
                <w:color w:val="595959"/>
                <w:sz w:val="22"/>
                <w:szCs w:val="22"/>
              </w:rPr>
            </w:pPr>
          </w:p>
        </w:tc>
        <w:tc>
          <w:tcPr>
            <w:tcW w:w="0" w:type="auto"/>
            <w:vMerge/>
            <w:tcMar>
              <w:top w:w="15" w:type="dxa"/>
              <w:left w:w="15" w:type="dxa"/>
              <w:bottom w:w="0" w:type="dxa"/>
              <w:right w:w="15" w:type="dxa"/>
            </w:tcMar>
            <w:vAlign w:val="center"/>
            <w:hideMark/>
          </w:tcPr>
          <w:p w:rsidR="00D936CB" w:rsidP="001644E8" w:rsidRDefault="00D936CB" w14:paraId="45DFA301" w14:textId="77777777">
            <w:pPr>
              <w:rPr>
                <w:rFonts w:ascii="Calibri" w:hAnsi="Calibri" w:cs="Calibri"/>
                <w:b/>
                <w:bCs/>
                <w:color w:val="595959"/>
                <w:sz w:val="22"/>
                <w:szCs w:val="22"/>
              </w:rPr>
            </w:pPr>
          </w:p>
        </w:tc>
        <w:tc>
          <w:tcPr>
            <w:tcW w:w="0" w:type="auto"/>
            <w:vMerge/>
            <w:tcMar>
              <w:top w:w="15" w:type="dxa"/>
              <w:left w:w="15" w:type="dxa"/>
              <w:bottom w:w="0" w:type="dxa"/>
              <w:right w:w="15" w:type="dxa"/>
            </w:tcMar>
            <w:vAlign w:val="center"/>
            <w:hideMark/>
          </w:tcPr>
          <w:p w:rsidR="00D936CB" w:rsidP="001644E8" w:rsidRDefault="00D936CB" w14:paraId="2F7D401F" w14:textId="77777777">
            <w:pPr>
              <w:rPr>
                <w:rFonts w:ascii="Calibri" w:hAnsi="Calibri" w:cs="Calibri"/>
                <w:b/>
                <w:bCs/>
                <w:color w:val="595959"/>
                <w:sz w:val="22"/>
                <w:szCs w:val="22"/>
              </w:rPr>
            </w:pPr>
          </w:p>
        </w:tc>
        <w:tc>
          <w:tcPr>
            <w:tcW w:w="0" w:type="auto"/>
            <w:vMerge/>
            <w:tcMar>
              <w:top w:w="15" w:type="dxa"/>
              <w:left w:w="15" w:type="dxa"/>
              <w:bottom w:w="0" w:type="dxa"/>
              <w:right w:w="15" w:type="dxa"/>
            </w:tcMar>
            <w:vAlign w:val="center"/>
            <w:hideMark/>
          </w:tcPr>
          <w:p w:rsidR="00D936CB" w:rsidP="001644E8" w:rsidRDefault="00D936CB" w14:paraId="7311A82B" w14:textId="77777777">
            <w:pPr>
              <w:rPr>
                <w:rFonts w:ascii="Calibri" w:hAnsi="Calibri" w:cs="Calibri"/>
                <w:b/>
                <w:bCs/>
                <w:color w:val="595959"/>
                <w:sz w:val="22"/>
                <w:szCs w:val="22"/>
              </w:rPr>
            </w:pPr>
          </w:p>
        </w:tc>
        <w:tc>
          <w:tcPr>
            <w:tcW w:w="0" w:type="auto"/>
            <w:vMerge/>
            <w:tcMar>
              <w:top w:w="15" w:type="dxa"/>
              <w:left w:w="15" w:type="dxa"/>
              <w:bottom w:w="0" w:type="dxa"/>
              <w:right w:w="15" w:type="dxa"/>
            </w:tcMar>
            <w:vAlign w:val="center"/>
            <w:hideMark/>
          </w:tcPr>
          <w:p w:rsidR="00D936CB" w:rsidP="001644E8" w:rsidRDefault="00D936CB" w14:paraId="076D81B2" w14:textId="77777777">
            <w:pPr>
              <w:rPr>
                <w:rFonts w:ascii="Calibri" w:hAnsi="Calibri" w:cs="Calibri"/>
                <w:b/>
                <w:bCs/>
                <w:color w:val="595959"/>
                <w:sz w:val="22"/>
                <w:szCs w:val="22"/>
              </w:rPr>
            </w:pPr>
          </w:p>
        </w:tc>
        <w:tc>
          <w:tcPr>
            <w:tcW w:w="0" w:type="auto"/>
            <w:vMerge/>
            <w:tcMar>
              <w:top w:w="15" w:type="dxa"/>
              <w:left w:w="15" w:type="dxa"/>
              <w:bottom w:w="0" w:type="dxa"/>
              <w:right w:w="15" w:type="dxa"/>
            </w:tcMar>
            <w:vAlign w:val="center"/>
            <w:hideMark/>
          </w:tcPr>
          <w:p w:rsidR="00D936CB" w:rsidP="001644E8" w:rsidRDefault="00D936CB" w14:paraId="0F1537C0" w14:textId="77777777">
            <w:pPr>
              <w:rPr>
                <w:rFonts w:ascii="Calibri" w:hAnsi="Calibri" w:cs="Calibri"/>
                <w:b/>
                <w:bCs/>
                <w:color w:val="595959"/>
                <w:sz w:val="22"/>
                <w:szCs w:val="22"/>
              </w:rPr>
            </w:pPr>
          </w:p>
        </w:tc>
      </w:tr>
      <w:tr w:rsidR="00D936CB" w:rsidTr="003F1B81" w14:paraId="256EB976" w14:textId="77777777">
        <w:trPr>
          <w:trHeight w:val="720"/>
        </w:trPr>
        <w:tc>
          <w:tcPr>
            <w:tcW w:w="2836" w:type="dxa"/>
            <w:tcBorders>
              <w:top w:val="nil"/>
              <w:left w:val="nil"/>
              <w:bottom w:val="nil"/>
              <w:right w:val="nil"/>
            </w:tcBorders>
            <w:tcMar>
              <w:top w:w="15" w:type="dxa"/>
              <w:left w:w="15" w:type="dxa"/>
              <w:bottom w:w="0" w:type="dxa"/>
              <w:right w:w="15" w:type="dxa"/>
            </w:tcMar>
            <w:vAlign w:val="center"/>
            <w:hideMark/>
          </w:tcPr>
          <w:p w:rsidRPr="00075DB3" w:rsidR="00D936CB" w:rsidP="001644E8" w:rsidRDefault="00D936CB" w14:paraId="29B35A03" w14:textId="77777777">
            <w:pPr>
              <w:jc w:val="center"/>
              <w:rPr>
                <w:rFonts w:ascii="Calibri" w:hAnsi="Calibri" w:cs="Calibri"/>
                <w:b/>
                <w:bCs/>
                <w:color w:val="FF0000"/>
              </w:rPr>
            </w:pPr>
            <w:r w:rsidRPr="00075DB3">
              <w:rPr>
                <w:rFonts w:ascii="Calibri" w:hAnsi="Calibri" w:cs="Calibri"/>
                <w:b/>
                <w:bCs/>
                <w:color w:val="FF0000"/>
              </w:rPr>
              <w:t xml:space="preserve">1 : </w:t>
            </w:r>
            <w:r>
              <w:rPr>
                <w:rFonts w:ascii="Calibri" w:hAnsi="Calibri" w:cs="Calibri"/>
                <w:b/>
                <w:bCs/>
                <w:color w:val="FF0000"/>
              </w:rPr>
              <w:t>{nom_phase1}</w:t>
            </w:r>
          </w:p>
        </w:tc>
        <w:tc>
          <w:tcPr>
            <w:tcW w:w="1134" w:type="dxa"/>
            <w:tcBorders>
              <w:top w:val="nil"/>
              <w:left w:val="nil"/>
              <w:bottom w:val="nil"/>
              <w:right w:val="nil"/>
            </w:tcBorders>
            <w:noWrap/>
            <w:tcMar>
              <w:top w:w="15" w:type="dxa"/>
              <w:left w:w="15" w:type="dxa"/>
              <w:bottom w:w="0" w:type="dxa"/>
              <w:right w:w="15" w:type="dxa"/>
            </w:tcMar>
            <w:vAlign w:val="center"/>
            <w:hideMark/>
          </w:tcPr>
          <w:p w:rsidRPr="00075DB3" w:rsidR="00D936CB" w:rsidP="001644E8" w:rsidRDefault="00D936CB" w14:paraId="6090FEB4" w14:textId="77777777">
            <w:pPr>
              <w:jc w:val="center"/>
              <w:rPr>
                <w:rFonts w:ascii="Calibri" w:hAnsi="Calibri" w:cs="Calibri"/>
                <w:color w:val="FF0000"/>
              </w:rPr>
            </w:pPr>
            <w:r>
              <w:rPr>
                <w:rFonts w:ascii="Calibri" w:hAnsi="Calibri" w:cs="Calibri"/>
                <w:color w:val="FF0000"/>
              </w:rPr>
              <w:t>X</w:t>
            </w:r>
          </w:p>
        </w:tc>
        <w:tc>
          <w:tcPr>
            <w:tcW w:w="1029" w:type="dxa"/>
            <w:tcBorders>
              <w:top w:val="nil"/>
              <w:left w:val="nil"/>
              <w:bottom w:val="nil"/>
              <w:right w:val="nil"/>
            </w:tcBorders>
            <w:noWrap/>
            <w:tcMar>
              <w:top w:w="15" w:type="dxa"/>
              <w:left w:w="15" w:type="dxa"/>
              <w:bottom w:w="0" w:type="dxa"/>
              <w:right w:w="15" w:type="dxa"/>
            </w:tcMar>
            <w:vAlign w:val="center"/>
            <w:hideMark/>
          </w:tcPr>
          <w:p w:rsidRPr="00075DB3" w:rsidR="00D936CB" w:rsidP="001644E8" w:rsidRDefault="00D936CB" w14:paraId="35882286" w14:textId="77777777">
            <w:pPr>
              <w:jc w:val="center"/>
              <w:rPr>
                <w:rFonts w:ascii="Calibri" w:hAnsi="Calibri" w:cs="Calibri"/>
                <w:color w:val="FF0000"/>
              </w:rPr>
            </w:pPr>
            <w:r>
              <w:rPr>
                <w:rFonts w:ascii="Calibri" w:hAnsi="Calibri" w:cs="Calibri"/>
                <w:color w:val="FF0000"/>
              </w:rPr>
              <w:t>X</w:t>
            </w:r>
          </w:p>
        </w:tc>
        <w:tc>
          <w:tcPr>
            <w:tcW w:w="0" w:type="auto"/>
            <w:tcBorders>
              <w:top w:val="nil"/>
              <w:left w:val="nil"/>
              <w:bottom w:val="nil"/>
              <w:right w:val="nil"/>
            </w:tcBorders>
            <w:shd w:val="clear" w:color="auto" w:fill="564156"/>
            <w:noWrap/>
            <w:tcMar>
              <w:top w:w="15" w:type="dxa"/>
              <w:left w:w="15" w:type="dxa"/>
              <w:bottom w:w="0" w:type="dxa"/>
              <w:right w:w="15" w:type="dxa"/>
            </w:tcMar>
            <w:vAlign w:val="center"/>
            <w:hideMark/>
          </w:tcPr>
          <w:p w:rsidR="00D936CB" w:rsidP="001644E8" w:rsidRDefault="00D936CB" w14:paraId="42A12E12" w14:textId="77777777">
            <w:pPr>
              <w:jc w:val="center"/>
              <w:rPr>
                <w:rFonts w:ascii="Corbel" w:hAnsi="Corbel" w:cs="Times New Roman"/>
                <w:color w:val="404040"/>
                <w:sz w:val="22"/>
                <w:szCs w:val="22"/>
              </w:rPr>
            </w:pPr>
            <w:r>
              <w:rPr>
                <w:rFonts w:ascii="Corbel" w:hAnsi="Corbel"/>
                <w:color w:val="404040"/>
                <w:sz w:val="22"/>
                <w:szCs w:val="22"/>
              </w:rPr>
              <w:t> </w:t>
            </w:r>
          </w:p>
        </w:tc>
        <w:tc>
          <w:tcPr>
            <w:tcW w:w="0" w:type="auto"/>
            <w:tcBorders>
              <w:top w:val="nil"/>
              <w:left w:val="nil"/>
              <w:bottom w:val="nil"/>
              <w:right w:val="nil"/>
            </w:tcBorders>
            <w:shd w:val="clear" w:color="auto" w:fill="564156"/>
            <w:noWrap/>
            <w:tcMar>
              <w:top w:w="15" w:type="dxa"/>
              <w:left w:w="15" w:type="dxa"/>
              <w:bottom w:w="0" w:type="dxa"/>
              <w:right w:w="15" w:type="dxa"/>
            </w:tcMar>
            <w:vAlign w:val="center"/>
            <w:hideMark/>
          </w:tcPr>
          <w:p w:rsidR="00D936CB" w:rsidP="001644E8" w:rsidRDefault="00D936CB" w14:paraId="3C7135A4" w14:textId="77777777">
            <w:pPr>
              <w:jc w:val="center"/>
              <w:rPr>
                <w:rFonts w:ascii="Corbel" w:hAnsi="Corbel"/>
                <w:color w:val="404040"/>
                <w:sz w:val="22"/>
                <w:szCs w:val="22"/>
              </w:rPr>
            </w:pPr>
            <w:r>
              <w:rPr>
                <w:rFonts w:ascii="Corbel" w:hAnsi="Corbel"/>
                <w:color w:val="404040"/>
                <w:sz w:val="22"/>
                <w:szCs w:val="22"/>
              </w:rPr>
              <w:t> </w:t>
            </w:r>
          </w:p>
        </w:tc>
        <w:tc>
          <w:tcPr>
            <w:tcW w:w="0" w:type="auto"/>
            <w:tcBorders>
              <w:top w:val="nil"/>
              <w:left w:val="nil"/>
              <w:bottom w:val="nil"/>
              <w:right w:val="nil"/>
            </w:tcBorders>
            <w:noWrap/>
            <w:tcMar>
              <w:top w:w="15" w:type="dxa"/>
              <w:left w:w="15" w:type="dxa"/>
              <w:bottom w:w="0" w:type="dxa"/>
              <w:right w:w="15" w:type="dxa"/>
            </w:tcMar>
            <w:vAlign w:val="center"/>
            <w:hideMark/>
          </w:tcPr>
          <w:p w:rsidR="00D936CB" w:rsidP="001644E8" w:rsidRDefault="00D936CB" w14:paraId="5E23AAE5" w14:textId="77777777">
            <w:pPr>
              <w:jc w:val="center"/>
              <w:rPr>
                <w:rFonts w:ascii="Corbel" w:hAnsi="Corbel"/>
                <w:color w:val="404040"/>
                <w:sz w:val="22"/>
                <w:szCs w:val="22"/>
              </w:rPr>
            </w:pPr>
          </w:p>
        </w:tc>
        <w:tc>
          <w:tcPr>
            <w:tcW w:w="0" w:type="auto"/>
            <w:tcBorders>
              <w:top w:val="nil"/>
              <w:left w:val="nil"/>
              <w:bottom w:val="nil"/>
              <w:right w:val="nil"/>
            </w:tcBorders>
            <w:shd w:val="clear" w:color="auto" w:fill="FFFFFF" w:themeFill="background1"/>
            <w:noWrap/>
            <w:tcMar>
              <w:top w:w="15" w:type="dxa"/>
              <w:left w:w="15" w:type="dxa"/>
              <w:bottom w:w="0" w:type="dxa"/>
              <w:right w:w="15" w:type="dxa"/>
            </w:tcMar>
            <w:vAlign w:val="center"/>
            <w:hideMark/>
          </w:tcPr>
          <w:p w:rsidR="00D936CB" w:rsidP="001644E8" w:rsidRDefault="00D936CB" w14:paraId="195FF6A0" w14:textId="77777777">
            <w:pPr>
              <w:jc w:val="center"/>
              <w:rPr>
                <w:rFonts w:ascii="Corbel" w:hAnsi="Corbel"/>
                <w:color w:val="404040"/>
                <w:sz w:val="22"/>
                <w:szCs w:val="22"/>
              </w:rPr>
            </w:pPr>
            <w:r>
              <w:rPr>
                <w:rFonts w:ascii="Corbel" w:hAnsi="Corbel"/>
                <w:color w:val="404040"/>
                <w:sz w:val="22"/>
                <w:szCs w:val="22"/>
              </w:rPr>
              <w:t> </w:t>
            </w:r>
          </w:p>
        </w:tc>
        <w:tc>
          <w:tcPr>
            <w:tcW w:w="0" w:type="auto"/>
            <w:tcBorders>
              <w:top w:val="nil"/>
              <w:left w:val="nil"/>
              <w:bottom w:val="nil"/>
              <w:right w:val="nil"/>
            </w:tcBorders>
            <w:noWrap/>
            <w:tcMar>
              <w:top w:w="15" w:type="dxa"/>
              <w:left w:w="15" w:type="dxa"/>
              <w:bottom w:w="0" w:type="dxa"/>
              <w:right w:w="15" w:type="dxa"/>
            </w:tcMar>
            <w:vAlign w:val="center"/>
            <w:hideMark/>
          </w:tcPr>
          <w:p w:rsidR="00D936CB" w:rsidP="001644E8" w:rsidRDefault="00D936CB" w14:paraId="11850D07" w14:textId="77777777">
            <w:pPr>
              <w:jc w:val="center"/>
              <w:rPr>
                <w:rFonts w:ascii="Corbel" w:hAnsi="Corbel"/>
                <w:color w:val="404040"/>
                <w:sz w:val="22"/>
                <w:szCs w:val="22"/>
              </w:rPr>
            </w:pPr>
            <w:r>
              <w:rPr>
                <w:rFonts w:ascii="Corbel" w:hAnsi="Corbel"/>
                <w:color w:val="404040"/>
                <w:sz w:val="22"/>
                <w:szCs w:val="22"/>
              </w:rPr>
              <w:t> </w:t>
            </w:r>
          </w:p>
        </w:tc>
        <w:tc>
          <w:tcPr>
            <w:tcW w:w="0" w:type="auto"/>
            <w:tcBorders>
              <w:top w:val="nil"/>
              <w:left w:val="nil"/>
              <w:bottom w:val="nil"/>
              <w:right w:val="nil"/>
            </w:tcBorders>
            <w:noWrap/>
            <w:tcMar>
              <w:top w:w="15" w:type="dxa"/>
              <w:left w:w="15" w:type="dxa"/>
              <w:bottom w:w="0" w:type="dxa"/>
              <w:right w:w="15" w:type="dxa"/>
            </w:tcMar>
            <w:vAlign w:val="center"/>
            <w:hideMark/>
          </w:tcPr>
          <w:p w:rsidR="00D936CB" w:rsidP="001644E8" w:rsidRDefault="00D936CB" w14:paraId="38518229" w14:textId="77777777">
            <w:pPr>
              <w:jc w:val="center"/>
              <w:rPr>
                <w:rFonts w:ascii="Corbel" w:hAnsi="Corbel"/>
                <w:color w:val="404040"/>
                <w:sz w:val="22"/>
                <w:szCs w:val="22"/>
              </w:rPr>
            </w:pPr>
          </w:p>
        </w:tc>
        <w:tc>
          <w:tcPr>
            <w:tcW w:w="0" w:type="auto"/>
            <w:tcBorders>
              <w:top w:val="nil"/>
              <w:left w:val="nil"/>
              <w:bottom w:val="nil"/>
              <w:right w:val="nil"/>
            </w:tcBorders>
            <w:noWrap/>
            <w:tcMar>
              <w:top w:w="15" w:type="dxa"/>
              <w:left w:w="15" w:type="dxa"/>
              <w:bottom w:w="0" w:type="dxa"/>
              <w:right w:w="15" w:type="dxa"/>
            </w:tcMar>
            <w:vAlign w:val="center"/>
            <w:hideMark/>
          </w:tcPr>
          <w:p w:rsidR="00D936CB" w:rsidP="001644E8" w:rsidRDefault="00D936CB" w14:paraId="29FB36B6" w14:textId="77777777">
            <w:pPr>
              <w:jc w:val="center"/>
              <w:rPr>
                <w:sz w:val="20"/>
                <w:szCs w:val="20"/>
              </w:rPr>
            </w:pPr>
          </w:p>
        </w:tc>
      </w:tr>
      <w:tr w:rsidR="00D936CB" w:rsidTr="003F1B81" w14:paraId="232217CD" w14:textId="77777777">
        <w:trPr>
          <w:trHeight w:val="600"/>
        </w:trPr>
        <w:tc>
          <w:tcPr>
            <w:tcW w:w="2836" w:type="dxa"/>
            <w:tcBorders>
              <w:top w:val="nil"/>
              <w:left w:val="nil"/>
              <w:bottom w:val="nil"/>
              <w:right w:val="nil"/>
            </w:tcBorders>
            <w:tcMar>
              <w:top w:w="15" w:type="dxa"/>
              <w:left w:w="15" w:type="dxa"/>
              <w:bottom w:w="0" w:type="dxa"/>
              <w:right w:w="15" w:type="dxa"/>
            </w:tcMar>
            <w:vAlign w:val="center"/>
            <w:hideMark/>
          </w:tcPr>
          <w:p w:rsidRPr="00075DB3" w:rsidR="00D936CB" w:rsidP="001644E8" w:rsidRDefault="00D936CB" w14:paraId="23CDB970" w14:textId="77777777">
            <w:pPr>
              <w:jc w:val="center"/>
              <w:rPr>
                <w:rFonts w:ascii="Calibri" w:hAnsi="Calibri" w:cs="Calibri"/>
                <w:b/>
                <w:bCs/>
                <w:color w:val="FF0000"/>
              </w:rPr>
            </w:pPr>
            <w:r w:rsidRPr="00075DB3">
              <w:rPr>
                <w:rFonts w:ascii="Calibri" w:hAnsi="Calibri" w:cs="Calibri"/>
                <w:b/>
                <w:bCs/>
                <w:color w:val="FF0000"/>
              </w:rPr>
              <w:t xml:space="preserve">2 : </w:t>
            </w:r>
            <w:r>
              <w:rPr>
                <w:rFonts w:ascii="Calibri" w:hAnsi="Calibri" w:cs="Calibri"/>
                <w:b/>
                <w:bCs/>
                <w:color w:val="FF0000"/>
              </w:rPr>
              <w:t>{nom_phase2}</w:t>
            </w:r>
          </w:p>
        </w:tc>
        <w:tc>
          <w:tcPr>
            <w:tcW w:w="1134" w:type="dxa"/>
            <w:tcBorders>
              <w:top w:val="nil"/>
              <w:left w:val="nil"/>
              <w:bottom w:val="nil"/>
              <w:right w:val="nil"/>
            </w:tcBorders>
            <w:noWrap/>
            <w:tcMar>
              <w:top w:w="15" w:type="dxa"/>
              <w:left w:w="15" w:type="dxa"/>
              <w:bottom w:w="0" w:type="dxa"/>
              <w:right w:w="15" w:type="dxa"/>
            </w:tcMar>
            <w:vAlign w:val="center"/>
            <w:hideMark/>
          </w:tcPr>
          <w:p w:rsidRPr="00075DB3" w:rsidR="00D936CB" w:rsidP="001644E8" w:rsidRDefault="00D936CB" w14:paraId="264FC1CD" w14:textId="77777777">
            <w:pPr>
              <w:jc w:val="center"/>
              <w:rPr>
                <w:rFonts w:ascii="Calibri" w:hAnsi="Calibri" w:cs="Calibri"/>
                <w:color w:val="FF0000"/>
              </w:rPr>
            </w:pPr>
            <w:r>
              <w:rPr>
                <w:rFonts w:ascii="Calibri" w:hAnsi="Calibri" w:cs="Calibri"/>
                <w:color w:val="FF0000"/>
              </w:rPr>
              <w:t>X</w:t>
            </w:r>
          </w:p>
        </w:tc>
        <w:tc>
          <w:tcPr>
            <w:tcW w:w="1029" w:type="dxa"/>
            <w:tcBorders>
              <w:top w:val="nil"/>
              <w:left w:val="nil"/>
              <w:bottom w:val="nil"/>
              <w:right w:val="nil"/>
            </w:tcBorders>
            <w:noWrap/>
            <w:tcMar>
              <w:top w:w="15" w:type="dxa"/>
              <w:left w:w="15" w:type="dxa"/>
              <w:bottom w:w="0" w:type="dxa"/>
              <w:right w:w="15" w:type="dxa"/>
            </w:tcMar>
            <w:vAlign w:val="center"/>
            <w:hideMark/>
          </w:tcPr>
          <w:p w:rsidRPr="00075DB3" w:rsidR="00D936CB" w:rsidP="001644E8" w:rsidRDefault="00D936CB" w14:paraId="5CCA8D38" w14:textId="77777777">
            <w:pPr>
              <w:jc w:val="center"/>
              <w:rPr>
                <w:rFonts w:ascii="Calibri" w:hAnsi="Calibri" w:cs="Calibri"/>
                <w:color w:val="FF0000"/>
              </w:rPr>
            </w:pPr>
            <w:r>
              <w:rPr>
                <w:rFonts w:ascii="Calibri" w:hAnsi="Calibri" w:cs="Calibri"/>
                <w:color w:val="FF0000"/>
              </w:rPr>
              <w:t>X</w:t>
            </w:r>
          </w:p>
        </w:tc>
        <w:tc>
          <w:tcPr>
            <w:tcW w:w="0" w:type="auto"/>
            <w:tcBorders>
              <w:top w:val="nil"/>
              <w:left w:val="nil"/>
              <w:bottom w:val="nil"/>
              <w:right w:val="nil"/>
            </w:tcBorders>
            <w:noWrap/>
            <w:tcMar>
              <w:top w:w="15" w:type="dxa"/>
              <w:left w:w="15" w:type="dxa"/>
              <w:bottom w:w="0" w:type="dxa"/>
              <w:right w:w="15" w:type="dxa"/>
            </w:tcMar>
            <w:vAlign w:val="center"/>
            <w:hideMark/>
          </w:tcPr>
          <w:p w:rsidR="00D936CB" w:rsidP="001644E8" w:rsidRDefault="00D936CB" w14:paraId="61987C93" w14:textId="77777777">
            <w:pPr>
              <w:jc w:val="center"/>
              <w:rPr>
                <w:rFonts w:ascii="Corbel" w:hAnsi="Corbel" w:cs="Times New Roman"/>
                <w:color w:val="404040"/>
                <w:sz w:val="22"/>
                <w:szCs w:val="22"/>
              </w:rPr>
            </w:pPr>
            <w:r>
              <w:rPr>
                <w:rFonts w:ascii="Corbel" w:hAnsi="Corbel"/>
                <w:color w:val="404040"/>
                <w:sz w:val="22"/>
                <w:szCs w:val="22"/>
              </w:rPr>
              <w:t> </w:t>
            </w:r>
          </w:p>
        </w:tc>
        <w:tc>
          <w:tcPr>
            <w:tcW w:w="0" w:type="auto"/>
            <w:tcBorders>
              <w:top w:val="nil"/>
              <w:left w:val="nil"/>
              <w:bottom w:val="nil"/>
              <w:right w:val="nil"/>
            </w:tcBorders>
            <w:noWrap/>
            <w:tcMar>
              <w:top w:w="15" w:type="dxa"/>
              <w:left w:w="15" w:type="dxa"/>
              <w:bottom w:w="0" w:type="dxa"/>
              <w:right w:w="15" w:type="dxa"/>
            </w:tcMar>
            <w:vAlign w:val="center"/>
            <w:hideMark/>
          </w:tcPr>
          <w:p w:rsidR="00D936CB" w:rsidP="001644E8" w:rsidRDefault="00D936CB" w14:paraId="31F00E70" w14:textId="77777777">
            <w:pPr>
              <w:jc w:val="center"/>
              <w:rPr>
                <w:rFonts w:ascii="Corbel" w:hAnsi="Corbel"/>
                <w:color w:val="404040"/>
                <w:sz w:val="22"/>
                <w:szCs w:val="22"/>
              </w:rPr>
            </w:pPr>
            <w:r>
              <w:rPr>
                <w:rFonts w:ascii="Corbel" w:hAnsi="Corbel"/>
                <w:color w:val="404040"/>
                <w:sz w:val="22"/>
                <w:szCs w:val="22"/>
              </w:rPr>
              <w:t> </w:t>
            </w:r>
          </w:p>
        </w:tc>
        <w:tc>
          <w:tcPr>
            <w:tcW w:w="0" w:type="auto"/>
            <w:tcBorders>
              <w:top w:val="nil"/>
              <w:left w:val="nil"/>
              <w:bottom w:val="nil"/>
              <w:right w:val="nil"/>
            </w:tcBorders>
            <w:shd w:val="clear" w:color="auto" w:fill="564156"/>
            <w:noWrap/>
            <w:tcMar>
              <w:top w:w="15" w:type="dxa"/>
              <w:left w:w="15" w:type="dxa"/>
              <w:bottom w:w="0" w:type="dxa"/>
              <w:right w:w="15" w:type="dxa"/>
            </w:tcMar>
            <w:vAlign w:val="center"/>
            <w:hideMark/>
          </w:tcPr>
          <w:p w:rsidR="00D936CB" w:rsidP="001644E8" w:rsidRDefault="00D936CB" w14:paraId="61669BE7" w14:textId="77777777">
            <w:pPr>
              <w:jc w:val="center"/>
              <w:rPr>
                <w:rFonts w:ascii="Corbel" w:hAnsi="Corbel"/>
                <w:color w:val="404040"/>
                <w:sz w:val="22"/>
                <w:szCs w:val="22"/>
              </w:rPr>
            </w:pPr>
            <w:r>
              <w:rPr>
                <w:rFonts w:ascii="Corbel" w:hAnsi="Corbel"/>
                <w:color w:val="404040"/>
                <w:sz w:val="22"/>
                <w:szCs w:val="22"/>
              </w:rPr>
              <w:t> </w:t>
            </w:r>
          </w:p>
        </w:tc>
        <w:tc>
          <w:tcPr>
            <w:tcW w:w="0" w:type="auto"/>
            <w:tcBorders>
              <w:top w:val="nil"/>
              <w:left w:val="nil"/>
              <w:bottom w:val="nil"/>
              <w:right w:val="nil"/>
            </w:tcBorders>
            <w:shd w:val="clear" w:color="auto" w:fill="564156"/>
            <w:noWrap/>
            <w:tcMar>
              <w:top w:w="15" w:type="dxa"/>
              <w:left w:w="15" w:type="dxa"/>
              <w:bottom w:w="0" w:type="dxa"/>
              <w:right w:w="15" w:type="dxa"/>
            </w:tcMar>
            <w:vAlign w:val="center"/>
            <w:hideMark/>
          </w:tcPr>
          <w:p w:rsidR="00D936CB" w:rsidP="001644E8" w:rsidRDefault="00D936CB" w14:paraId="3877D61E" w14:textId="77777777">
            <w:pPr>
              <w:jc w:val="center"/>
              <w:rPr>
                <w:rFonts w:ascii="Corbel" w:hAnsi="Corbel"/>
                <w:color w:val="404040"/>
                <w:sz w:val="22"/>
                <w:szCs w:val="22"/>
              </w:rPr>
            </w:pPr>
            <w:r>
              <w:rPr>
                <w:rFonts w:ascii="Corbel" w:hAnsi="Corbel"/>
                <w:color w:val="404040"/>
                <w:sz w:val="22"/>
                <w:szCs w:val="22"/>
              </w:rPr>
              <w:t> </w:t>
            </w:r>
          </w:p>
        </w:tc>
        <w:tc>
          <w:tcPr>
            <w:tcW w:w="0" w:type="auto"/>
            <w:tcBorders>
              <w:top w:val="nil"/>
              <w:left w:val="nil"/>
              <w:bottom w:val="nil"/>
              <w:right w:val="nil"/>
            </w:tcBorders>
            <w:noWrap/>
            <w:tcMar>
              <w:top w:w="15" w:type="dxa"/>
              <w:left w:w="15" w:type="dxa"/>
              <w:bottom w:w="0" w:type="dxa"/>
              <w:right w:w="15" w:type="dxa"/>
            </w:tcMar>
            <w:vAlign w:val="center"/>
            <w:hideMark/>
          </w:tcPr>
          <w:p w:rsidR="00D936CB" w:rsidP="001644E8" w:rsidRDefault="00D936CB" w14:paraId="685E17A2" w14:textId="77777777">
            <w:pPr>
              <w:jc w:val="center"/>
              <w:rPr>
                <w:rFonts w:ascii="Corbel" w:hAnsi="Corbel"/>
                <w:color w:val="404040"/>
                <w:sz w:val="22"/>
                <w:szCs w:val="22"/>
              </w:rPr>
            </w:pPr>
            <w:r>
              <w:rPr>
                <w:rFonts w:ascii="Corbel" w:hAnsi="Corbel"/>
                <w:color w:val="404040"/>
                <w:sz w:val="22"/>
                <w:szCs w:val="22"/>
              </w:rPr>
              <w:t> </w:t>
            </w:r>
          </w:p>
        </w:tc>
        <w:tc>
          <w:tcPr>
            <w:tcW w:w="0" w:type="auto"/>
            <w:tcBorders>
              <w:top w:val="nil"/>
              <w:left w:val="nil"/>
              <w:bottom w:val="nil"/>
              <w:right w:val="nil"/>
            </w:tcBorders>
            <w:noWrap/>
            <w:tcMar>
              <w:top w:w="15" w:type="dxa"/>
              <w:left w:w="15" w:type="dxa"/>
              <w:bottom w:w="0" w:type="dxa"/>
              <w:right w:w="15" w:type="dxa"/>
            </w:tcMar>
            <w:vAlign w:val="center"/>
            <w:hideMark/>
          </w:tcPr>
          <w:p w:rsidR="00D936CB" w:rsidP="001644E8" w:rsidRDefault="00D936CB" w14:paraId="7CBDA0C7" w14:textId="77777777">
            <w:pPr>
              <w:jc w:val="center"/>
              <w:rPr>
                <w:rFonts w:ascii="Corbel" w:hAnsi="Corbel"/>
                <w:color w:val="404040"/>
                <w:sz w:val="22"/>
                <w:szCs w:val="22"/>
              </w:rPr>
            </w:pPr>
          </w:p>
        </w:tc>
        <w:tc>
          <w:tcPr>
            <w:tcW w:w="0" w:type="auto"/>
            <w:tcBorders>
              <w:top w:val="nil"/>
              <w:left w:val="nil"/>
              <w:bottom w:val="nil"/>
              <w:right w:val="nil"/>
            </w:tcBorders>
            <w:noWrap/>
            <w:tcMar>
              <w:top w:w="15" w:type="dxa"/>
              <w:left w:w="15" w:type="dxa"/>
              <w:bottom w:w="0" w:type="dxa"/>
              <w:right w:w="15" w:type="dxa"/>
            </w:tcMar>
            <w:vAlign w:val="center"/>
            <w:hideMark/>
          </w:tcPr>
          <w:p w:rsidR="00D936CB" w:rsidP="001644E8" w:rsidRDefault="00D936CB" w14:paraId="11CDE6F6" w14:textId="77777777">
            <w:pPr>
              <w:jc w:val="center"/>
              <w:rPr>
                <w:sz w:val="20"/>
                <w:szCs w:val="20"/>
              </w:rPr>
            </w:pPr>
          </w:p>
        </w:tc>
      </w:tr>
      <w:tr w:rsidR="00D936CB" w:rsidTr="003F1B81" w14:paraId="7AF75A8A" w14:textId="77777777">
        <w:trPr>
          <w:trHeight w:val="613"/>
        </w:trPr>
        <w:tc>
          <w:tcPr>
            <w:tcW w:w="2836" w:type="dxa"/>
            <w:tcBorders>
              <w:top w:val="nil"/>
              <w:left w:val="nil"/>
              <w:bottom w:val="nil"/>
              <w:right w:val="nil"/>
            </w:tcBorders>
            <w:tcMar>
              <w:top w:w="15" w:type="dxa"/>
              <w:left w:w="15" w:type="dxa"/>
              <w:bottom w:w="0" w:type="dxa"/>
              <w:right w:w="15" w:type="dxa"/>
            </w:tcMar>
            <w:vAlign w:val="center"/>
            <w:hideMark/>
          </w:tcPr>
          <w:p w:rsidRPr="00075DB3" w:rsidR="00D936CB" w:rsidP="001644E8" w:rsidRDefault="00D330C6" w14:paraId="6DF7E24B" w14:textId="77777777">
            <w:pPr>
              <w:jc w:val="center"/>
              <w:rPr>
                <w:rFonts w:ascii="Calibri" w:hAnsi="Calibri" w:cs="Calibri"/>
                <w:b/>
                <w:bCs/>
                <w:color w:val="FF0000"/>
              </w:rPr>
            </w:pPr>
            <w:r>
              <w:rPr>
                <w:rFonts w:ascii="Calibri" w:hAnsi="Calibri" w:cs="Calibri"/>
                <w:b/>
                <w:bCs/>
                <w:color w:val="FF0000"/>
              </w:rPr>
              <w:t>X</w:t>
            </w:r>
            <w:r w:rsidRPr="00075DB3" w:rsidR="00D936CB">
              <w:rPr>
                <w:rFonts w:ascii="Calibri" w:hAnsi="Calibri" w:cs="Calibri"/>
                <w:b/>
                <w:bCs/>
                <w:color w:val="FF0000"/>
              </w:rPr>
              <w:t xml:space="preserve"> : </w:t>
            </w:r>
            <w:r w:rsidR="00D936CB">
              <w:rPr>
                <w:rFonts w:ascii="Calibri" w:hAnsi="Calibri" w:cs="Calibri"/>
                <w:b/>
                <w:bCs/>
                <w:color w:val="FF0000"/>
              </w:rPr>
              <w:t>{</w:t>
            </w:r>
            <w:proofErr w:type="spellStart"/>
            <w:r w:rsidR="00D936CB">
              <w:rPr>
                <w:rFonts w:ascii="Calibri" w:hAnsi="Calibri" w:cs="Calibri"/>
                <w:b/>
                <w:bCs/>
                <w:color w:val="FF0000"/>
              </w:rPr>
              <w:t>nom_phase</w:t>
            </w:r>
            <w:r>
              <w:rPr>
                <w:rFonts w:ascii="Calibri" w:hAnsi="Calibri" w:cs="Calibri"/>
                <w:b/>
                <w:bCs/>
                <w:color w:val="FF0000"/>
              </w:rPr>
              <w:t>X</w:t>
            </w:r>
            <w:proofErr w:type="spellEnd"/>
            <w:r w:rsidR="00D936CB">
              <w:rPr>
                <w:rFonts w:ascii="Calibri" w:hAnsi="Calibri" w:cs="Calibri"/>
                <w:b/>
                <w:bCs/>
                <w:color w:val="FF0000"/>
              </w:rPr>
              <w:t>}</w:t>
            </w:r>
          </w:p>
        </w:tc>
        <w:tc>
          <w:tcPr>
            <w:tcW w:w="1134" w:type="dxa"/>
            <w:tcBorders>
              <w:top w:val="nil"/>
              <w:left w:val="nil"/>
              <w:bottom w:val="nil"/>
              <w:right w:val="nil"/>
            </w:tcBorders>
            <w:noWrap/>
            <w:tcMar>
              <w:top w:w="15" w:type="dxa"/>
              <w:left w:w="15" w:type="dxa"/>
              <w:bottom w:w="0" w:type="dxa"/>
              <w:right w:w="15" w:type="dxa"/>
            </w:tcMar>
            <w:vAlign w:val="center"/>
            <w:hideMark/>
          </w:tcPr>
          <w:p w:rsidRPr="00075DB3" w:rsidR="00D936CB" w:rsidP="001644E8" w:rsidRDefault="00D936CB" w14:paraId="59B15ABE" w14:textId="77777777">
            <w:pPr>
              <w:jc w:val="center"/>
              <w:rPr>
                <w:rFonts w:ascii="Calibri" w:hAnsi="Calibri" w:cs="Calibri"/>
                <w:color w:val="FF0000"/>
              </w:rPr>
            </w:pPr>
            <w:r>
              <w:rPr>
                <w:rFonts w:ascii="Calibri" w:hAnsi="Calibri" w:cs="Calibri"/>
                <w:color w:val="FF0000"/>
              </w:rPr>
              <w:t>X</w:t>
            </w:r>
          </w:p>
        </w:tc>
        <w:tc>
          <w:tcPr>
            <w:tcW w:w="1029" w:type="dxa"/>
            <w:tcBorders>
              <w:top w:val="nil"/>
              <w:left w:val="nil"/>
              <w:bottom w:val="nil"/>
              <w:right w:val="nil"/>
            </w:tcBorders>
            <w:noWrap/>
            <w:tcMar>
              <w:top w:w="15" w:type="dxa"/>
              <w:left w:w="15" w:type="dxa"/>
              <w:bottom w:w="0" w:type="dxa"/>
              <w:right w:w="15" w:type="dxa"/>
            </w:tcMar>
            <w:vAlign w:val="center"/>
            <w:hideMark/>
          </w:tcPr>
          <w:p w:rsidRPr="00075DB3" w:rsidR="00D936CB" w:rsidP="001644E8" w:rsidRDefault="00D936CB" w14:paraId="03F322D6" w14:textId="77777777">
            <w:pPr>
              <w:jc w:val="center"/>
              <w:rPr>
                <w:rFonts w:ascii="Calibri" w:hAnsi="Calibri" w:cs="Calibri"/>
                <w:color w:val="FF0000"/>
              </w:rPr>
            </w:pPr>
            <w:r>
              <w:rPr>
                <w:rFonts w:ascii="Calibri" w:hAnsi="Calibri" w:cs="Calibri"/>
                <w:color w:val="FF0000"/>
              </w:rPr>
              <w:t>X</w:t>
            </w:r>
          </w:p>
        </w:tc>
        <w:tc>
          <w:tcPr>
            <w:tcW w:w="0" w:type="auto"/>
            <w:tcBorders>
              <w:top w:val="nil"/>
              <w:left w:val="nil"/>
              <w:bottom w:val="nil"/>
              <w:right w:val="nil"/>
            </w:tcBorders>
            <w:noWrap/>
            <w:tcMar>
              <w:top w:w="15" w:type="dxa"/>
              <w:left w:w="15" w:type="dxa"/>
              <w:bottom w:w="0" w:type="dxa"/>
              <w:right w:w="15" w:type="dxa"/>
            </w:tcMar>
            <w:vAlign w:val="center"/>
            <w:hideMark/>
          </w:tcPr>
          <w:p w:rsidR="00D936CB" w:rsidP="001644E8" w:rsidRDefault="00D936CB" w14:paraId="218C303B" w14:textId="77777777">
            <w:pPr>
              <w:jc w:val="center"/>
              <w:rPr>
                <w:rFonts w:ascii="Corbel" w:hAnsi="Corbel" w:cs="Times New Roman"/>
                <w:color w:val="404040"/>
                <w:sz w:val="22"/>
                <w:szCs w:val="22"/>
              </w:rPr>
            </w:pPr>
            <w:r>
              <w:rPr>
                <w:rFonts w:ascii="Corbel" w:hAnsi="Corbel"/>
                <w:color w:val="404040"/>
                <w:sz w:val="22"/>
                <w:szCs w:val="22"/>
              </w:rPr>
              <w:t> </w:t>
            </w:r>
          </w:p>
        </w:tc>
        <w:tc>
          <w:tcPr>
            <w:tcW w:w="0" w:type="auto"/>
            <w:tcBorders>
              <w:top w:val="nil"/>
              <w:left w:val="nil"/>
              <w:bottom w:val="nil"/>
              <w:right w:val="nil"/>
            </w:tcBorders>
            <w:noWrap/>
            <w:tcMar>
              <w:top w:w="15" w:type="dxa"/>
              <w:left w:w="15" w:type="dxa"/>
              <w:bottom w:w="0" w:type="dxa"/>
              <w:right w:w="15" w:type="dxa"/>
            </w:tcMar>
            <w:vAlign w:val="center"/>
            <w:hideMark/>
          </w:tcPr>
          <w:p w:rsidR="00D936CB" w:rsidP="001644E8" w:rsidRDefault="00D936CB" w14:paraId="1A22FBA9" w14:textId="77777777">
            <w:pPr>
              <w:jc w:val="center"/>
              <w:rPr>
                <w:rFonts w:ascii="Corbel" w:hAnsi="Corbel"/>
                <w:color w:val="404040"/>
                <w:sz w:val="22"/>
                <w:szCs w:val="22"/>
              </w:rPr>
            </w:pPr>
            <w:r>
              <w:rPr>
                <w:rFonts w:ascii="Corbel" w:hAnsi="Corbel"/>
                <w:color w:val="404040"/>
                <w:sz w:val="22"/>
                <w:szCs w:val="22"/>
              </w:rPr>
              <w:t> </w:t>
            </w:r>
          </w:p>
        </w:tc>
        <w:tc>
          <w:tcPr>
            <w:tcW w:w="0" w:type="auto"/>
            <w:tcBorders>
              <w:top w:val="nil"/>
              <w:left w:val="nil"/>
              <w:bottom w:val="nil"/>
              <w:right w:val="nil"/>
            </w:tcBorders>
            <w:noWrap/>
            <w:tcMar>
              <w:top w:w="15" w:type="dxa"/>
              <w:left w:w="15" w:type="dxa"/>
              <w:bottom w:w="0" w:type="dxa"/>
              <w:right w:w="15" w:type="dxa"/>
            </w:tcMar>
            <w:vAlign w:val="center"/>
            <w:hideMark/>
          </w:tcPr>
          <w:p w:rsidR="00D936CB" w:rsidP="001644E8" w:rsidRDefault="00D936CB" w14:paraId="4B1D4D06" w14:textId="77777777">
            <w:pPr>
              <w:jc w:val="center"/>
              <w:rPr>
                <w:rFonts w:ascii="Corbel" w:hAnsi="Corbel"/>
                <w:color w:val="404040"/>
                <w:sz w:val="22"/>
                <w:szCs w:val="22"/>
              </w:rPr>
            </w:pPr>
            <w:r>
              <w:rPr>
                <w:rFonts w:ascii="Corbel" w:hAnsi="Corbel"/>
                <w:color w:val="404040"/>
                <w:sz w:val="22"/>
                <w:szCs w:val="22"/>
              </w:rPr>
              <w:t> </w:t>
            </w:r>
          </w:p>
        </w:tc>
        <w:tc>
          <w:tcPr>
            <w:tcW w:w="0" w:type="auto"/>
            <w:tcBorders>
              <w:top w:val="nil"/>
              <w:left w:val="nil"/>
              <w:bottom w:val="nil"/>
              <w:right w:val="nil"/>
            </w:tcBorders>
            <w:noWrap/>
            <w:tcMar>
              <w:top w:w="15" w:type="dxa"/>
              <w:left w:w="15" w:type="dxa"/>
              <w:bottom w:w="0" w:type="dxa"/>
              <w:right w:w="15" w:type="dxa"/>
            </w:tcMar>
            <w:vAlign w:val="center"/>
            <w:hideMark/>
          </w:tcPr>
          <w:p w:rsidR="00D936CB" w:rsidP="001644E8" w:rsidRDefault="00D936CB" w14:paraId="3E20B5B9" w14:textId="77777777">
            <w:pPr>
              <w:jc w:val="center"/>
              <w:rPr>
                <w:rFonts w:ascii="Corbel" w:hAnsi="Corbel"/>
                <w:color w:val="404040"/>
                <w:sz w:val="22"/>
                <w:szCs w:val="22"/>
              </w:rPr>
            </w:pPr>
            <w:r>
              <w:rPr>
                <w:rFonts w:ascii="Corbel" w:hAnsi="Corbel"/>
                <w:color w:val="404040"/>
                <w:sz w:val="22"/>
                <w:szCs w:val="22"/>
              </w:rPr>
              <w:t> </w:t>
            </w:r>
          </w:p>
        </w:tc>
        <w:tc>
          <w:tcPr>
            <w:tcW w:w="0" w:type="auto"/>
            <w:tcBorders>
              <w:top w:val="nil"/>
              <w:left w:val="nil"/>
              <w:bottom w:val="nil"/>
              <w:right w:val="nil"/>
            </w:tcBorders>
            <w:shd w:val="clear" w:color="auto" w:fill="564156"/>
            <w:noWrap/>
            <w:tcMar>
              <w:top w:w="15" w:type="dxa"/>
              <w:left w:w="15" w:type="dxa"/>
              <w:bottom w:w="0" w:type="dxa"/>
              <w:right w:w="15" w:type="dxa"/>
            </w:tcMar>
            <w:vAlign w:val="center"/>
            <w:hideMark/>
          </w:tcPr>
          <w:p w:rsidR="00D936CB" w:rsidP="001644E8" w:rsidRDefault="00D936CB" w14:paraId="07E84C2F" w14:textId="77777777">
            <w:pPr>
              <w:jc w:val="center"/>
              <w:rPr>
                <w:rFonts w:ascii="Corbel" w:hAnsi="Corbel"/>
                <w:color w:val="404040"/>
                <w:sz w:val="22"/>
                <w:szCs w:val="22"/>
              </w:rPr>
            </w:pPr>
            <w:r>
              <w:rPr>
                <w:rFonts w:ascii="Corbel" w:hAnsi="Corbel"/>
                <w:color w:val="404040"/>
                <w:sz w:val="22"/>
                <w:szCs w:val="22"/>
              </w:rPr>
              <w:t> </w:t>
            </w:r>
          </w:p>
        </w:tc>
        <w:tc>
          <w:tcPr>
            <w:tcW w:w="0" w:type="auto"/>
            <w:tcBorders>
              <w:top w:val="nil"/>
              <w:left w:val="nil"/>
              <w:bottom w:val="nil"/>
              <w:right w:val="nil"/>
            </w:tcBorders>
            <w:shd w:val="clear" w:color="auto" w:fill="564156"/>
            <w:noWrap/>
            <w:tcMar>
              <w:top w:w="15" w:type="dxa"/>
              <w:left w:w="15" w:type="dxa"/>
              <w:bottom w:w="0" w:type="dxa"/>
              <w:right w:w="15" w:type="dxa"/>
            </w:tcMar>
            <w:vAlign w:val="center"/>
            <w:hideMark/>
          </w:tcPr>
          <w:p w:rsidR="00D936CB" w:rsidP="001644E8" w:rsidRDefault="00D936CB" w14:paraId="75BF4F9C" w14:textId="77777777">
            <w:pPr>
              <w:jc w:val="center"/>
              <w:rPr>
                <w:rFonts w:ascii="Corbel" w:hAnsi="Corbel"/>
                <w:color w:val="404040"/>
                <w:sz w:val="22"/>
                <w:szCs w:val="22"/>
              </w:rPr>
            </w:pPr>
            <w:r>
              <w:rPr>
                <w:rFonts w:ascii="Corbel" w:hAnsi="Corbel"/>
                <w:color w:val="404040"/>
                <w:sz w:val="22"/>
                <w:szCs w:val="22"/>
              </w:rPr>
              <w:t> </w:t>
            </w:r>
          </w:p>
        </w:tc>
        <w:tc>
          <w:tcPr>
            <w:tcW w:w="0" w:type="auto"/>
            <w:tcBorders>
              <w:top w:val="nil"/>
              <w:left w:val="nil"/>
              <w:bottom w:val="nil"/>
              <w:right w:val="nil"/>
            </w:tcBorders>
            <w:shd w:val="clear" w:color="auto" w:fill="564156"/>
            <w:noWrap/>
            <w:tcMar>
              <w:top w:w="15" w:type="dxa"/>
              <w:left w:w="15" w:type="dxa"/>
              <w:bottom w:w="0" w:type="dxa"/>
              <w:right w:w="15" w:type="dxa"/>
            </w:tcMar>
            <w:vAlign w:val="center"/>
            <w:hideMark/>
          </w:tcPr>
          <w:p w:rsidR="00D936CB" w:rsidP="001644E8" w:rsidRDefault="00D936CB" w14:paraId="475DF7C7" w14:textId="77777777">
            <w:pPr>
              <w:jc w:val="center"/>
              <w:rPr>
                <w:rFonts w:ascii="Corbel" w:hAnsi="Corbel"/>
                <w:color w:val="404040"/>
                <w:sz w:val="22"/>
                <w:szCs w:val="22"/>
              </w:rPr>
            </w:pPr>
            <w:r>
              <w:rPr>
                <w:rFonts w:ascii="Corbel" w:hAnsi="Corbel"/>
                <w:color w:val="404040"/>
                <w:sz w:val="22"/>
                <w:szCs w:val="22"/>
              </w:rPr>
              <w:t> </w:t>
            </w:r>
          </w:p>
        </w:tc>
      </w:tr>
    </w:tbl>
    <w:p w:rsidR="00D936CB" w:rsidP="00717F6C" w:rsidRDefault="00D936CB" w14:paraId="7E596ABF" w14:textId="77777777">
      <w:pPr>
        <w:rPr>
          <w:rFonts w:ascii="Malgun Gothic" w:hAnsi="Malgun Gothic" w:eastAsia="Malgun Gothic" w:cs="Times New Roman"/>
          <w:sz w:val="22"/>
          <w:szCs w:val="22"/>
          <w:lang w:eastAsia="fr-FR"/>
        </w:rPr>
      </w:pPr>
    </w:p>
    <w:p w:rsidR="003F1B81" w:rsidP="003F1B81" w:rsidRDefault="003F1B81" w14:paraId="60188EE6" w14:textId="1C076CF9">
      <w:pPr>
        <w:ind w:firstLine="709"/>
        <w:rPr>
          <w:rFonts w:ascii="Malgun Gothic" w:hAnsi="Malgun Gothic" w:eastAsia="Malgun Gothic" w:cs="Times New Roman"/>
          <w:sz w:val="22"/>
          <w:szCs w:val="22"/>
          <w:lang w:eastAsia="fr-FR"/>
        </w:rPr>
      </w:pPr>
      <w:r w:rsidRPr="003F1B81">
        <w:rPr>
          <w:rFonts w:ascii="Malgun Gothic" w:hAnsi="Malgun Gothic" w:eastAsia="Malgun Gothic" w:cs="Times New Roman"/>
          <w:sz w:val="22"/>
          <w:szCs w:val="22"/>
          <w:lang w:eastAsia="fr-FR"/>
        </w:rPr>
        <w:t>L’étude prendra fin</w:t>
      </w:r>
      <w:r w:rsidRPr="003F1B81">
        <w:rPr>
          <w:rFonts w:ascii="Malgun Gothic" w:hAnsi="Malgun Gothic" w:eastAsia="Malgun Gothic" w:cs="Times New Roman"/>
          <w:color w:val="EE0000"/>
          <w:sz w:val="22"/>
          <w:szCs w:val="22"/>
          <w:lang w:eastAsia="fr-FR"/>
        </w:rPr>
        <w:t xml:space="preserve"> [X] </w:t>
      </w:r>
      <w:r w:rsidRPr="003F1B81">
        <w:rPr>
          <w:rFonts w:ascii="Malgun Gothic" w:hAnsi="Malgun Gothic" w:eastAsia="Malgun Gothic" w:cs="Times New Roman"/>
          <w:sz w:val="22"/>
          <w:szCs w:val="22"/>
          <w:lang w:eastAsia="fr-FR"/>
        </w:rPr>
        <w:t>semaines après la signature de la Convention d'Étude sous réserve de la fourniture des éléments éventuellement stipulés dans le Cahier des Charges par le Client.</w:t>
      </w:r>
    </w:p>
    <w:p w:rsidR="2CE89CFF" w:rsidP="003F1B81" w:rsidRDefault="2CE89CFF" w14:paraId="47612316" w14:textId="0E25ED98">
      <w:pPr>
        <w:ind w:firstLine="709"/>
      </w:pPr>
      <w:r w:rsidRPr="698DFD12">
        <w:rPr>
          <w:rFonts w:ascii="Malgun Gothic" w:hAnsi="Malgun Gothic" w:eastAsia="Malgun Gothic" w:cs="Times New Roman"/>
          <w:sz w:val="22"/>
          <w:szCs w:val="22"/>
          <w:lang w:eastAsia="fr-FR"/>
        </w:rPr>
        <w:t>Les livrables respecteront le planning prévisionnel ci-dessus sous réserve de la validation des phases préalables par le client.</w:t>
      </w:r>
    </w:p>
    <w:p w:rsidR="698DFD12" w:rsidP="698DFD12" w:rsidRDefault="003F1B81" w14:paraId="748BED03" w14:textId="0B698F99">
      <w:pPr>
        <w:rPr>
          <w:rFonts w:ascii="Malgun Gothic" w:hAnsi="Malgun Gothic" w:eastAsia="Malgun Gothic" w:cs="Times New Roman"/>
          <w:sz w:val="22"/>
          <w:szCs w:val="22"/>
          <w:lang w:eastAsia="fr-FR"/>
        </w:rPr>
      </w:pPr>
      <w:r>
        <w:rPr>
          <w:noProof/>
        </w:rPr>
        <mc:AlternateContent>
          <mc:Choice Requires="wps">
            <w:drawing>
              <wp:anchor distT="0" distB="0" distL="114300" distR="114300" simplePos="0" relativeHeight="251664414" behindDoc="0" locked="0" layoutInCell="1" allowOverlap="1" wp14:anchorId="0F9CEA02" wp14:editId="07458E9C">
                <wp:simplePos x="0" y="0"/>
                <wp:positionH relativeFrom="column">
                  <wp:posOffset>-458354</wp:posOffset>
                </wp:positionH>
                <wp:positionV relativeFrom="paragraph">
                  <wp:posOffset>325062</wp:posOffset>
                </wp:positionV>
                <wp:extent cx="6759575" cy="2179955"/>
                <wp:effectExtent l="0" t="0" r="9525" b="17145"/>
                <wp:wrapThrough wrapText="bothSides">
                  <wp:wrapPolygon edited="0">
                    <wp:start x="0" y="0"/>
                    <wp:lineTo x="0" y="21644"/>
                    <wp:lineTo x="21590" y="21644"/>
                    <wp:lineTo x="21590" y="0"/>
                    <wp:lineTo x="0" y="0"/>
                  </wp:wrapPolygon>
                </wp:wrapThrough>
                <wp:docPr id="1233408668" name="Rectangle 1"/>
                <wp:cNvGraphicFramePr/>
                <a:graphic xmlns:a="http://schemas.openxmlformats.org/drawingml/2006/main">
                  <a:graphicData uri="http://schemas.microsoft.com/office/word/2010/wordprocessingShape">
                    <wps:wsp>
                      <wps:cNvSpPr/>
                      <wps:spPr>
                        <a:xfrm>
                          <a:off x="0" y="0"/>
                          <a:ext cx="6759575" cy="2179955"/>
                        </a:xfrm>
                        <a:prstGeom prst="rect">
                          <a:avLst/>
                        </a:prstGeom>
                        <a:solidFill>
                          <a:schemeClr val="bg1">
                            <a:lumMod val="95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rsidRPr="00544F21" w:rsidR="005D4CDC" w:rsidP="00DD626A" w:rsidRDefault="008903CB" w14:paraId="306972E3" w14:textId="77777777">
                            <w:pPr>
                              <w:spacing w:line="252" w:lineRule="auto"/>
                              <w:rPr>
                                <w:rFonts w:hAnsi="Calibri" w:eastAsia="Calibri" w:cs="Calibri"/>
                                <w:color w:val="000000"/>
                              </w:rPr>
                            </w:pPr>
                            <w:r w:rsidRPr="00544F21">
                              <w:rPr>
                                <w:rFonts w:hAnsi="Calibri" w:eastAsia="Calibri" w:cs="Calibri"/>
                                <w:color w:val="000000"/>
                              </w:rPr>
                              <w:t>Comment faire - A RETIRER A LA FIN</w:t>
                            </w:r>
                          </w:p>
                          <w:p w:rsidRPr="00544F21" w:rsidR="005D4CDC" w:rsidP="00DD626A" w:rsidRDefault="008903CB" w14:paraId="58694CE0" w14:textId="77777777">
                            <w:pPr>
                              <w:spacing w:line="252" w:lineRule="auto"/>
                              <w:rPr>
                                <w:rFonts w:hAnsi="Calibri" w:eastAsia="Calibri" w:cs="Calibri"/>
                                <w:b/>
                                <w:bCs/>
                                <w:color w:val="000000"/>
                              </w:rPr>
                            </w:pPr>
                            <w:r w:rsidRPr="00544F21">
                              <w:rPr>
                                <w:rFonts w:hAnsi="Calibri" w:eastAsia="Calibri" w:cs="Calibri"/>
                                <w:b/>
                                <w:bCs/>
                                <w:color w:val="000000"/>
                              </w:rPr>
                              <w:t>ATTENTION</w:t>
                            </w:r>
                            <w:r w:rsidRPr="00544F21">
                              <w:rPr>
                                <w:rFonts w:hAnsi="Calibri" w:eastAsia="Calibri" w:cs="Calibri"/>
                                <w:b/>
                                <w:bCs/>
                                <w:color w:val="000000"/>
                              </w:rPr>
                              <w:t> </w:t>
                            </w:r>
                            <w:r w:rsidRPr="00544F21">
                              <w:rPr>
                                <w:rFonts w:hAnsi="Calibri" w:eastAsia="Calibri" w:cs="Calibri"/>
                                <w:b/>
                                <w:bCs/>
                                <w:color w:val="000000"/>
                              </w:rPr>
                              <w:t>: les d</w:t>
                            </w:r>
                            <w:r w:rsidRPr="00544F21">
                              <w:rPr>
                                <w:rFonts w:hAnsi="Calibri" w:eastAsia="Calibri" w:cs="Calibri"/>
                                <w:b/>
                                <w:bCs/>
                                <w:color w:val="000000"/>
                              </w:rPr>
                              <w:t>é</w:t>
                            </w:r>
                            <w:r w:rsidRPr="00544F21">
                              <w:rPr>
                                <w:rFonts w:hAnsi="Calibri" w:eastAsia="Calibri" w:cs="Calibri"/>
                                <w:b/>
                                <w:bCs/>
                                <w:color w:val="000000"/>
                              </w:rPr>
                              <w:t xml:space="preserve">lais sont </w:t>
                            </w:r>
                            <w:r w:rsidRPr="00544F21">
                              <w:rPr>
                                <w:rFonts w:hAnsi="Calibri" w:eastAsia="Calibri" w:cs="Calibri"/>
                                <w:b/>
                                <w:bCs/>
                                <w:color w:val="000000"/>
                              </w:rPr>
                              <w:t>à</w:t>
                            </w:r>
                            <w:r w:rsidRPr="00544F21">
                              <w:rPr>
                                <w:rFonts w:hAnsi="Calibri" w:eastAsia="Calibri" w:cs="Calibri"/>
                                <w:b/>
                                <w:bCs/>
                                <w:color w:val="000000"/>
                              </w:rPr>
                              <w:t xml:space="preserve"> mentionner en nombre de semaines et non avec les dates pr</w:t>
                            </w:r>
                            <w:r w:rsidRPr="00544F21">
                              <w:rPr>
                                <w:rFonts w:hAnsi="Calibri" w:eastAsia="Calibri" w:cs="Calibri"/>
                                <w:b/>
                                <w:bCs/>
                                <w:color w:val="000000"/>
                              </w:rPr>
                              <w:t>é</w:t>
                            </w:r>
                            <w:r w:rsidRPr="00544F21">
                              <w:rPr>
                                <w:rFonts w:hAnsi="Calibri" w:eastAsia="Calibri" w:cs="Calibri"/>
                                <w:b/>
                                <w:bCs/>
                                <w:color w:val="000000"/>
                              </w:rPr>
                              <w:t>vues. Point d</w:t>
                            </w:r>
                            <w:r w:rsidRPr="00544F21">
                              <w:rPr>
                                <w:rFonts w:hAnsi="Calibri" w:eastAsia="Calibri" w:cs="Calibri"/>
                                <w:b/>
                                <w:bCs/>
                                <w:color w:val="000000"/>
                              </w:rPr>
                              <w:t>’</w:t>
                            </w:r>
                            <w:r w:rsidRPr="00544F21">
                              <w:rPr>
                                <w:rFonts w:hAnsi="Calibri" w:eastAsia="Calibri" w:cs="Calibri"/>
                                <w:b/>
                                <w:bCs/>
                                <w:color w:val="000000"/>
                              </w:rPr>
                              <w:t>attention</w:t>
                            </w:r>
                            <w:r w:rsidRPr="00544F21">
                              <w:rPr>
                                <w:rFonts w:hAnsi="Calibri" w:eastAsia="Calibri" w:cs="Calibri"/>
                                <w:b/>
                                <w:bCs/>
                                <w:color w:val="000000"/>
                              </w:rPr>
                              <w:t> </w:t>
                            </w:r>
                            <w:r w:rsidRPr="00544F21">
                              <w:rPr>
                                <w:rFonts w:hAnsi="Calibri" w:eastAsia="Calibri" w:cs="Calibri"/>
                                <w:b/>
                                <w:bCs/>
                                <w:color w:val="000000"/>
                              </w:rPr>
                              <w:t>: reprendre rigoureusement les phases d</w:t>
                            </w:r>
                            <w:r w:rsidRPr="00544F21">
                              <w:rPr>
                                <w:rFonts w:hAnsi="Calibri" w:eastAsia="Calibri" w:cs="Calibri"/>
                                <w:b/>
                                <w:bCs/>
                                <w:color w:val="000000"/>
                              </w:rPr>
                              <w:t>é</w:t>
                            </w:r>
                            <w:r w:rsidRPr="00544F21">
                              <w:rPr>
                                <w:rFonts w:hAnsi="Calibri" w:eastAsia="Calibri" w:cs="Calibri"/>
                                <w:b/>
                                <w:bCs/>
                                <w:color w:val="000000"/>
                              </w:rPr>
                              <w:t>crites dans la m</w:t>
                            </w:r>
                            <w:r w:rsidRPr="00544F21">
                              <w:rPr>
                                <w:rFonts w:hAnsi="Calibri" w:eastAsia="Calibri" w:cs="Calibri"/>
                                <w:b/>
                                <w:bCs/>
                                <w:color w:val="000000"/>
                              </w:rPr>
                              <w:t>é</w:t>
                            </w:r>
                            <w:r w:rsidRPr="00544F21">
                              <w:rPr>
                                <w:rFonts w:hAnsi="Calibri" w:eastAsia="Calibri" w:cs="Calibri"/>
                                <w:b/>
                                <w:bCs/>
                                <w:color w:val="000000"/>
                              </w:rPr>
                              <w:t>thodologie.</w:t>
                            </w:r>
                          </w:p>
                          <w:p w:rsidRPr="00544F21" w:rsidR="005D4CDC" w:rsidP="00DD626A" w:rsidRDefault="008903CB" w14:paraId="5AB7021E" w14:textId="77777777">
                            <w:pPr>
                              <w:spacing w:line="252" w:lineRule="auto"/>
                              <w:rPr>
                                <w:rFonts w:hAnsi="Calibri" w:eastAsia="Calibri" w:cs="Calibri"/>
                                <w:b/>
                                <w:bCs/>
                                <w:color w:val="000000"/>
                              </w:rPr>
                            </w:pPr>
                            <w:r w:rsidRPr="00544F21">
                              <w:rPr>
                                <w:rFonts w:hAnsi="Calibri" w:eastAsia="Calibri" w:cs="Calibri"/>
                                <w:b/>
                                <w:bCs/>
                                <w:color w:val="000000"/>
                              </w:rPr>
                              <w:t>Rappel</w:t>
                            </w:r>
                            <w:r w:rsidRPr="00544F21">
                              <w:rPr>
                                <w:rFonts w:hAnsi="Calibri" w:eastAsia="Calibri" w:cs="Calibri"/>
                                <w:b/>
                                <w:bCs/>
                                <w:color w:val="000000"/>
                              </w:rPr>
                              <w:t> </w:t>
                            </w:r>
                            <w:r w:rsidRPr="00544F21">
                              <w:rPr>
                                <w:rFonts w:hAnsi="Calibri" w:eastAsia="Calibri" w:cs="Calibri"/>
                                <w:b/>
                                <w:bCs/>
                                <w:color w:val="000000"/>
                              </w:rPr>
                              <w:t>: ne pas mettre de phase qualit</w:t>
                            </w:r>
                            <w:r w:rsidRPr="00544F21">
                              <w:rPr>
                                <w:rFonts w:hAnsi="Calibri" w:eastAsia="Calibri" w:cs="Calibri"/>
                                <w:b/>
                                <w:bCs/>
                                <w:color w:val="000000"/>
                              </w:rPr>
                              <w:t>é</w:t>
                            </w:r>
                            <w:r w:rsidRPr="00544F21">
                              <w:rPr>
                                <w:rFonts w:hAnsi="Calibri" w:eastAsia="Calibri" w:cs="Calibri"/>
                                <w:b/>
                                <w:bCs/>
                                <w:color w:val="000000"/>
                              </w:rPr>
                              <w:t>, contr</w:t>
                            </w:r>
                            <w:r w:rsidRPr="00544F21">
                              <w:rPr>
                                <w:rFonts w:hAnsi="Calibri" w:eastAsia="Calibri" w:cs="Calibri"/>
                                <w:b/>
                                <w:bCs/>
                                <w:color w:val="000000"/>
                              </w:rPr>
                              <w:t>ô</w:t>
                            </w:r>
                            <w:r w:rsidRPr="00544F21">
                              <w:rPr>
                                <w:rFonts w:hAnsi="Calibri" w:eastAsia="Calibri" w:cs="Calibri"/>
                                <w:b/>
                                <w:bCs/>
                                <w:color w:val="000000"/>
                              </w:rPr>
                              <w:t>le relecture, validation d</w:t>
                            </w:r>
                            <w:r w:rsidRPr="00544F21">
                              <w:rPr>
                                <w:rFonts w:hAnsi="Calibri" w:eastAsia="Calibri" w:cs="Calibri"/>
                                <w:b/>
                                <w:bCs/>
                                <w:color w:val="000000"/>
                              </w:rPr>
                              <w:t>’</w:t>
                            </w:r>
                            <w:r w:rsidRPr="00544F21">
                              <w:rPr>
                                <w:rFonts w:hAnsi="Calibri" w:eastAsia="Calibri" w:cs="Calibri"/>
                                <w:b/>
                                <w:bCs/>
                                <w:color w:val="000000"/>
                              </w:rPr>
                              <w:t xml:space="preserve">un livrable, </w:t>
                            </w:r>
                            <w:r w:rsidRPr="00544F21">
                              <w:rPr>
                                <w:rFonts w:hAnsi="Calibri" w:eastAsia="Calibri" w:cs="Calibri"/>
                                <w:b/>
                                <w:bCs/>
                                <w:color w:val="000000"/>
                              </w:rPr>
                              <w:t>à</w:t>
                            </w:r>
                            <w:r w:rsidRPr="00544F21">
                              <w:rPr>
                                <w:rFonts w:hAnsi="Calibri" w:eastAsia="Calibri" w:cs="Calibri"/>
                                <w:b/>
                                <w:bCs/>
                                <w:color w:val="000000"/>
                              </w:rPr>
                              <w:t xml:space="preserve"> la finalisation de l</w:t>
                            </w:r>
                            <w:r w:rsidRPr="00544F21">
                              <w:rPr>
                                <w:rFonts w:hAnsi="Calibri" w:eastAsia="Calibri" w:cs="Calibri"/>
                                <w:b/>
                                <w:bCs/>
                                <w:color w:val="000000"/>
                              </w:rPr>
                              <w:t>’é</w:t>
                            </w:r>
                            <w:r w:rsidRPr="00544F21">
                              <w:rPr>
                                <w:rFonts w:hAnsi="Calibri" w:eastAsia="Calibri" w:cs="Calibri"/>
                                <w:b/>
                                <w:bCs/>
                                <w:color w:val="000000"/>
                              </w:rPr>
                              <w:t>tude ou tout autre phase faisant r</w:t>
                            </w:r>
                            <w:r w:rsidRPr="00544F21">
                              <w:rPr>
                                <w:rFonts w:hAnsi="Calibri" w:eastAsia="Calibri" w:cs="Calibri"/>
                                <w:b/>
                                <w:bCs/>
                                <w:color w:val="000000"/>
                              </w:rPr>
                              <w:t>é</w:t>
                            </w:r>
                            <w:r w:rsidRPr="00544F21">
                              <w:rPr>
                                <w:rFonts w:hAnsi="Calibri" w:eastAsia="Calibri" w:cs="Calibri"/>
                                <w:b/>
                                <w:bCs/>
                                <w:color w:val="000000"/>
                              </w:rPr>
                              <w:t>f</w:t>
                            </w:r>
                            <w:r w:rsidRPr="00544F21">
                              <w:rPr>
                                <w:rFonts w:hAnsi="Calibri" w:eastAsia="Calibri" w:cs="Calibri"/>
                                <w:b/>
                                <w:bCs/>
                                <w:color w:val="000000"/>
                              </w:rPr>
                              <w:t>é</w:t>
                            </w:r>
                            <w:r w:rsidRPr="00544F21">
                              <w:rPr>
                                <w:rFonts w:hAnsi="Calibri" w:eastAsia="Calibri" w:cs="Calibri"/>
                                <w:b/>
                                <w:bCs/>
                                <w:color w:val="000000"/>
                              </w:rPr>
                              <w:t>rence au contr</w:t>
                            </w:r>
                            <w:r w:rsidRPr="00544F21">
                              <w:rPr>
                                <w:rFonts w:hAnsi="Calibri" w:eastAsia="Calibri" w:cs="Calibri"/>
                                <w:b/>
                                <w:bCs/>
                                <w:color w:val="000000"/>
                              </w:rPr>
                              <w:t>ô</w:t>
                            </w:r>
                            <w:r w:rsidRPr="00544F21">
                              <w:rPr>
                                <w:rFonts w:hAnsi="Calibri" w:eastAsia="Calibri" w:cs="Calibri"/>
                                <w:b/>
                                <w:bCs/>
                                <w:color w:val="000000"/>
                              </w:rPr>
                              <w:t>le d</w:t>
                            </w:r>
                            <w:r w:rsidRPr="00544F21">
                              <w:rPr>
                                <w:rFonts w:hAnsi="Calibri" w:eastAsia="Calibri" w:cs="Calibri"/>
                                <w:b/>
                                <w:bCs/>
                                <w:color w:val="000000"/>
                              </w:rPr>
                              <w:t>’</w:t>
                            </w:r>
                            <w:r w:rsidRPr="00544F21">
                              <w:rPr>
                                <w:rFonts w:hAnsi="Calibri" w:eastAsia="Calibri" w:cs="Calibri"/>
                                <w:b/>
                                <w:bCs/>
                                <w:color w:val="000000"/>
                              </w:rPr>
                              <w:t>un livrable par un membre de la Junior</w:t>
                            </w:r>
                          </w:p>
                        </w:txbxContent>
                      </wps:txbx>
                      <wps:bodyPr anchor="ct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5195043">
              <v:rect id="_x0000_s1042" style="position:absolute;left:0;text-align:left;margin-left:-36.1pt;margin-top:25.6pt;width:532.25pt;height:171.65pt;z-index:2516644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fillcolor="#f2f2f2 [3052]" strokecolor="#1f4d78 [1604]" strokeweight="1pt" w14:anchorId="0F9CEA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">
                <v:textbox>
                  <w:txbxContent>
                    <w:p w:rsidRPr="00544F21" w:rsidR="005D4CDC" w:rsidP="00DD626A" w:rsidRDefault="00000000" w14:paraId="381274EB" w14:textId="77777777">
                      <w:pPr>
                        <w:spacing w:line="252" w:lineRule="auto"/>
                        <w:rPr>
                          <w:rFonts w:hAnsi="Calibri" w:eastAsia="Calibri" w:cs="Calibri"/>
                          <w:color w:val="000000"/>
                        </w:rPr>
                      </w:pPr>
                      <w:r w:rsidRPr="00544F21">
                        <w:rPr>
                          <w:rFonts w:hAnsi="Calibri" w:eastAsia="Calibri" w:cs="Calibri"/>
                          <w:color w:val="000000"/>
                        </w:rPr>
                        <w:t>Comment faire - A RETIRER A LA FIN</w:t>
                      </w:r>
                    </w:p>
                    <w:p w:rsidRPr="00544F21" w:rsidR="005D4CDC" w:rsidP="00DD626A" w:rsidRDefault="00000000" w14:paraId="42956F8B" w14:textId="77777777">
                      <w:pPr>
                        <w:spacing w:line="252" w:lineRule="auto"/>
                        <w:rPr>
                          <w:rFonts w:hAnsi="Calibri" w:eastAsia="Calibri" w:cs="Calibri"/>
                          <w:b/>
                          <w:bCs/>
                          <w:color w:val="000000"/>
                        </w:rPr>
                      </w:pPr>
                      <w:r w:rsidRPr="00544F21">
                        <w:rPr>
                          <w:rFonts w:hAnsi="Calibri" w:eastAsia="Calibri" w:cs="Calibri"/>
                          <w:b/>
                          <w:bCs/>
                          <w:color w:val="000000"/>
                        </w:rPr>
                        <w:t>ATTENTION : les délais sont à mentionner en nombre de semaines et non avec les dates prévues. Point d’attention : reprendre rigoureusement les phases décrites dans la méthodologie.</w:t>
                      </w:r>
                    </w:p>
                    <w:p w:rsidRPr="00544F21" w:rsidR="005D4CDC" w:rsidP="00DD626A" w:rsidRDefault="00000000" w14:paraId="40890EAF" w14:textId="77777777">
                      <w:pPr>
                        <w:spacing w:line="252" w:lineRule="auto"/>
                        <w:rPr>
                          <w:rFonts w:hAnsi="Calibri" w:eastAsia="Calibri" w:cs="Calibri"/>
                          <w:b/>
                          <w:bCs/>
                          <w:color w:val="000000"/>
                        </w:rPr>
                      </w:pPr>
                      <w:r w:rsidRPr="00544F21">
                        <w:rPr>
                          <w:rFonts w:hAnsi="Calibri" w:eastAsia="Calibri" w:cs="Calibri"/>
                          <w:b/>
                          <w:bCs/>
                          <w:color w:val="000000"/>
                        </w:rPr>
                        <w:t>Rappel : ne pas mettre de phase qualité, contrôle relecture, validation d’un livrable, à la finalisation de l’étude ou tout autre phase faisant référence au contrôle d’un livrable par un membre de la Junior</w:t>
                      </w:r>
                    </w:p>
                  </w:txbxContent>
                </v:textbox>
                <w10:wrap type="through"/>
              </v:rect>
            </w:pict>
          </mc:Fallback>
        </mc:AlternateContent>
      </w:r>
    </w:p>
    <w:p w:rsidR="009A2484" w:rsidP="003F1B81" w:rsidRDefault="009A2484" w14:paraId="7DBFD713" w14:textId="6643CE2F">
      <w:pPr>
        <w:pStyle w:val="Titre1"/>
        <w:jc w:val="center"/>
        <w:rPr>
          <w:rFonts w:ascii="Malgun Gothic" w:hAnsi="Malgun Gothic" w:eastAsia="Malgun Gothic"/>
          <w:b w:val="0"/>
          <w:bCs w:val="0"/>
          <w:color w:val="auto"/>
          <w:spacing w:val="28"/>
          <w:sz w:val="36"/>
          <w:szCs w:val="36"/>
        </w:rPr>
      </w:pPr>
      <w:bookmarkStart w:name="_Toc194090384" w:id="24"/>
      <w:bookmarkStart w:name="_Toc219380920" w:id="25"/>
      <w:r w:rsidRPr="00593402">
        <w:rPr>
          <w:rFonts w:ascii="Malgun Gothic" w:hAnsi="Malgun Gothic" w:eastAsia="Malgun Gothic"/>
          <w:b w:val="0"/>
          <w:bCs w:val="0"/>
          <w:color w:val="auto"/>
          <w:spacing w:val="28"/>
          <w:sz w:val="36"/>
          <w:szCs w:val="36"/>
        </w:rPr>
        <w:t>BUDGET</w:t>
      </w:r>
      <w:bookmarkEnd w:id="24"/>
      <w:r w:rsidR="003F1B81">
        <w:rPr>
          <w:rFonts w:ascii="Malgun Gothic" w:hAnsi="Malgun Gothic" w:eastAsia="Malgun Gothic"/>
          <w:b w:val="0"/>
          <w:bCs w:val="0"/>
          <w:color w:val="auto"/>
          <w:spacing w:val="28"/>
          <w:sz w:val="36"/>
          <w:szCs w:val="36"/>
        </w:rPr>
        <w:t xml:space="preserve"> ET CONDITIONS DE PAIEMENT ET DUREE DE VALIDITE</w:t>
      </w:r>
      <w:bookmarkEnd w:id="25"/>
    </w:p>
    <w:p w:rsidRPr="001B199F" w:rsidR="001B199F" w:rsidP="001B199F" w:rsidRDefault="001B199F" w14:paraId="3701EAA8" w14:textId="77777777"/>
    <w:p w:rsidR="009A2484" w:rsidP="613A1114" w:rsidRDefault="00D330C6" w14:paraId="43AAE665" w14:textId="77777777">
      <w:r>
        <w:rPr>
          <w:noProof/>
        </w:rPr>
        <mc:AlternateContent>
          <mc:Choice Requires="wps">
            <w:drawing>
              <wp:inline distT="0" distB="0" distL="0" distR="0" wp14:anchorId="0F7842E9" wp14:editId="13AB8B16">
                <wp:extent cx="6232525" cy="1428115"/>
                <wp:effectExtent l="0" t="0" r="15875" b="19685"/>
                <wp:docPr id="1485848489" name="Rectangle 1"/>
                <wp:cNvGraphicFramePr/>
                <a:graphic xmlns:a="http://schemas.openxmlformats.org/drawingml/2006/main">
                  <a:graphicData uri="http://schemas.microsoft.com/office/word/2010/wordprocessingShape">
                    <wps:wsp>
                      <wps:cNvSpPr/>
                      <wps:spPr>
                        <a:xfrm>
                          <a:off x="0" y="0"/>
                          <a:ext cx="6232525" cy="1428115"/>
                        </a:xfrm>
                        <a:prstGeom prst="rect">
                          <a:avLst/>
                        </a:prstGeom>
                        <a:solidFill>
                          <a:schemeClr val="bg1">
                            <a:lumMod val="95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rsidRPr="00544F21" w:rsidR="005D4CDC" w:rsidP="00CF1307" w:rsidRDefault="008903CB" w14:paraId="5A31B17E" w14:textId="77777777">
                            <w:pPr>
                              <w:spacing w:line="256" w:lineRule="auto"/>
                              <w:rPr>
                                <w:rFonts w:hAnsi="Calibri" w:eastAsia="Calibri" w:cs="Calibri"/>
                                <w:color w:val="000000"/>
                              </w:rPr>
                            </w:pPr>
                            <w:r w:rsidRPr="00544F21">
                              <w:rPr>
                                <w:rFonts w:hAnsi="Calibri" w:eastAsia="Calibri" w:cs="Calibri"/>
                                <w:color w:val="000000"/>
                              </w:rPr>
                              <w:t>Comment faire - A RETIRER A LA FIN</w:t>
                            </w:r>
                          </w:p>
                          <w:p w:rsidRPr="00544F21" w:rsidR="005D4CDC" w:rsidP="00CF1307" w:rsidRDefault="008903CB" w14:paraId="3F7309E3" w14:textId="77777777">
                            <w:pPr>
                              <w:spacing w:line="256" w:lineRule="auto"/>
                              <w:rPr>
                                <w:rFonts w:hAnsi="Calibri" w:eastAsia="Calibri" w:cs="Calibri"/>
                                <w:b/>
                                <w:bCs/>
                                <w:color w:val="000000"/>
                              </w:rPr>
                            </w:pPr>
                            <w:r w:rsidRPr="00544F21">
                              <w:rPr>
                                <w:rFonts w:hAnsi="Calibri" w:eastAsia="Calibri" w:cs="Calibri"/>
                                <w:b/>
                                <w:bCs/>
                                <w:color w:val="000000"/>
                              </w:rPr>
                              <w:t xml:space="preserve">Faites bien attention </w:t>
                            </w:r>
                            <w:r w:rsidRPr="00544F21">
                              <w:rPr>
                                <w:rFonts w:hAnsi="Calibri" w:eastAsia="Calibri" w:cs="Calibri"/>
                                <w:b/>
                                <w:bCs/>
                                <w:color w:val="000000"/>
                              </w:rPr>
                              <w:t>à</w:t>
                            </w:r>
                            <w:r w:rsidRPr="00544F21">
                              <w:rPr>
                                <w:rFonts w:hAnsi="Calibri" w:eastAsia="Calibri" w:cs="Calibri"/>
                                <w:b/>
                                <w:bCs/>
                                <w:color w:val="000000"/>
                              </w:rPr>
                              <w:t xml:space="preserve"> la coh</w:t>
                            </w:r>
                            <w:r w:rsidRPr="00544F21">
                              <w:rPr>
                                <w:rFonts w:hAnsi="Calibri" w:eastAsia="Calibri" w:cs="Calibri"/>
                                <w:b/>
                                <w:bCs/>
                                <w:color w:val="000000"/>
                              </w:rPr>
                              <w:t>é</w:t>
                            </w:r>
                            <w:r w:rsidRPr="00544F21">
                              <w:rPr>
                                <w:rFonts w:hAnsi="Calibri" w:eastAsia="Calibri" w:cs="Calibri"/>
                                <w:b/>
                                <w:bCs/>
                                <w:color w:val="000000"/>
                              </w:rPr>
                              <w:t>rence des JEH entre la m</w:t>
                            </w:r>
                            <w:r w:rsidRPr="00544F21">
                              <w:rPr>
                                <w:rFonts w:hAnsi="Calibri" w:eastAsia="Calibri" w:cs="Calibri"/>
                                <w:b/>
                                <w:bCs/>
                                <w:color w:val="000000"/>
                              </w:rPr>
                              <w:t>é</w:t>
                            </w:r>
                            <w:r w:rsidRPr="00544F21">
                              <w:rPr>
                                <w:rFonts w:hAnsi="Calibri" w:eastAsia="Calibri" w:cs="Calibri"/>
                                <w:b/>
                                <w:bCs/>
                                <w:color w:val="000000"/>
                              </w:rPr>
                              <w:t>thodologie et le budget</w:t>
                            </w:r>
                          </w:p>
                          <w:p w:rsidRPr="00544F21" w:rsidR="005D4CDC" w:rsidP="00CF1307" w:rsidRDefault="008903CB" w14:paraId="3B4F1E82" w14:textId="77777777">
                            <w:pPr>
                              <w:spacing w:line="256" w:lineRule="auto"/>
                              <w:rPr>
                                <w:rFonts w:hAnsi="Calibri" w:eastAsia="Calibri" w:cs="Calibri"/>
                                <w:b/>
                                <w:bCs/>
                                <w:color w:val="000000"/>
                              </w:rPr>
                            </w:pPr>
                            <w:r w:rsidRPr="00544F21">
                              <w:rPr>
                                <w:rFonts w:hAnsi="Calibri" w:eastAsia="Calibri" w:cs="Calibri"/>
                                <w:b/>
                                <w:bCs/>
                                <w:color w:val="000000"/>
                              </w:rPr>
                              <w:t>Reprendre rigoureusement les phases d</w:t>
                            </w:r>
                            <w:r w:rsidRPr="00544F21">
                              <w:rPr>
                                <w:rFonts w:hAnsi="Calibri" w:eastAsia="Calibri" w:cs="Calibri"/>
                                <w:b/>
                                <w:bCs/>
                                <w:color w:val="000000"/>
                              </w:rPr>
                              <w:t>é</w:t>
                            </w:r>
                            <w:r w:rsidRPr="00544F21">
                              <w:rPr>
                                <w:rFonts w:hAnsi="Calibri" w:eastAsia="Calibri" w:cs="Calibri"/>
                                <w:b/>
                                <w:bCs/>
                                <w:color w:val="000000"/>
                              </w:rPr>
                              <w:t>crites dans la m</w:t>
                            </w:r>
                            <w:r w:rsidRPr="00544F21">
                              <w:rPr>
                                <w:rFonts w:hAnsi="Calibri" w:eastAsia="Calibri" w:cs="Calibri"/>
                                <w:b/>
                                <w:bCs/>
                                <w:color w:val="000000"/>
                              </w:rPr>
                              <w:t>é</w:t>
                            </w:r>
                            <w:r w:rsidRPr="00544F21">
                              <w:rPr>
                                <w:rFonts w:hAnsi="Calibri" w:eastAsia="Calibri" w:cs="Calibri"/>
                                <w:b/>
                                <w:bCs/>
                                <w:color w:val="000000"/>
                              </w:rPr>
                              <w:t>thodologie. Pour rappel, le montant d</w:t>
                            </w:r>
                            <w:r w:rsidRPr="00544F21">
                              <w:rPr>
                                <w:rFonts w:hAnsi="Calibri" w:eastAsia="Calibri" w:cs="Calibri"/>
                                <w:b/>
                                <w:bCs/>
                                <w:color w:val="000000"/>
                              </w:rPr>
                              <w:t>’</w:t>
                            </w:r>
                            <w:r w:rsidRPr="00544F21">
                              <w:rPr>
                                <w:rFonts w:hAnsi="Calibri" w:eastAsia="Calibri" w:cs="Calibri"/>
                                <w:b/>
                                <w:bCs/>
                                <w:color w:val="000000"/>
                              </w:rPr>
                              <w:t>un JEH factur</w:t>
                            </w:r>
                            <w:r w:rsidRPr="00544F21">
                              <w:rPr>
                                <w:rFonts w:hAnsi="Calibri" w:eastAsia="Calibri" w:cs="Calibri"/>
                                <w:b/>
                                <w:bCs/>
                                <w:color w:val="000000"/>
                              </w:rPr>
                              <w:t>é</w:t>
                            </w:r>
                            <w:r w:rsidRPr="00544F21">
                              <w:rPr>
                                <w:rFonts w:hAnsi="Calibri" w:eastAsia="Calibri" w:cs="Calibri"/>
                                <w:b/>
                                <w:bCs/>
                                <w:color w:val="000000"/>
                              </w:rPr>
                              <w:t xml:space="preserve"> au Client est compris entre 80 et 450 euros HT.</w:t>
                            </w:r>
                          </w:p>
                          <w:p w:rsidR="005D4CDC" w:rsidP="00CF1307" w:rsidRDefault="008903CB" w14:paraId="65524148" w14:textId="77777777">
                            <w:pPr>
                              <w:spacing w:line="256" w:lineRule="auto"/>
                              <w:rPr>
                                <w:rFonts w:ascii="Calibri" w:hAnsi="Calibri" w:cs="Calibri"/>
                                <w:b/>
                                <w:bCs/>
                                <w:color w:val="000000"/>
                                <w:lang w:val="en-US"/>
                              </w:rPr>
                            </w:pPr>
                            <w:r>
                              <w:rPr>
                                <w:rFonts w:ascii="Calibri" w:hAnsi="Calibri" w:cs="Calibri"/>
                                <w:b/>
                                <w:bCs/>
                                <w:color w:val="000000"/>
                                <w:lang w:val="en-US"/>
                              </w:rPr>
                              <w:t>La TVA est de 20%</w:t>
                            </w:r>
                          </w:p>
                        </w:txbxContent>
                      </wps:txbx>
                      <wps:bodyPr anchor="ctr"/>
                    </wps:wsp>
                  </a:graphicData>
                </a:graphic>
              </wp:inline>
            </w:drawing>
          </mc:Choice>
          <mc:Fallback xmlns:a14="http://schemas.microsoft.com/office/drawing/2010/main" xmlns:pic="http://schemas.openxmlformats.org/drawingml/2006/picture" xmlns:a="http://schemas.openxmlformats.org/drawingml/2006/main">
            <w:pict w14:anchorId="1FCE265C">
              <v:rect id="_x0000_s1043" style="width:490.75pt;height:112.45pt;visibility:visible;mso-wrap-style:square;mso-left-percent:-10001;mso-top-percent:-10001;mso-position-horizontal:absolute;mso-position-horizontal-relative:char;mso-position-vertical:absolute;mso-position-vertical-relative:line;mso-left-percent:-10001;mso-top-percent:-10001;v-text-anchor:middle" fillcolor="#f2f2f2 [3052]" strokecolor="#1f4d78 [1604]" strokeweight="1pt" w14:anchorId="0F7842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">
                <v:textbox>
                  <w:txbxContent>
                    <w:p w:rsidRPr="00544F21" w:rsidR="005D4CDC" w:rsidP="00CF1307" w:rsidRDefault="00000000" w14:paraId="1200C521" w14:textId="77777777">
                      <w:pPr>
                        <w:spacing w:line="256" w:lineRule="auto"/>
                        <w:rPr>
                          <w:rFonts w:hAnsi="Calibri" w:eastAsia="Calibri" w:cs="Calibri"/>
                          <w:color w:val="000000"/>
                        </w:rPr>
                      </w:pPr>
                      <w:r w:rsidRPr="00544F21">
                        <w:rPr>
                          <w:rFonts w:hAnsi="Calibri" w:eastAsia="Calibri" w:cs="Calibri"/>
                          <w:color w:val="000000"/>
                        </w:rPr>
                        <w:t>Comment faire - A RETIRER A LA FIN</w:t>
                      </w:r>
                    </w:p>
                    <w:p w:rsidRPr="00544F21" w:rsidR="005D4CDC" w:rsidP="00CF1307" w:rsidRDefault="00000000" w14:paraId="29C48DEE" w14:textId="77777777">
                      <w:pPr>
                        <w:spacing w:line="256" w:lineRule="auto"/>
                        <w:rPr>
                          <w:rFonts w:hAnsi="Calibri" w:eastAsia="Calibri" w:cs="Calibri"/>
                          <w:b/>
                          <w:bCs/>
                          <w:color w:val="000000"/>
                        </w:rPr>
                      </w:pPr>
                      <w:r w:rsidRPr="00544F21">
                        <w:rPr>
                          <w:rFonts w:hAnsi="Calibri" w:eastAsia="Calibri" w:cs="Calibri"/>
                          <w:b/>
                          <w:bCs/>
                          <w:color w:val="000000"/>
                        </w:rPr>
                        <w:t>Faites bien attention à la cohérence des JEH entre la méthodologie et le budget</w:t>
                      </w:r>
                    </w:p>
                    <w:p w:rsidRPr="00544F21" w:rsidR="005D4CDC" w:rsidP="00CF1307" w:rsidRDefault="00000000" w14:paraId="139C677E" w14:textId="77777777">
                      <w:pPr>
                        <w:spacing w:line="256" w:lineRule="auto"/>
                        <w:rPr>
                          <w:rFonts w:hAnsi="Calibri" w:eastAsia="Calibri" w:cs="Calibri"/>
                          <w:b/>
                          <w:bCs/>
                          <w:color w:val="000000"/>
                        </w:rPr>
                      </w:pPr>
                      <w:r w:rsidRPr="00544F21">
                        <w:rPr>
                          <w:rFonts w:hAnsi="Calibri" w:eastAsia="Calibri" w:cs="Calibri"/>
                          <w:b/>
                          <w:bCs/>
                          <w:color w:val="000000"/>
                        </w:rPr>
                        <w:t>Reprendre rigoureusement les phases décrites dans la méthodologie. Pour rappel, le montant d’un JEH facturé au Client est compris entre 80 et 450 euros HT.</w:t>
                      </w:r>
                    </w:p>
                    <w:p w:rsidR="005D4CDC" w:rsidP="00CF1307" w:rsidRDefault="00000000" w14:paraId="41F4913B" w14:textId="77777777">
                      <w:pPr>
                        <w:spacing w:line="256" w:lineRule="auto"/>
                        <w:rPr>
                          <w:rFonts w:ascii="Calibri" w:hAnsi="Calibri" w:cs="Calibri"/>
                          <w:b/>
                          <w:bCs/>
                          <w:color w:val="000000"/>
                          <w:lang w:val="en-US"/>
                        </w:rPr>
                      </w:pPr>
                      <w:r>
                        <w:rPr>
                          <w:rFonts w:ascii="Calibri" w:hAnsi="Calibri" w:cs="Calibri"/>
                          <w:b/>
                          <w:bCs/>
                          <w:color w:val="000000"/>
                          <w:lang w:val="en-US"/>
                        </w:rPr>
                        <w:t>La TVA est de 20%</w:t>
                      </w:r>
                    </w:p>
                  </w:txbxContent>
                </v:textbox>
                <w10:anchorlock/>
              </v:rect>
            </w:pict>
          </mc:Fallback>
        </mc:AlternateContent>
      </w:r>
    </w:p>
    <w:p w:rsidR="00965C8D" w:rsidP="00717F6C" w:rsidRDefault="00965C8D" w14:paraId="51ECC305" w14:textId="77777777">
      <w:pPr>
        <w:rPr>
          <w:rFonts w:ascii="Malgun Gothic" w:hAnsi="Malgun Gothic" w:eastAsia="Malgun Gothic" w:cs="Times New Roman"/>
          <w:sz w:val="22"/>
          <w:szCs w:val="22"/>
          <w:lang w:eastAsia="fr-FR"/>
        </w:rPr>
      </w:pPr>
    </w:p>
    <w:p w:rsidRPr="00233425" w:rsidR="003F1B81" w:rsidP="003F1B81" w:rsidRDefault="003F1B81" w14:paraId="501B04BB" w14:textId="3348207E">
      <w:pPr>
        <w:spacing w:line="360" w:lineRule="auto"/>
        <w:rPr>
          <w:rFonts w:ascii="Malgun Gothic" w:hAnsi="Malgun Gothic" w:eastAsia="Malgun Gothic" w:cs="Times New Roman"/>
          <w:b/>
          <w:color w:val="000000"/>
          <w:sz w:val="22"/>
          <w:szCs w:val="22"/>
          <w:lang w:eastAsia="fr-FR"/>
        </w:rPr>
      </w:pPr>
      <w:r>
        <w:rPr>
          <w:rFonts w:ascii="Malgun Gothic" w:hAnsi="Malgun Gothic" w:eastAsia="Malgun Gothic" w:cs="Times New Roman"/>
          <w:b/>
          <w:color w:val="000000"/>
          <w:sz w:val="22"/>
          <w:szCs w:val="22"/>
          <w:lang w:eastAsia="fr-FR"/>
        </w:rPr>
        <w:t>Budget</w:t>
      </w:r>
    </w:p>
    <w:p w:rsidRPr="00233425" w:rsidR="003F1B81" w:rsidP="00717F6C" w:rsidRDefault="003F1B81" w14:paraId="60058DBA" w14:textId="77777777">
      <w:pPr>
        <w:rPr>
          <w:rFonts w:ascii="Malgun Gothic" w:hAnsi="Malgun Gothic" w:eastAsia="Malgun Gothic" w:cs="Times New Roman"/>
          <w:sz w:val="22"/>
          <w:szCs w:val="22"/>
          <w:lang w:eastAsia="fr-FR"/>
        </w:rPr>
      </w:pPr>
    </w:p>
    <w:tbl>
      <w:tblPr>
        <w:tblW w:w="906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078"/>
        <w:gridCol w:w="936"/>
        <w:gridCol w:w="715"/>
        <w:gridCol w:w="1295"/>
        <w:gridCol w:w="357"/>
        <w:gridCol w:w="1681"/>
      </w:tblGrid>
      <w:tr w:rsidRPr="007E4150" w:rsidR="00D330C6" w:rsidTr="698DFD12" w14:paraId="4E33499A" w14:textId="77777777">
        <w:tc>
          <w:tcPr>
            <w:tcW w:w="4078" w:type="dxa"/>
            <w:tcBorders>
              <w:top w:val="nil"/>
              <w:left w:val="nil"/>
              <w:bottom w:val="single" w:color="000000" w:themeColor="text1" w:sz="6" w:space="0"/>
              <w:right w:val="single" w:color="000000" w:themeColor="text1" w:sz="6" w:space="0"/>
            </w:tcBorders>
            <w:hideMark/>
          </w:tcPr>
          <w:p w:rsidRPr="007E4150" w:rsidR="00D330C6" w:rsidP="001644E8" w:rsidRDefault="00D330C6" w14:paraId="03028138" w14:textId="77777777">
            <w:pPr>
              <w:textAlignment w:val="baseline"/>
              <w:rPr>
                <w:rFonts w:ascii="Segoe UI" w:hAnsi="Segoe UI" w:eastAsia="Times New Roman" w:cs="Segoe UI"/>
                <w:sz w:val="18"/>
                <w:szCs w:val="18"/>
                <w:lang w:eastAsia="fr-FR" w:bidi="he-IL"/>
              </w:rPr>
            </w:pPr>
            <w:r w:rsidRPr="007E4150">
              <w:rPr>
                <w:rFonts w:ascii="Calibri" w:hAnsi="Calibri" w:eastAsia="Times New Roman" w:cs="Calibri"/>
                <w:lang w:eastAsia="fr-FR" w:bidi="he-IL"/>
              </w:rPr>
              <w:t> </w:t>
            </w:r>
          </w:p>
        </w:tc>
        <w:tc>
          <w:tcPr>
            <w:tcW w:w="1651"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ACACA"/>
            <w:hideMark/>
          </w:tcPr>
          <w:p w:rsidRPr="007E4150" w:rsidR="00D330C6" w:rsidP="001644E8" w:rsidRDefault="0026576A" w14:paraId="1223FFC3" w14:textId="726BE88A">
            <w:pPr>
              <w:jc w:val="center"/>
              <w:textAlignment w:val="baseline"/>
              <w:rPr>
                <w:rFonts w:ascii="Segoe UI" w:hAnsi="Segoe UI" w:eastAsia="Times New Roman" w:cs="Segoe UI"/>
                <w:sz w:val="18"/>
                <w:szCs w:val="18"/>
                <w:lang w:eastAsia="fr-FR" w:bidi="he-IL"/>
              </w:rPr>
            </w:pPr>
            <w:r w:rsidRPr="008248CC">
              <w:rPr>
                <w:rFonts w:ascii="Malgun Gothic" w:hAnsi="Malgun Gothic" w:eastAsia="Malgun Gothic" w:cs="Segoe UI"/>
                <w:sz w:val="22"/>
                <w:szCs w:val="22"/>
                <w:lang w:eastAsia="fr-FR" w:bidi="he-IL"/>
              </w:rPr>
              <w:t xml:space="preserve">Nombre </w:t>
            </w:r>
            <w:r w:rsidRPr="007E4150" w:rsidR="00D330C6">
              <w:rPr>
                <w:rFonts w:hint="eastAsia" w:ascii="Malgun Gothic" w:hAnsi="Malgun Gothic" w:eastAsia="Malgun Gothic" w:cs="Segoe UI"/>
                <w:sz w:val="22"/>
                <w:szCs w:val="22"/>
                <w:lang w:eastAsia="fr-FR" w:bidi="he-IL"/>
              </w:rPr>
              <w:t>JEH </w:t>
            </w:r>
          </w:p>
        </w:tc>
        <w:tc>
          <w:tcPr>
            <w:tcW w:w="1652"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ACACA"/>
            <w:hideMark/>
          </w:tcPr>
          <w:p w:rsidRPr="007E4150" w:rsidR="00D330C6" w:rsidP="001644E8" w:rsidRDefault="00D330C6" w14:paraId="0A179B16" w14:textId="77777777">
            <w:pPr>
              <w:jc w:val="center"/>
              <w:textAlignment w:val="baseline"/>
              <w:rPr>
                <w:rFonts w:ascii="Segoe UI" w:hAnsi="Segoe UI" w:eastAsia="Times New Roman" w:cs="Segoe UI"/>
                <w:sz w:val="18"/>
                <w:szCs w:val="18"/>
                <w:lang w:eastAsia="fr-FR" w:bidi="he-IL"/>
              </w:rPr>
            </w:pPr>
            <w:r w:rsidRPr="007E4150">
              <w:rPr>
                <w:rFonts w:hint="eastAsia" w:ascii="Malgun Gothic" w:hAnsi="Malgun Gothic" w:eastAsia="Malgun Gothic" w:cs="Segoe UI"/>
                <w:sz w:val="22"/>
                <w:szCs w:val="22"/>
                <w:lang w:eastAsia="fr-FR" w:bidi="he-IL"/>
              </w:rPr>
              <w:t>Prix H.T. / JEH </w:t>
            </w:r>
          </w:p>
        </w:tc>
        <w:tc>
          <w:tcPr>
            <w:tcW w:w="168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ACACA"/>
            <w:hideMark/>
          </w:tcPr>
          <w:p w:rsidRPr="007E4150" w:rsidR="00D330C6" w:rsidP="001644E8" w:rsidRDefault="00D330C6" w14:paraId="46A54ACC" w14:textId="77777777">
            <w:pPr>
              <w:jc w:val="center"/>
              <w:textAlignment w:val="baseline"/>
              <w:rPr>
                <w:rFonts w:ascii="Segoe UI" w:hAnsi="Segoe UI" w:eastAsia="Times New Roman" w:cs="Segoe UI"/>
                <w:sz w:val="18"/>
                <w:szCs w:val="18"/>
                <w:lang w:eastAsia="fr-FR" w:bidi="he-IL"/>
              </w:rPr>
            </w:pPr>
            <w:r w:rsidRPr="007E4150">
              <w:rPr>
                <w:rFonts w:hint="eastAsia" w:ascii="Malgun Gothic" w:hAnsi="Malgun Gothic" w:eastAsia="Malgun Gothic" w:cs="Segoe UI"/>
                <w:sz w:val="22"/>
                <w:szCs w:val="22"/>
                <w:lang w:eastAsia="fr-FR" w:bidi="he-IL"/>
              </w:rPr>
              <w:t>Total H.T. </w:t>
            </w:r>
          </w:p>
        </w:tc>
      </w:tr>
      <w:tr w:rsidRPr="007E4150" w:rsidR="00D330C6" w:rsidTr="698DFD12" w14:paraId="08022A03" w14:textId="77777777">
        <w:tc>
          <w:tcPr>
            <w:tcW w:w="9062" w:type="dxa"/>
            <w:gridSpan w:val="6"/>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8592A1"/>
            <w:hideMark/>
          </w:tcPr>
          <w:p w:rsidRPr="002776CA" w:rsidR="00D330C6" w:rsidP="001644E8" w:rsidRDefault="00D330C6" w14:paraId="209B7C74" w14:textId="77777777">
            <w:pPr>
              <w:textAlignment w:val="baseline"/>
              <w:rPr>
                <w:rFonts w:ascii="Segoe UI" w:hAnsi="Segoe UI" w:eastAsia="Times New Roman" w:cs="Segoe UI"/>
                <w:color w:val="FF0000"/>
                <w:sz w:val="18"/>
                <w:szCs w:val="18"/>
                <w:lang w:eastAsia="fr-FR" w:bidi="he-IL"/>
              </w:rPr>
            </w:pPr>
            <w:r w:rsidRPr="002776CA">
              <w:rPr>
                <w:rFonts w:hint="eastAsia" w:ascii="Malgun Gothic" w:hAnsi="Malgun Gothic" w:eastAsia="Malgun Gothic" w:cs="Segoe UI"/>
                <w:b/>
                <w:bCs/>
                <w:color w:val="FF0000"/>
                <w:sz w:val="22"/>
                <w:szCs w:val="22"/>
                <w:lang w:eastAsia="fr-FR" w:bidi="he-IL"/>
              </w:rPr>
              <w:t>Phase 1</w:t>
            </w:r>
            <w:r w:rsidRPr="002776CA">
              <w:rPr>
                <w:rFonts w:ascii="Arial" w:hAnsi="Arial" w:eastAsia="Malgun Gothic" w:cs="Arial"/>
                <w:b/>
                <w:bCs/>
                <w:color w:val="FF0000"/>
                <w:sz w:val="22"/>
                <w:szCs w:val="22"/>
                <w:lang w:eastAsia="fr-FR" w:bidi="he-IL"/>
              </w:rPr>
              <w:t> </w:t>
            </w:r>
            <w:r w:rsidRPr="002776CA">
              <w:rPr>
                <w:rFonts w:hint="eastAsia" w:ascii="Malgun Gothic" w:hAnsi="Malgun Gothic" w:eastAsia="Malgun Gothic" w:cs="Segoe UI"/>
                <w:b/>
                <w:bCs/>
                <w:color w:val="FF0000"/>
                <w:sz w:val="22"/>
                <w:szCs w:val="22"/>
                <w:lang w:eastAsia="fr-FR" w:bidi="he-IL"/>
              </w:rPr>
              <w:t>:</w:t>
            </w:r>
            <w:r w:rsidRPr="002776CA">
              <w:rPr>
                <w:rFonts w:ascii="Malgun Gothic" w:hAnsi="Malgun Gothic" w:eastAsia="Malgun Gothic" w:cs="Segoe UI"/>
                <w:b/>
                <w:bCs/>
                <w:color w:val="FF0000"/>
                <w:sz w:val="22"/>
                <w:szCs w:val="22"/>
                <w:lang w:eastAsia="fr-FR" w:bidi="he-IL"/>
              </w:rPr>
              <w:t xml:space="preserve"> </w:t>
            </w:r>
            <w:r>
              <w:rPr>
                <w:rFonts w:ascii="Malgun Gothic" w:hAnsi="Malgun Gothic" w:eastAsia="Malgun Gothic" w:cs="Segoe UI"/>
                <w:b/>
                <w:bCs/>
                <w:color w:val="FF0000"/>
                <w:sz w:val="22"/>
                <w:szCs w:val="22"/>
                <w:lang w:eastAsia="fr-FR" w:bidi="he-IL"/>
              </w:rPr>
              <w:t>{nom_phase1}</w:t>
            </w:r>
          </w:p>
        </w:tc>
      </w:tr>
      <w:tr w:rsidRPr="007E4150" w:rsidR="00D330C6" w:rsidTr="698DFD12" w14:paraId="7C2661CC" w14:textId="77777777">
        <w:tc>
          <w:tcPr>
            <w:tcW w:w="4078"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Pr="007E4150" w:rsidR="00D330C6" w:rsidP="001644E8" w:rsidRDefault="00D330C6" w14:paraId="56126D96" w14:textId="77777777">
            <w:pPr>
              <w:textAlignment w:val="baseline"/>
              <w:rPr>
                <w:rFonts w:ascii="Segoe UI" w:hAnsi="Segoe UI" w:eastAsia="Times New Roman" w:cs="Segoe UI"/>
                <w:color w:val="000000" w:themeColor="text1"/>
                <w:lang w:eastAsia="fr-FR" w:bidi="he-IL"/>
              </w:rPr>
            </w:pPr>
            <w:r w:rsidRPr="007E4150">
              <w:rPr>
                <w:rFonts w:ascii="Calibri" w:hAnsi="Calibri" w:eastAsia="Times New Roman" w:cs="Calibri"/>
                <w:b/>
                <w:bCs/>
                <w:color w:val="000000" w:themeColor="text1"/>
                <w:lang w:eastAsia="fr-FR" w:bidi="he-IL"/>
              </w:rPr>
              <w:t xml:space="preserve">Total phase </w:t>
            </w:r>
            <w:r>
              <w:rPr>
                <w:rFonts w:ascii="Calibri" w:hAnsi="Calibri" w:eastAsia="Times New Roman" w:cs="Calibri"/>
                <w:b/>
                <w:bCs/>
                <w:color w:val="000000" w:themeColor="text1"/>
                <w:lang w:eastAsia="fr-FR" w:bidi="he-IL"/>
              </w:rPr>
              <w:t>1</w:t>
            </w:r>
            <w:r w:rsidRPr="007E4150">
              <w:rPr>
                <w:rFonts w:ascii="Calibri" w:hAnsi="Calibri" w:eastAsia="Times New Roman" w:cs="Calibri"/>
                <w:color w:val="000000" w:themeColor="text1"/>
                <w:lang w:eastAsia="fr-FR" w:bidi="he-IL"/>
              </w:rPr>
              <w:t> </w:t>
            </w:r>
          </w:p>
        </w:tc>
        <w:tc>
          <w:tcPr>
            <w:tcW w:w="1651"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Pr="002776CA" w:rsidR="00D330C6" w:rsidP="001644E8" w:rsidRDefault="00D330C6" w14:paraId="1C02EBAF" w14:textId="77777777">
            <w:pPr>
              <w:jc w:val="center"/>
              <w:textAlignment w:val="baseline"/>
              <w:rPr>
                <w:rFonts w:ascii="Segoe UI" w:hAnsi="Segoe UI" w:eastAsia="Times New Roman" w:cs="Segoe UI"/>
                <w:color w:val="FF0000"/>
                <w:sz w:val="18"/>
                <w:szCs w:val="18"/>
                <w:lang w:eastAsia="fr-FR" w:bidi="he-IL"/>
              </w:rPr>
            </w:pPr>
            <w:r>
              <w:rPr>
                <w:rFonts w:ascii="Malgun Gothic" w:hAnsi="Malgun Gothic" w:eastAsia="Malgun Gothic" w:cs="Segoe UI"/>
                <w:color w:val="FF0000"/>
                <w:sz w:val="22"/>
                <w:szCs w:val="22"/>
                <w:lang w:eastAsia="fr-FR" w:bidi="he-IL"/>
              </w:rPr>
              <w:t>X</w:t>
            </w:r>
          </w:p>
        </w:tc>
        <w:tc>
          <w:tcPr>
            <w:tcW w:w="1652"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Pr="002776CA" w:rsidR="00D330C6" w:rsidP="001644E8" w:rsidRDefault="00D330C6" w14:paraId="37186A66" w14:textId="77777777">
            <w:pPr>
              <w:jc w:val="center"/>
              <w:textAlignment w:val="baseline"/>
              <w:rPr>
                <w:rFonts w:ascii="Segoe UI" w:hAnsi="Segoe UI" w:eastAsia="Times New Roman" w:cs="Segoe UI"/>
                <w:color w:val="FF0000"/>
                <w:sz w:val="18"/>
                <w:szCs w:val="18"/>
                <w:lang w:eastAsia="fr-FR" w:bidi="he-IL"/>
              </w:rPr>
            </w:pPr>
            <w:r>
              <w:rPr>
                <w:rFonts w:ascii="Malgun Gothic" w:hAnsi="Malgun Gothic" w:eastAsia="Malgun Gothic" w:cs="Segoe UI"/>
                <w:color w:val="FF0000"/>
                <w:sz w:val="22"/>
                <w:szCs w:val="22"/>
                <w:lang w:eastAsia="fr-FR" w:bidi="he-IL"/>
              </w:rPr>
              <w:t>X</w:t>
            </w:r>
          </w:p>
        </w:tc>
        <w:tc>
          <w:tcPr>
            <w:tcW w:w="1681"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Pr="002776CA" w:rsidR="00D330C6" w:rsidP="001644E8" w:rsidRDefault="00D330C6" w14:paraId="3EB68C05" w14:textId="77777777">
            <w:pPr>
              <w:jc w:val="center"/>
              <w:textAlignment w:val="baseline"/>
              <w:rPr>
                <w:rFonts w:ascii="Segoe UI" w:hAnsi="Segoe UI" w:eastAsia="Times New Roman" w:cs="Segoe UI"/>
                <w:color w:val="FF0000"/>
                <w:sz w:val="18"/>
                <w:szCs w:val="18"/>
                <w:lang w:eastAsia="fr-FR" w:bidi="he-IL"/>
              </w:rPr>
            </w:pPr>
            <w:r>
              <w:rPr>
                <w:rFonts w:ascii="Malgun Gothic" w:hAnsi="Malgun Gothic" w:eastAsia="Malgun Gothic" w:cs="Segoe UI"/>
                <w:b/>
                <w:bCs/>
                <w:color w:val="FF0000"/>
                <w:sz w:val="22"/>
                <w:szCs w:val="22"/>
                <w:lang w:eastAsia="fr-FR" w:bidi="he-IL"/>
              </w:rPr>
              <w:t>X</w:t>
            </w:r>
          </w:p>
        </w:tc>
      </w:tr>
      <w:tr w:rsidRPr="007E4150" w:rsidR="00D330C6" w:rsidTr="698DFD12" w14:paraId="1E5858D5" w14:textId="77777777">
        <w:tc>
          <w:tcPr>
            <w:tcW w:w="9062" w:type="dxa"/>
            <w:gridSpan w:val="6"/>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8592A1"/>
            <w:hideMark/>
          </w:tcPr>
          <w:p w:rsidRPr="002776CA" w:rsidR="00D330C6" w:rsidP="001644E8" w:rsidRDefault="00D330C6" w14:paraId="6782C1F9" w14:textId="77777777">
            <w:pPr>
              <w:textAlignment w:val="baseline"/>
              <w:rPr>
                <w:rFonts w:ascii="Segoe UI" w:hAnsi="Segoe UI" w:eastAsia="Times New Roman" w:cs="Segoe UI"/>
                <w:color w:val="FF0000"/>
                <w:sz w:val="18"/>
                <w:szCs w:val="18"/>
                <w:lang w:eastAsia="fr-FR" w:bidi="he-IL"/>
              </w:rPr>
            </w:pPr>
            <w:r w:rsidRPr="002776CA">
              <w:rPr>
                <w:rFonts w:hint="eastAsia" w:ascii="Malgun Gothic" w:hAnsi="Malgun Gothic" w:eastAsia="Malgun Gothic" w:cs="Segoe UI"/>
                <w:b/>
                <w:bCs/>
                <w:color w:val="FF0000"/>
                <w:sz w:val="22"/>
                <w:szCs w:val="22"/>
                <w:lang w:eastAsia="fr-FR" w:bidi="he-IL"/>
              </w:rPr>
              <w:t xml:space="preserve">Phase 2 : </w:t>
            </w:r>
            <w:r>
              <w:rPr>
                <w:rFonts w:ascii="Malgun Gothic" w:hAnsi="Malgun Gothic" w:eastAsia="Malgun Gothic" w:cs="Segoe UI"/>
                <w:b/>
                <w:bCs/>
                <w:color w:val="FF0000"/>
                <w:sz w:val="22"/>
                <w:szCs w:val="22"/>
                <w:lang w:eastAsia="fr-FR" w:bidi="he-IL"/>
              </w:rPr>
              <w:t>{nom_phase2}</w:t>
            </w:r>
          </w:p>
        </w:tc>
      </w:tr>
      <w:tr w:rsidRPr="007E4150" w:rsidR="00D330C6" w:rsidTr="698DFD12" w14:paraId="3892EE79" w14:textId="77777777">
        <w:tc>
          <w:tcPr>
            <w:tcW w:w="4078"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Pr="007E4150" w:rsidR="00D330C6" w:rsidP="001644E8" w:rsidRDefault="00D330C6" w14:paraId="3E54A205" w14:textId="77777777">
            <w:pPr>
              <w:textAlignment w:val="baseline"/>
              <w:rPr>
                <w:rFonts w:ascii="Segoe UI" w:hAnsi="Segoe UI" w:eastAsia="Times New Roman" w:cs="Segoe UI"/>
                <w:sz w:val="18"/>
                <w:szCs w:val="18"/>
                <w:lang w:eastAsia="fr-FR" w:bidi="he-IL"/>
              </w:rPr>
            </w:pPr>
            <w:r w:rsidRPr="007E4150">
              <w:rPr>
                <w:rFonts w:ascii="Calibri" w:hAnsi="Calibri" w:eastAsia="Times New Roman" w:cs="Calibri"/>
                <w:b/>
                <w:bCs/>
                <w:color w:val="000000" w:themeColor="text1"/>
                <w:lang w:eastAsia="fr-FR" w:bidi="he-IL"/>
              </w:rPr>
              <w:t>Total phase 2</w:t>
            </w:r>
            <w:r w:rsidRPr="007E4150">
              <w:rPr>
                <w:rFonts w:ascii="Calibri" w:hAnsi="Calibri" w:eastAsia="Times New Roman" w:cs="Calibri"/>
                <w:color w:val="000000" w:themeColor="text1"/>
                <w:lang w:eastAsia="fr-FR" w:bidi="he-IL"/>
              </w:rPr>
              <w:t> </w:t>
            </w:r>
          </w:p>
        </w:tc>
        <w:tc>
          <w:tcPr>
            <w:tcW w:w="1651"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Pr="002776CA" w:rsidR="00D330C6" w:rsidP="001644E8" w:rsidRDefault="00D330C6" w14:paraId="4FD86DF6" w14:textId="77777777">
            <w:pPr>
              <w:jc w:val="center"/>
              <w:textAlignment w:val="baseline"/>
              <w:rPr>
                <w:rFonts w:ascii="Segoe UI" w:hAnsi="Segoe UI" w:eastAsia="Times New Roman" w:cs="Segoe UI"/>
                <w:color w:val="FF0000"/>
                <w:sz w:val="18"/>
                <w:szCs w:val="18"/>
                <w:lang w:eastAsia="fr-FR" w:bidi="he-IL"/>
              </w:rPr>
            </w:pPr>
            <w:r>
              <w:rPr>
                <w:rFonts w:ascii="Malgun Gothic" w:hAnsi="Malgun Gothic" w:eastAsia="Malgun Gothic" w:cs="Segoe UI"/>
                <w:color w:val="FF0000"/>
                <w:sz w:val="22"/>
                <w:szCs w:val="22"/>
                <w:lang w:eastAsia="fr-FR" w:bidi="he-IL"/>
              </w:rPr>
              <w:t>X</w:t>
            </w:r>
          </w:p>
        </w:tc>
        <w:tc>
          <w:tcPr>
            <w:tcW w:w="1652"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Pr="002776CA" w:rsidR="00D330C6" w:rsidP="001644E8" w:rsidRDefault="00D330C6" w14:paraId="3CFF4F88" w14:textId="77777777">
            <w:pPr>
              <w:jc w:val="center"/>
              <w:textAlignment w:val="baseline"/>
              <w:rPr>
                <w:rFonts w:ascii="Segoe UI" w:hAnsi="Segoe UI" w:eastAsia="Times New Roman" w:cs="Segoe UI"/>
                <w:color w:val="FF0000"/>
                <w:sz w:val="18"/>
                <w:szCs w:val="18"/>
                <w:lang w:eastAsia="fr-FR" w:bidi="he-IL"/>
              </w:rPr>
            </w:pPr>
            <w:r>
              <w:rPr>
                <w:rFonts w:ascii="Malgun Gothic" w:hAnsi="Malgun Gothic" w:eastAsia="Malgun Gothic" w:cs="Segoe UI"/>
                <w:color w:val="FF0000"/>
                <w:sz w:val="22"/>
                <w:szCs w:val="22"/>
                <w:lang w:eastAsia="fr-FR" w:bidi="he-IL"/>
              </w:rPr>
              <w:t>X</w:t>
            </w:r>
          </w:p>
        </w:tc>
        <w:tc>
          <w:tcPr>
            <w:tcW w:w="1681" w:type="dxa"/>
            <w:tcBorders>
              <w:top w:val="single" w:color="000000" w:themeColor="text1" w:sz="6" w:space="0"/>
              <w:left w:val="single" w:color="000000" w:themeColor="text1" w:sz="6" w:space="0"/>
              <w:bottom w:val="single" w:color="000000" w:themeColor="text1" w:sz="6" w:space="0"/>
              <w:right w:val="single" w:color="000000" w:themeColor="text1" w:sz="6" w:space="0"/>
            </w:tcBorders>
            <w:hideMark/>
          </w:tcPr>
          <w:p w:rsidRPr="002776CA" w:rsidR="00D330C6" w:rsidP="001644E8" w:rsidRDefault="00D330C6" w14:paraId="299AF417" w14:textId="77777777">
            <w:pPr>
              <w:jc w:val="center"/>
              <w:textAlignment w:val="baseline"/>
              <w:rPr>
                <w:rFonts w:ascii="Segoe UI" w:hAnsi="Segoe UI" w:eastAsia="Times New Roman" w:cs="Segoe UI"/>
                <w:color w:val="FF0000"/>
                <w:sz w:val="18"/>
                <w:szCs w:val="18"/>
                <w:lang w:eastAsia="fr-FR" w:bidi="he-IL"/>
              </w:rPr>
            </w:pPr>
            <w:r>
              <w:rPr>
                <w:rFonts w:ascii="Malgun Gothic" w:hAnsi="Malgun Gothic" w:eastAsia="Malgun Gothic" w:cs="Segoe UI"/>
                <w:b/>
                <w:bCs/>
                <w:color w:val="FF0000"/>
                <w:sz w:val="22"/>
                <w:szCs w:val="22"/>
                <w:lang w:eastAsia="fr-FR" w:bidi="he-IL"/>
              </w:rPr>
              <w:t>X</w:t>
            </w:r>
          </w:p>
        </w:tc>
      </w:tr>
      <w:tr w:rsidR="00D330C6" w:rsidTr="698DFD12" w14:paraId="03828AA7" w14:textId="77777777">
        <w:tc>
          <w:tcPr>
            <w:tcW w:w="9062" w:type="dxa"/>
            <w:gridSpan w:val="6"/>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8592A1"/>
          </w:tcPr>
          <w:p w:rsidRPr="002776CA" w:rsidR="00D330C6" w:rsidP="001644E8" w:rsidRDefault="00D330C6" w14:paraId="77D362CF" w14:textId="6F1C6876">
            <w:pPr>
              <w:textAlignment w:val="baseline"/>
              <w:rPr>
                <w:rFonts w:ascii="Malgun Gothic" w:hAnsi="Malgun Gothic" w:eastAsia="Malgun Gothic" w:cs="Segoe UI"/>
                <w:b/>
                <w:bCs/>
                <w:color w:val="FF0000"/>
                <w:sz w:val="22"/>
                <w:szCs w:val="22"/>
                <w:lang w:eastAsia="fr-FR" w:bidi="he-IL"/>
              </w:rPr>
            </w:pPr>
            <w:r w:rsidRPr="002776CA">
              <w:rPr>
                <w:rFonts w:ascii="Calibri" w:hAnsi="Calibri" w:eastAsia="Times New Roman" w:cs="Calibri"/>
                <w:b/>
                <w:bCs/>
                <w:color w:val="FF0000"/>
                <w:lang w:eastAsia="fr-FR" w:bidi="he-IL"/>
              </w:rPr>
              <w:t xml:space="preserve">Phase </w:t>
            </w:r>
            <w:r>
              <w:rPr>
                <w:rFonts w:ascii="Calibri" w:hAnsi="Calibri" w:eastAsia="Times New Roman" w:cs="Calibri"/>
                <w:b/>
                <w:bCs/>
                <w:color w:val="FF0000"/>
                <w:lang w:eastAsia="fr-FR" w:bidi="he-IL"/>
              </w:rPr>
              <w:t>X</w:t>
            </w:r>
            <w:r w:rsidRPr="002776CA">
              <w:rPr>
                <w:rFonts w:ascii="Calibri" w:hAnsi="Calibri" w:eastAsia="Times New Roman" w:cs="Calibri"/>
                <w:b/>
                <w:bCs/>
                <w:color w:val="FF0000"/>
                <w:lang w:eastAsia="fr-FR" w:bidi="he-IL"/>
              </w:rPr>
              <w:t xml:space="preserve"> : </w:t>
            </w:r>
            <w:r>
              <w:rPr>
                <w:rFonts w:ascii="Calibri" w:hAnsi="Calibri" w:eastAsia="Times New Roman" w:cs="Calibri"/>
                <w:b/>
                <w:bCs/>
                <w:color w:val="FF0000"/>
                <w:lang w:eastAsia="fr-FR" w:bidi="he-IL"/>
              </w:rPr>
              <w:t>{</w:t>
            </w:r>
            <w:proofErr w:type="spellStart"/>
            <w:r>
              <w:rPr>
                <w:rFonts w:ascii="Calibri" w:hAnsi="Calibri" w:eastAsia="Times New Roman" w:cs="Calibri"/>
                <w:b/>
                <w:bCs/>
                <w:color w:val="FF0000"/>
                <w:lang w:eastAsia="fr-FR" w:bidi="he-IL"/>
              </w:rPr>
              <w:t>nom_phaseX</w:t>
            </w:r>
            <w:proofErr w:type="spellEnd"/>
            <w:r>
              <w:rPr>
                <w:rFonts w:ascii="Calibri" w:hAnsi="Calibri" w:eastAsia="Times New Roman" w:cs="Calibri"/>
                <w:b/>
                <w:bCs/>
                <w:color w:val="FF0000"/>
                <w:lang w:eastAsia="fr-FR" w:bidi="he-IL"/>
              </w:rPr>
              <w:t>}</w:t>
            </w:r>
          </w:p>
        </w:tc>
      </w:tr>
      <w:tr w:rsidR="00D330C6" w:rsidTr="698DFD12" w14:paraId="3FF67504" w14:textId="77777777">
        <w:tc>
          <w:tcPr>
            <w:tcW w:w="4078"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7E4150" w:rsidR="00D330C6" w:rsidP="001644E8" w:rsidRDefault="00D330C6" w14:paraId="420DC810" w14:textId="77777777">
            <w:pPr>
              <w:textAlignment w:val="baseline"/>
              <w:rPr>
                <w:rFonts w:ascii="Calibri" w:hAnsi="Calibri" w:eastAsia="Times New Roman" w:cs="Calibri"/>
                <w:b/>
                <w:bCs/>
                <w:color w:val="000000" w:themeColor="text1"/>
                <w:lang w:eastAsia="fr-FR" w:bidi="he-IL"/>
              </w:rPr>
            </w:pPr>
            <w:r>
              <w:rPr>
                <w:rFonts w:ascii="Calibri" w:hAnsi="Calibri" w:eastAsia="Times New Roman" w:cs="Calibri"/>
                <w:b/>
                <w:bCs/>
                <w:color w:val="000000" w:themeColor="text1"/>
                <w:lang w:eastAsia="fr-FR" w:bidi="he-IL"/>
              </w:rPr>
              <w:t>Total phase 3</w:t>
            </w:r>
          </w:p>
        </w:tc>
        <w:tc>
          <w:tcPr>
            <w:tcW w:w="1651"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2776CA" w:rsidR="00D330C6" w:rsidP="001644E8" w:rsidRDefault="00D330C6" w14:paraId="25C0EBC6" w14:textId="77777777">
            <w:pPr>
              <w:jc w:val="center"/>
              <w:textAlignment w:val="baseline"/>
              <w:rPr>
                <w:rFonts w:ascii="Malgun Gothic" w:hAnsi="Malgun Gothic" w:eastAsia="Malgun Gothic" w:cs="Segoe UI"/>
                <w:color w:val="FF0000"/>
                <w:sz w:val="22"/>
                <w:szCs w:val="22"/>
                <w:lang w:eastAsia="fr-FR" w:bidi="he-IL"/>
              </w:rPr>
            </w:pPr>
            <w:r>
              <w:rPr>
                <w:rFonts w:ascii="Malgun Gothic" w:hAnsi="Malgun Gothic" w:eastAsia="Malgun Gothic" w:cs="Segoe UI"/>
                <w:color w:val="FF0000"/>
                <w:sz w:val="22"/>
                <w:szCs w:val="22"/>
                <w:lang w:eastAsia="fr-FR" w:bidi="he-IL"/>
              </w:rPr>
              <w:t>X</w:t>
            </w:r>
          </w:p>
        </w:tc>
        <w:tc>
          <w:tcPr>
            <w:tcW w:w="1652"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2776CA" w:rsidR="00D330C6" w:rsidP="001644E8" w:rsidRDefault="00D330C6" w14:paraId="7521DC39" w14:textId="77777777">
            <w:pPr>
              <w:jc w:val="center"/>
              <w:textAlignment w:val="baseline"/>
              <w:rPr>
                <w:rFonts w:ascii="Malgun Gothic" w:hAnsi="Malgun Gothic" w:eastAsia="Malgun Gothic" w:cs="Segoe UI"/>
                <w:color w:val="FF0000"/>
                <w:sz w:val="22"/>
                <w:szCs w:val="22"/>
                <w:lang w:eastAsia="fr-FR" w:bidi="he-IL"/>
              </w:rPr>
            </w:pPr>
            <w:r>
              <w:rPr>
                <w:rFonts w:ascii="Malgun Gothic" w:hAnsi="Malgun Gothic" w:eastAsia="Malgun Gothic" w:cs="Segoe UI"/>
                <w:color w:val="FF0000"/>
                <w:sz w:val="22"/>
                <w:szCs w:val="22"/>
                <w:lang w:eastAsia="fr-FR" w:bidi="he-IL"/>
              </w:rPr>
              <w:t>X</w:t>
            </w:r>
          </w:p>
        </w:tc>
        <w:tc>
          <w:tcPr>
            <w:tcW w:w="1681" w:type="dxa"/>
            <w:tcBorders>
              <w:top w:val="single" w:color="000000" w:themeColor="text1" w:sz="6" w:space="0"/>
              <w:left w:val="single" w:color="000000" w:themeColor="text1" w:sz="6" w:space="0"/>
              <w:bottom w:val="single" w:color="000000" w:themeColor="text1" w:sz="6" w:space="0"/>
              <w:right w:val="single" w:color="000000" w:themeColor="text1" w:sz="6" w:space="0"/>
            </w:tcBorders>
          </w:tcPr>
          <w:p w:rsidRPr="002776CA" w:rsidR="00D330C6" w:rsidP="001644E8" w:rsidRDefault="00D330C6" w14:paraId="2F0A79FC" w14:textId="77777777">
            <w:pPr>
              <w:jc w:val="center"/>
              <w:textAlignment w:val="baseline"/>
              <w:rPr>
                <w:rFonts w:ascii="Malgun Gothic" w:hAnsi="Malgun Gothic" w:eastAsia="Malgun Gothic" w:cs="Segoe UI"/>
                <w:b/>
                <w:bCs/>
                <w:color w:val="FF0000"/>
                <w:sz w:val="22"/>
                <w:szCs w:val="22"/>
                <w:lang w:eastAsia="fr-FR" w:bidi="he-IL"/>
              </w:rPr>
            </w:pPr>
            <w:r>
              <w:rPr>
                <w:rFonts w:ascii="Malgun Gothic" w:hAnsi="Malgun Gothic" w:eastAsia="Malgun Gothic" w:cs="Segoe UI"/>
                <w:b/>
                <w:bCs/>
                <w:color w:val="FF0000"/>
                <w:sz w:val="22"/>
                <w:szCs w:val="22"/>
                <w:lang w:eastAsia="fr-FR" w:bidi="he-IL"/>
              </w:rPr>
              <w:t>X</w:t>
            </w:r>
          </w:p>
        </w:tc>
      </w:tr>
      <w:tr w:rsidRPr="007E4150" w:rsidR="00D330C6" w:rsidTr="698DFD12" w14:paraId="2D20BDBF" w14:textId="77777777">
        <w:tc>
          <w:tcPr>
            <w:tcW w:w="5014"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4B4B4"/>
            <w:hideMark/>
          </w:tcPr>
          <w:p w:rsidRPr="007E4150" w:rsidR="00D330C6" w:rsidP="001644E8" w:rsidRDefault="00D330C6" w14:paraId="6CF3E454" w14:textId="77777777">
            <w:pPr>
              <w:jc w:val="center"/>
              <w:textAlignment w:val="baseline"/>
              <w:rPr>
                <w:rFonts w:ascii="Segoe UI" w:hAnsi="Segoe UI" w:eastAsia="Times New Roman" w:cs="Segoe UI"/>
                <w:sz w:val="18"/>
                <w:szCs w:val="18"/>
                <w:lang w:eastAsia="fr-FR" w:bidi="he-IL"/>
              </w:rPr>
            </w:pPr>
            <w:r w:rsidRPr="007E4150">
              <w:rPr>
                <w:rFonts w:hint="eastAsia" w:ascii="Malgun Gothic" w:hAnsi="Malgun Gothic" w:eastAsia="Malgun Gothic" w:cs="Segoe UI"/>
                <w:b/>
                <w:bCs/>
                <w:sz w:val="22"/>
                <w:szCs w:val="22"/>
                <w:lang w:eastAsia="fr-FR" w:bidi="he-IL"/>
              </w:rPr>
              <w:t>Total H.T. hors frais</w:t>
            </w:r>
            <w:r w:rsidRPr="007E4150">
              <w:rPr>
                <w:rFonts w:hint="eastAsia" w:ascii="Malgun Gothic" w:hAnsi="Malgun Gothic" w:eastAsia="Malgun Gothic" w:cs="Segoe UI"/>
                <w:sz w:val="22"/>
                <w:szCs w:val="22"/>
                <w:lang w:eastAsia="fr-FR" w:bidi="he-IL"/>
              </w:rPr>
              <w:t> </w:t>
            </w:r>
          </w:p>
        </w:tc>
        <w:tc>
          <w:tcPr>
            <w:tcW w:w="2010"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4B4B4"/>
            <w:hideMark/>
          </w:tcPr>
          <w:p w:rsidRPr="002776CA" w:rsidR="00D330C6" w:rsidP="001644E8" w:rsidRDefault="0091731F" w14:paraId="638B6E76" w14:textId="77777777">
            <w:pPr>
              <w:jc w:val="center"/>
              <w:textAlignment w:val="baseline"/>
              <w:rPr>
                <w:rFonts w:ascii="Segoe UI" w:hAnsi="Segoe UI" w:eastAsia="Times New Roman" w:cs="Segoe UI"/>
                <w:color w:val="FF0000"/>
                <w:sz w:val="18"/>
                <w:szCs w:val="18"/>
                <w:lang w:eastAsia="fr-FR" w:bidi="he-IL"/>
              </w:rPr>
            </w:pPr>
            <w:r>
              <w:rPr>
                <w:rFonts w:ascii="Malgun Gothic" w:hAnsi="Malgun Gothic" w:eastAsia="Malgun Gothic" w:cs="Segoe UI"/>
                <w:b/>
                <w:bCs/>
                <w:color w:val="FF0000"/>
                <w:sz w:val="22"/>
                <w:szCs w:val="22"/>
                <w:lang w:eastAsia="fr-FR" w:bidi="he-IL"/>
              </w:rPr>
              <w:t>{</w:t>
            </w:r>
            <w:proofErr w:type="spellStart"/>
            <w:r>
              <w:rPr>
                <w:rFonts w:ascii="Malgun Gothic" w:hAnsi="Malgun Gothic" w:eastAsia="Malgun Gothic" w:cs="Segoe UI"/>
                <w:b/>
                <w:bCs/>
                <w:color w:val="FF0000"/>
                <w:sz w:val="22"/>
                <w:szCs w:val="22"/>
                <w:lang w:eastAsia="fr-FR" w:bidi="he-IL"/>
              </w:rPr>
              <w:t>nb_JEHs</w:t>
            </w:r>
            <w:proofErr w:type="spellEnd"/>
            <w:r>
              <w:rPr>
                <w:rFonts w:ascii="Malgun Gothic" w:hAnsi="Malgun Gothic" w:eastAsia="Malgun Gothic" w:cs="Segoe UI"/>
                <w:b/>
                <w:bCs/>
                <w:color w:val="FF0000"/>
                <w:sz w:val="22"/>
                <w:szCs w:val="22"/>
                <w:lang w:eastAsia="fr-FR" w:bidi="he-IL"/>
              </w:rPr>
              <w:t>}</w:t>
            </w:r>
            <w:r w:rsidRPr="002776CA" w:rsidR="00D330C6">
              <w:rPr>
                <w:rFonts w:hint="eastAsia" w:ascii="Malgun Gothic" w:hAnsi="Malgun Gothic" w:eastAsia="Malgun Gothic" w:cs="Segoe UI"/>
                <w:b/>
                <w:bCs/>
                <w:color w:val="FF0000"/>
                <w:sz w:val="22"/>
                <w:szCs w:val="22"/>
                <w:lang w:eastAsia="fr-FR" w:bidi="he-IL"/>
              </w:rPr>
              <w:t xml:space="preserve"> </w:t>
            </w:r>
            <w:proofErr w:type="spellStart"/>
            <w:r w:rsidRPr="002776CA" w:rsidR="00D330C6">
              <w:rPr>
                <w:rFonts w:hint="eastAsia" w:ascii="Malgun Gothic" w:hAnsi="Malgun Gothic" w:eastAsia="Malgun Gothic" w:cs="Segoe UI"/>
                <w:b/>
                <w:bCs/>
                <w:color w:val="FF0000"/>
                <w:sz w:val="22"/>
                <w:szCs w:val="22"/>
                <w:lang w:eastAsia="fr-FR" w:bidi="he-IL"/>
              </w:rPr>
              <w:t>JEHs</w:t>
            </w:r>
            <w:proofErr w:type="spellEnd"/>
            <w:r w:rsidRPr="002776CA" w:rsidR="00D330C6">
              <w:rPr>
                <w:rFonts w:hint="eastAsia" w:ascii="Malgun Gothic" w:hAnsi="Malgun Gothic" w:eastAsia="Malgun Gothic" w:cs="Segoe UI"/>
                <w:color w:val="FF0000"/>
                <w:sz w:val="22"/>
                <w:szCs w:val="22"/>
                <w:lang w:eastAsia="fr-FR" w:bidi="he-IL"/>
              </w:rPr>
              <w:t> </w:t>
            </w:r>
          </w:p>
        </w:tc>
        <w:tc>
          <w:tcPr>
            <w:tcW w:w="2038"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B4B4B4"/>
            <w:hideMark/>
          </w:tcPr>
          <w:p w:rsidRPr="002776CA" w:rsidR="00D330C6" w:rsidP="001644E8" w:rsidRDefault="0091731F" w14:paraId="7719A01F" w14:textId="77777777">
            <w:pPr>
              <w:jc w:val="center"/>
              <w:textAlignment w:val="baseline"/>
              <w:rPr>
                <w:rFonts w:ascii="Segoe UI" w:hAnsi="Segoe UI" w:eastAsia="Times New Roman" w:cs="Segoe UI"/>
                <w:color w:val="FF0000"/>
                <w:sz w:val="18"/>
                <w:szCs w:val="18"/>
                <w:lang w:eastAsia="fr-FR" w:bidi="he-IL"/>
              </w:rPr>
            </w:pPr>
            <w:r>
              <w:rPr>
                <w:rFonts w:ascii="Malgun Gothic" w:hAnsi="Malgun Gothic" w:eastAsia="Malgun Gothic" w:cs="Segoe UI"/>
                <w:b/>
                <w:bCs/>
                <w:color w:val="FF0000"/>
                <w:sz w:val="22"/>
                <w:szCs w:val="22"/>
                <w:lang w:eastAsia="fr-FR" w:bidi="he-IL"/>
              </w:rPr>
              <w:t>{</w:t>
            </w:r>
            <w:proofErr w:type="spellStart"/>
            <w:r>
              <w:rPr>
                <w:rFonts w:ascii="Malgun Gothic" w:hAnsi="Malgun Gothic" w:eastAsia="Malgun Gothic" w:cs="Segoe UI"/>
                <w:b/>
                <w:bCs/>
                <w:color w:val="FF0000"/>
                <w:sz w:val="22"/>
                <w:szCs w:val="22"/>
                <w:lang w:eastAsia="fr-FR" w:bidi="he-IL"/>
              </w:rPr>
              <w:t>prix_HT</w:t>
            </w:r>
            <w:proofErr w:type="spellEnd"/>
            <w:r>
              <w:rPr>
                <w:rFonts w:ascii="Malgun Gothic" w:hAnsi="Malgun Gothic" w:eastAsia="Malgun Gothic" w:cs="Segoe UI"/>
                <w:b/>
                <w:bCs/>
                <w:color w:val="FF0000"/>
                <w:sz w:val="22"/>
                <w:szCs w:val="22"/>
                <w:lang w:eastAsia="fr-FR" w:bidi="he-IL"/>
              </w:rPr>
              <w:t>}</w:t>
            </w:r>
            <w:r w:rsidRPr="002776CA" w:rsidR="00D330C6">
              <w:rPr>
                <w:rFonts w:ascii="Malgun Gothic" w:hAnsi="Malgun Gothic" w:eastAsia="Malgun Gothic" w:cs="Segoe UI"/>
                <w:b/>
                <w:bCs/>
                <w:color w:val="FF0000"/>
                <w:sz w:val="22"/>
                <w:szCs w:val="22"/>
                <w:lang w:eastAsia="fr-FR" w:bidi="he-IL"/>
              </w:rPr>
              <w:t xml:space="preserve"> </w:t>
            </w:r>
            <w:r w:rsidRPr="002776CA" w:rsidR="00D330C6">
              <w:rPr>
                <w:rFonts w:hint="eastAsia" w:ascii="Malgun Gothic" w:hAnsi="Malgun Gothic" w:eastAsia="Malgun Gothic" w:cs="Segoe UI"/>
                <w:b/>
                <w:bCs/>
                <w:color w:val="FF0000"/>
                <w:sz w:val="22"/>
                <w:szCs w:val="22"/>
                <w:lang w:eastAsia="fr-FR" w:bidi="he-IL"/>
              </w:rPr>
              <w:t>€ HT</w:t>
            </w:r>
            <w:r w:rsidRPr="002776CA" w:rsidR="00D330C6">
              <w:rPr>
                <w:rFonts w:hint="eastAsia" w:ascii="Malgun Gothic" w:hAnsi="Malgun Gothic" w:eastAsia="Malgun Gothic" w:cs="Segoe UI"/>
                <w:color w:val="FF0000"/>
                <w:sz w:val="22"/>
                <w:szCs w:val="22"/>
                <w:lang w:eastAsia="fr-FR" w:bidi="he-IL"/>
              </w:rPr>
              <w:t> </w:t>
            </w:r>
          </w:p>
        </w:tc>
      </w:tr>
      <w:tr w:rsidRPr="007E4150" w:rsidR="00D330C6" w:rsidTr="698DFD12" w14:paraId="5376CA0A" w14:textId="77777777">
        <w:tc>
          <w:tcPr>
            <w:tcW w:w="5014"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9E9E9"/>
            <w:hideMark/>
          </w:tcPr>
          <w:p w:rsidRPr="007E4150" w:rsidR="00D330C6" w:rsidP="001644E8" w:rsidRDefault="00D330C6" w14:paraId="5C1C2539" w14:textId="77777777">
            <w:pPr>
              <w:textAlignment w:val="baseline"/>
              <w:rPr>
                <w:rFonts w:ascii="Segoe UI" w:hAnsi="Segoe UI" w:eastAsia="Times New Roman" w:cs="Segoe UI"/>
                <w:sz w:val="18"/>
                <w:szCs w:val="18"/>
                <w:lang w:eastAsia="fr-FR" w:bidi="he-IL"/>
              </w:rPr>
            </w:pPr>
            <w:r w:rsidRPr="007E4150">
              <w:rPr>
                <w:rFonts w:hint="eastAsia" w:ascii="Malgun Gothic" w:hAnsi="Malgun Gothic" w:eastAsia="Malgun Gothic" w:cs="Segoe UI"/>
                <w:b/>
                <w:bCs/>
                <w:sz w:val="22"/>
                <w:szCs w:val="22"/>
                <w:lang w:eastAsia="fr-FR" w:bidi="he-IL"/>
              </w:rPr>
              <w:t>Frais de structure</w:t>
            </w:r>
            <w:r w:rsidRPr="007E4150">
              <w:rPr>
                <w:rFonts w:hint="eastAsia" w:ascii="Malgun Gothic" w:hAnsi="Malgun Gothic" w:eastAsia="Malgun Gothic" w:cs="Segoe UI"/>
                <w:sz w:val="22"/>
                <w:szCs w:val="22"/>
                <w:lang w:eastAsia="fr-FR" w:bidi="he-IL"/>
              </w:rPr>
              <w:t> </w:t>
            </w:r>
          </w:p>
        </w:tc>
        <w:tc>
          <w:tcPr>
            <w:tcW w:w="4048" w:type="dxa"/>
            <w:gridSpan w:val="4"/>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9E9E9"/>
            <w:hideMark/>
          </w:tcPr>
          <w:p w:rsidRPr="002776CA" w:rsidR="00D330C6" w:rsidP="001644E8" w:rsidRDefault="009B679B" w14:paraId="3ECCD792" w14:textId="77777777">
            <w:pPr>
              <w:jc w:val="right"/>
              <w:textAlignment w:val="baseline"/>
              <w:rPr>
                <w:rFonts w:ascii="Segoe UI" w:hAnsi="Segoe UI" w:eastAsia="Times New Roman" w:cs="Segoe UI"/>
                <w:color w:val="FF0000"/>
                <w:sz w:val="18"/>
                <w:szCs w:val="18"/>
                <w:lang w:eastAsia="fr-FR" w:bidi="he-IL"/>
              </w:rPr>
            </w:pPr>
            <w:r>
              <w:rPr>
                <w:rFonts w:ascii="Malgun Gothic" w:hAnsi="Malgun Gothic" w:eastAsia="Malgun Gothic" w:cs="Segoe UI"/>
                <w:b/>
                <w:bCs/>
                <w:color w:val="FF0000"/>
                <w:sz w:val="22"/>
                <w:szCs w:val="22"/>
                <w:lang w:eastAsia="fr-FR" w:bidi="he-IL"/>
              </w:rPr>
              <w:t>{frais}</w:t>
            </w:r>
            <w:r w:rsidRPr="002776CA" w:rsidR="00D330C6">
              <w:rPr>
                <w:rFonts w:hint="eastAsia" w:ascii="Malgun Gothic" w:hAnsi="Malgun Gothic" w:eastAsia="Malgun Gothic" w:cs="Segoe UI"/>
                <w:b/>
                <w:bCs/>
                <w:color w:val="FF0000"/>
                <w:sz w:val="22"/>
                <w:szCs w:val="22"/>
                <w:lang w:eastAsia="fr-FR" w:bidi="he-IL"/>
              </w:rPr>
              <w:t xml:space="preserve"> € HT</w:t>
            </w:r>
            <w:r w:rsidRPr="002776CA" w:rsidR="00D330C6">
              <w:rPr>
                <w:rFonts w:hint="eastAsia" w:ascii="Malgun Gothic" w:hAnsi="Malgun Gothic" w:eastAsia="Malgun Gothic" w:cs="Segoe UI"/>
                <w:color w:val="FF0000"/>
                <w:sz w:val="22"/>
                <w:szCs w:val="22"/>
                <w:lang w:eastAsia="fr-FR" w:bidi="he-IL"/>
              </w:rPr>
              <w:t> </w:t>
            </w:r>
          </w:p>
        </w:tc>
      </w:tr>
      <w:tr w:rsidRPr="007E4150" w:rsidR="00D330C6" w:rsidTr="698DFD12" w14:paraId="02733CD0" w14:textId="77777777">
        <w:tc>
          <w:tcPr>
            <w:tcW w:w="9062" w:type="dxa"/>
            <w:gridSpan w:val="6"/>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9E9E9"/>
            <w:hideMark/>
          </w:tcPr>
          <w:p w:rsidRPr="002776CA" w:rsidR="00D330C6" w:rsidP="00D330C6" w:rsidRDefault="00D330C6" w14:paraId="0F31BED9" w14:textId="77777777">
            <w:pPr>
              <w:jc w:val="right"/>
              <w:textAlignment w:val="baseline"/>
              <w:rPr>
                <w:rFonts w:ascii="Segoe UI" w:hAnsi="Segoe UI" w:eastAsia="Times New Roman" w:cs="Segoe UI"/>
                <w:color w:val="FF0000"/>
                <w:sz w:val="18"/>
                <w:szCs w:val="18"/>
                <w:lang w:eastAsia="fr-FR" w:bidi="he-IL"/>
              </w:rPr>
            </w:pPr>
            <w:r>
              <w:rPr>
                <w:rFonts w:ascii="Malgun Gothic" w:hAnsi="Malgun Gothic" w:eastAsia="Malgun Gothic" w:cs="Segoe UI"/>
                <w:b/>
                <w:bCs/>
                <w:color w:val="FF0000"/>
                <w:sz w:val="22"/>
                <w:szCs w:val="22"/>
                <w:lang w:eastAsia="fr-FR" w:bidi="he-IL"/>
              </w:rPr>
              <w:t>{</w:t>
            </w:r>
            <w:proofErr w:type="spellStart"/>
            <w:r w:rsidR="009B679B">
              <w:rPr>
                <w:rFonts w:ascii="Malgun Gothic" w:hAnsi="Malgun Gothic" w:eastAsia="Malgun Gothic" w:cs="Segoe UI"/>
                <w:b/>
                <w:bCs/>
                <w:color w:val="FF0000"/>
                <w:sz w:val="22"/>
                <w:szCs w:val="22"/>
                <w:lang w:eastAsia="fr-FR" w:bidi="he-IL"/>
              </w:rPr>
              <w:t>frais_lettres</w:t>
            </w:r>
            <w:proofErr w:type="spellEnd"/>
            <w:r w:rsidR="009B679B">
              <w:rPr>
                <w:rFonts w:ascii="Malgun Gothic" w:hAnsi="Malgun Gothic" w:eastAsia="Malgun Gothic" w:cs="Segoe UI"/>
                <w:b/>
                <w:bCs/>
                <w:color w:val="FF0000"/>
                <w:sz w:val="22"/>
                <w:szCs w:val="22"/>
                <w:lang w:eastAsia="fr-FR" w:bidi="he-IL"/>
              </w:rPr>
              <w:t>}</w:t>
            </w:r>
            <w:r>
              <w:rPr>
                <w:rFonts w:ascii="Malgun Gothic" w:hAnsi="Malgun Gothic" w:eastAsia="Malgun Gothic" w:cs="Segoe UI"/>
                <w:b/>
                <w:bCs/>
                <w:color w:val="FF0000"/>
                <w:sz w:val="22"/>
                <w:szCs w:val="22"/>
                <w:lang w:eastAsia="fr-FR" w:bidi="he-IL"/>
              </w:rPr>
              <w:t xml:space="preserve"> </w:t>
            </w:r>
            <w:r w:rsidRPr="002776CA">
              <w:rPr>
                <w:rFonts w:hint="eastAsia" w:ascii="Malgun Gothic" w:hAnsi="Malgun Gothic" w:eastAsia="Malgun Gothic" w:cs="Segoe UI"/>
                <w:b/>
                <w:bCs/>
                <w:color w:val="FF0000"/>
                <w:sz w:val="22"/>
                <w:szCs w:val="22"/>
                <w:lang w:eastAsia="fr-FR" w:bidi="he-IL"/>
              </w:rPr>
              <w:t>euros HT</w:t>
            </w:r>
            <w:r w:rsidRPr="002776CA">
              <w:rPr>
                <w:rFonts w:hint="eastAsia" w:ascii="Malgun Gothic" w:hAnsi="Malgun Gothic" w:eastAsia="Malgun Gothic" w:cs="Segoe UI"/>
                <w:color w:val="FF0000"/>
                <w:sz w:val="22"/>
                <w:szCs w:val="22"/>
                <w:lang w:eastAsia="fr-FR" w:bidi="he-IL"/>
              </w:rPr>
              <w:t> </w:t>
            </w:r>
          </w:p>
        </w:tc>
      </w:tr>
      <w:tr w:rsidRPr="007E4150" w:rsidR="00D330C6" w:rsidTr="698DFD12" w14:paraId="3841FE17" w14:textId="77777777">
        <w:tc>
          <w:tcPr>
            <w:tcW w:w="5014"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8592A1"/>
            <w:hideMark/>
          </w:tcPr>
          <w:p w:rsidRPr="007E4150" w:rsidR="00D330C6" w:rsidP="001644E8" w:rsidRDefault="00D330C6" w14:paraId="19F0B0F6" w14:textId="77777777">
            <w:pPr>
              <w:jc w:val="center"/>
              <w:textAlignment w:val="baseline"/>
              <w:rPr>
                <w:rFonts w:ascii="Segoe UI" w:hAnsi="Segoe UI" w:eastAsia="Times New Roman" w:cs="Segoe UI"/>
                <w:sz w:val="18"/>
                <w:szCs w:val="18"/>
                <w:lang w:eastAsia="fr-FR" w:bidi="he-IL"/>
              </w:rPr>
            </w:pPr>
            <w:r w:rsidRPr="007E4150">
              <w:rPr>
                <w:rFonts w:hint="eastAsia" w:ascii="Malgun Gothic" w:hAnsi="Malgun Gothic" w:eastAsia="Malgun Gothic" w:cs="Segoe UI"/>
                <w:b/>
                <w:bCs/>
                <w:sz w:val="22"/>
                <w:szCs w:val="22"/>
                <w:lang w:eastAsia="fr-FR" w:bidi="he-IL"/>
              </w:rPr>
              <w:t>Total H.T.</w:t>
            </w:r>
            <w:r w:rsidRPr="007E4150">
              <w:rPr>
                <w:rFonts w:hint="eastAsia" w:ascii="Malgun Gothic" w:hAnsi="Malgun Gothic" w:eastAsia="Malgun Gothic" w:cs="Segoe UI"/>
                <w:sz w:val="22"/>
                <w:szCs w:val="22"/>
                <w:lang w:eastAsia="fr-FR" w:bidi="he-IL"/>
              </w:rPr>
              <w:t> </w:t>
            </w:r>
          </w:p>
        </w:tc>
        <w:tc>
          <w:tcPr>
            <w:tcW w:w="4048" w:type="dxa"/>
            <w:gridSpan w:val="4"/>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8592A1"/>
            <w:hideMark/>
          </w:tcPr>
          <w:p w:rsidRPr="002776CA" w:rsidR="00D330C6" w:rsidP="001644E8" w:rsidRDefault="009B679B" w14:paraId="41C18617" w14:textId="77777777">
            <w:pPr>
              <w:jc w:val="right"/>
              <w:textAlignment w:val="baseline"/>
              <w:rPr>
                <w:rFonts w:ascii="Segoe UI" w:hAnsi="Segoe UI" w:eastAsia="Times New Roman" w:cs="Segoe UI"/>
                <w:color w:val="FF0000"/>
                <w:sz w:val="18"/>
                <w:szCs w:val="18"/>
                <w:lang w:eastAsia="fr-FR" w:bidi="he-IL"/>
              </w:rPr>
            </w:pPr>
            <w:r>
              <w:rPr>
                <w:rFonts w:ascii="Malgun Gothic" w:hAnsi="Malgun Gothic" w:eastAsia="Malgun Gothic" w:cs="Segoe UI"/>
                <w:b/>
                <w:bCs/>
                <w:color w:val="FF0000"/>
                <w:sz w:val="22"/>
                <w:szCs w:val="22"/>
                <w:lang w:eastAsia="fr-FR" w:bidi="he-IL"/>
              </w:rPr>
              <w:t>{</w:t>
            </w:r>
            <w:proofErr w:type="spellStart"/>
            <w:r>
              <w:rPr>
                <w:rFonts w:ascii="Malgun Gothic" w:hAnsi="Malgun Gothic" w:eastAsia="Malgun Gothic" w:cs="Segoe UI"/>
                <w:b/>
                <w:bCs/>
                <w:color w:val="FF0000"/>
                <w:sz w:val="22"/>
                <w:szCs w:val="22"/>
                <w:lang w:eastAsia="fr-FR" w:bidi="he-IL"/>
              </w:rPr>
              <w:t>total_ht</w:t>
            </w:r>
            <w:proofErr w:type="spellEnd"/>
            <w:r>
              <w:rPr>
                <w:rFonts w:ascii="Malgun Gothic" w:hAnsi="Malgun Gothic" w:eastAsia="Malgun Gothic" w:cs="Segoe UI"/>
                <w:b/>
                <w:bCs/>
                <w:color w:val="FF0000"/>
                <w:sz w:val="22"/>
                <w:szCs w:val="22"/>
                <w:lang w:eastAsia="fr-FR" w:bidi="he-IL"/>
              </w:rPr>
              <w:t>}</w:t>
            </w:r>
            <w:r w:rsidRPr="002776CA" w:rsidR="00D330C6">
              <w:rPr>
                <w:rFonts w:hint="eastAsia" w:ascii="Malgun Gothic" w:hAnsi="Malgun Gothic" w:eastAsia="Malgun Gothic" w:cs="Segoe UI"/>
                <w:b/>
                <w:bCs/>
                <w:color w:val="FF0000"/>
                <w:sz w:val="22"/>
                <w:szCs w:val="22"/>
                <w:lang w:eastAsia="fr-FR" w:bidi="he-IL"/>
              </w:rPr>
              <w:t xml:space="preserve"> € HT</w:t>
            </w:r>
            <w:r w:rsidRPr="002776CA" w:rsidR="00D330C6">
              <w:rPr>
                <w:rFonts w:hint="eastAsia" w:ascii="Malgun Gothic" w:hAnsi="Malgun Gothic" w:eastAsia="Malgun Gothic" w:cs="Segoe UI"/>
                <w:color w:val="FF0000"/>
                <w:sz w:val="22"/>
                <w:szCs w:val="22"/>
                <w:lang w:eastAsia="fr-FR" w:bidi="he-IL"/>
              </w:rPr>
              <w:t> </w:t>
            </w:r>
          </w:p>
        </w:tc>
      </w:tr>
      <w:tr w:rsidRPr="007E4150" w:rsidR="00D330C6" w:rsidTr="698DFD12" w14:paraId="42F46A72" w14:textId="77777777">
        <w:tc>
          <w:tcPr>
            <w:tcW w:w="9062" w:type="dxa"/>
            <w:gridSpan w:val="6"/>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8592A1"/>
            <w:hideMark/>
          </w:tcPr>
          <w:p w:rsidRPr="002776CA" w:rsidR="00D330C6" w:rsidP="001644E8" w:rsidRDefault="009B679B" w14:paraId="56BD9B1C" w14:textId="77777777">
            <w:pPr>
              <w:jc w:val="right"/>
              <w:textAlignment w:val="baseline"/>
              <w:rPr>
                <w:rFonts w:ascii="Segoe UI" w:hAnsi="Segoe UI" w:eastAsia="Times New Roman" w:cs="Segoe UI"/>
                <w:color w:val="FF0000"/>
                <w:sz w:val="18"/>
                <w:szCs w:val="18"/>
                <w:lang w:eastAsia="fr-FR" w:bidi="he-IL"/>
              </w:rPr>
            </w:pPr>
            <w:r>
              <w:rPr>
                <w:rFonts w:ascii="Malgun Gothic" w:hAnsi="Malgun Gothic" w:eastAsia="Malgun Gothic" w:cs="Segoe UI"/>
                <w:b/>
                <w:bCs/>
                <w:color w:val="FF0000"/>
                <w:sz w:val="22"/>
                <w:szCs w:val="22"/>
                <w:lang w:eastAsia="fr-FR" w:bidi="he-IL"/>
              </w:rPr>
              <w:t>{</w:t>
            </w:r>
            <w:proofErr w:type="spellStart"/>
            <w:r>
              <w:rPr>
                <w:rFonts w:ascii="Malgun Gothic" w:hAnsi="Malgun Gothic" w:eastAsia="Malgun Gothic" w:cs="Segoe UI"/>
                <w:b/>
                <w:bCs/>
                <w:color w:val="FF0000"/>
                <w:sz w:val="22"/>
                <w:szCs w:val="22"/>
                <w:lang w:eastAsia="fr-FR" w:bidi="he-IL"/>
              </w:rPr>
              <w:t>total</w:t>
            </w:r>
            <w:r w:rsidR="001666AD">
              <w:rPr>
                <w:rFonts w:ascii="Malgun Gothic" w:hAnsi="Malgun Gothic" w:eastAsia="Malgun Gothic" w:cs="Segoe UI"/>
                <w:b/>
                <w:bCs/>
                <w:color w:val="FF0000"/>
                <w:sz w:val="22"/>
                <w:szCs w:val="22"/>
                <w:lang w:eastAsia="fr-FR" w:bidi="he-IL"/>
              </w:rPr>
              <w:t>_ht_lettres</w:t>
            </w:r>
            <w:proofErr w:type="spellEnd"/>
            <w:r w:rsidR="001666AD">
              <w:rPr>
                <w:rFonts w:ascii="Malgun Gothic" w:hAnsi="Malgun Gothic" w:eastAsia="Malgun Gothic" w:cs="Segoe UI"/>
                <w:b/>
                <w:bCs/>
                <w:color w:val="FF0000"/>
                <w:sz w:val="22"/>
                <w:szCs w:val="22"/>
                <w:lang w:eastAsia="fr-FR" w:bidi="he-IL"/>
              </w:rPr>
              <w:t>}</w:t>
            </w:r>
            <w:r w:rsidRPr="002776CA" w:rsidR="00D330C6">
              <w:rPr>
                <w:rFonts w:ascii="Malgun Gothic" w:hAnsi="Malgun Gothic" w:eastAsia="Malgun Gothic" w:cs="Segoe UI"/>
                <w:b/>
                <w:bCs/>
                <w:color w:val="FF0000"/>
                <w:sz w:val="22"/>
                <w:szCs w:val="22"/>
                <w:lang w:eastAsia="fr-FR" w:bidi="he-IL"/>
              </w:rPr>
              <w:t xml:space="preserve"> euros HT</w:t>
            </w:r>
            <w:r w:rsidRPr="002776CA" w:rsidR="00D330C6">
              <w:rPr>
                <w:rFonts w:ascii="Malgun Gothic" w:hAnsi="Malgun Gothic" w:eastAsia="Malgun Gothic" w:cs="Segoe UI"/>
                <w:color w:val="FF0000"/>
                <w:sz w:val="22"/>
                <w:szCs w:val="22"/>
                <w:lang w:eastAsia="fr-FR" w:bidi="he-IL"/>
              </w:rPr>
              <w:t> </w:t>
            </w:r>
          </w:p>
        </w:tc>
      </w:tr>
      <w:tr w:rsidRPr="007E4150" w:rsidR="00D330C6" w:rsidTr="698DFD12" w14:paraId="5AEEE46D" w14:textId="77777777">
        <w:tc>
          <w:tcPr>
            <w:tcW w:w="5014"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9E9E9"/>
            <w:hideMark/>
          </w:tcPr>
          <w:p w:rsidRPr="007E4150" w:rsidR="00D330C6" w:rsidP="698DFD12" w:rsidRDefault="62C4EE23" w14:paraId="35A4791F" w14:textId="77777777">
            <w:pPr>
              <w:textAlignment w:val="baseline"/>
              <w:rPr>
                <w:rFonts w:ascii="Segoe UI" w:hAnsi="Segoe UI" w:eastAsia="Times New Roman" w:cs="Segoe UI"/>
                <w:sz w:val="18"/>
                <w:szCs w:val="18"/>
                <w:lang w:eastAsia="fr-FR" w:bidi="he-IL"/>
              </w:rPr>
            </w:pPr>
            <w:r w:rsidRPr="698DFD12">
              <w:rPr>
                <w:rFonts w:ascii="Malgun Gothic" w:hAnsi="Malgun Gothic" w:eastAsia="Malgun Gothic" w:cs="Segoe UI"/>
                <w:b/>
                <w:bCs/>
                <w:sz w:val="22"/>
                <w:szCs w:val="22"/>
                <w:lang w:eastAsia="fr-FR" w:bidi="he-IL"/>
              </w:rPr>
              <w:t>TVA (</w:t>
            </w:r>
            <w:r w:rsidRPr="698DFD12" w:rsidR="11FED826">
              <w:rPr>
                <w:rFonts w:ascii="Malgun Gothic" w:hAnsi="Malgun Gothic" w:eastAsia="Malgun Gothic" w:cs="Times New Roman"/>
                <w:color w:val="FF0000"/>
                <w:sz w:val="18"/>
                <w:szCs w:val="18"/>
                <w:lang w:eastAsia="fr-FR"/>
              </w:rPr>
              <w:t>{</w:t>
            </w:r>
            <w:proofErr w:type="spellStart"/>
            <w:r w:rsidRPr="698DFD12" w:rsidR="11FED826">
              <w:rPr>
                <w:rFonts w:ascii="Malgun Gothic" w:hAnsi="Malgun Gothic" w:eastAsia="Malgun Gothic" w:cs="Times New Roman"/>
                <w:color w:val="FF0000"/>
                <w:sz w:val="18"/>
                <w:szCs w:val="18"/>
                <w:lang w:eastAsia="fr-FR"/>
              </w:rPr>
              <w:t>taux_tva</w:t>
            </w:r>
            <w:proofErr w:type="spellEnd"/>
            <w:r w:rsidRPr="698DFD12" w:rsidR="11FED826">
              <w:rPr>
                <w:rFonts w:ascii="Malgun Gothic" w:hAnsi="Malgun Gothic" w:eastAsia="Malgun Gothic" w:cs="Times New Roman"/>
                <w:color w:val="FF0000"/>
                <w:sz w:val="18"/>
                <w:szCs w:val="18"/>
                <w:lang w:eastAsia="fr-FR"/>
              </w:rPr>
              <w:t>}</w:t>
            </w:r>
            <w:r w:rsidRPr="698DFD12" w:rsidR="11FED826">
              <w:rPr>
                <w:rFonts w:ascii="Malgun Gothic" w:hAnsi="Malgun Gothic" w:eastAsia="Malgun Gothic" w:cs="Segoe UI"/>
                <w:b/>
                <w:bCs/>
                <w:sz w:val="22"/>
                <w:szCs w:val="22"/>
                <w:lang w:eastAsia="fr-FR" w:bidi="he-IL"/>
              </w:rPr>
              <w:t xml:space="preserve"> </w:t>
            </w:r>
            <w:r w:rsidRPr="698DFD12">
              <w:rPr>
                <w:rFonts w:ascii="Malgun Gothic" w:hAnsi="Malgun Gothic" w:eastAsia="Malgun Gothic" w:cs="Segoe UI"/>
                <w:b/>
                <w:bCs/>
                <w:sz w:val="22"/>
                <w:szCs w:val="22"/>
                <w:lang w:eastAsia="fr-FR" w:bidi="he-IL"/>
              </w:rPr>
              <w:t>%)</w:t>
            </w:r>
            <w:r w:rsidRPr="698DFD12">
              <w:rPr>
                <w:rFonts w:ascii="Malgun Gothic" w:hAnsi="Malgun Gothic" w:eastAsia="Malgun Gothic" w:cs="Segoe UI"/>
                <w:sz w:val="22"/>
                <w:szCs w:val="22"/>
                <w:lang w:eastAsia="fr-FR" w:bidi="he-IL"/>
              </w:rPr>
              <w:t> </w:t>
            </w:r>
          </w:p>
        </w:tc>
        <w:tc>
          <w:tcPr>
            <w:tcW w:w="4048" w:type="dxa"/>
            <w:gridSpan w:val="4"/>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9E9E9"/>
            <w:hideMark/>
          </w:tcPr>
          <w:p w:rsidRPr="002776CA" w:rsidR="00D330C6" w:rsidP="001644E8" w:rsidRDefault="001666AD" w14:paraId="01C76EB6" w14:textId="77777777">
            <w:pPr>
              <w:jc w:val="right"/>
              <w:textAlignment w:val="baseline"/>
              <w:rPr>
                <w:rFonts w:ascii="Segoe UI" w:hAnsi="Segoe UI" w:eastAsia="Times New Roman" w:cs="Segoe UI"/>
                <w:color w:val="FF0000"/>
                <w:sz w:val="18"/>
                <w:szCs w:val="18"/>
                <w:lang w:eastAsia="fr-FR" w:bidi="he-IL"/>
              </w:rPr>
            </w:pPr>
            <w:r>
              <w:rPr>
                <w:rFonts w:ascii="Malgun Gothic" w:hAnsi="Malgun Gothic" w:eastAsia="Malgun Gothic" w:cs="Segoe UI"/>
                <w:b/>
                <w:bCs/>
                <w:color w:val="FF0000"/>
                <w:sz w:val="22"/>
                <w:szCs w:val="22"/>
                <w:lang w:eastAsia="fr-FR" w:bidi="he-IL"/>
              </w:rPr>
              <w:t>{</w:t>
            </w:r>
            <w:proofErr w:type="spellStart"/>
            <w:r>
              <w:rPr>
                <w:rFonts w:ascii="Malgun Gothic" w:hAnsi="Malgun Gothic" w:eastAsia="Malgun Gothic" w:cs="Segoe UI"/>
                <w:b/>
                <w:bCs/>
                <w:color w:val="FF0000"/>
                <w:sz w:val="22"/>
                <w:szCs w:val="22"/>
                <w:lang w:eastAsia="fr-FR" w:bidi="he-IL"/>
              </w:rPr>
              <w:t>TVA_sur_total</w:t>
            </w:r>
            <w:proofErr w:type="spellEnd"/>
            <w:r>
              <w:rPr>
                <w:rFonts w:ascii="Malgun Gothic" w:hAnsi="Malgun Gothic" w:eastAsia="Malgun Gothic" w:cs="Segoe UI"/>
                <w:b/>
                <w:bCs/>
                <w:color w:val="FF0000"/>
                <w:sz w:val="22"/>
                <w:szCs w:val="22"/>
                <w:lang w:eastAsia="fr-FR" w:bidi="he-IL"/>
              </w:rPr>
              <w:t>}</w:t>
            </w:r>
            <w:r w:rsidRPr="002776CA" w:rsidR="00D330C6">
              <w:rPr>
                <w:rFonts w:hint="eastAsia" w:ascii="Malgun Gothic" w:hAnsi="Malgun Gothic" w:eastAsia="Malgun Gothic" w:cs="Segoe UI"/>
                <w:b/>
                <w:bCs/>
                <w:color w:val="FF0000"/>
                <w:sz w:val="22"/>
                <w:szCs w:val="22"/>
                <w:lang w:eastAsia="fr-FR" w:bidi="he-IL"/>
              </w:rPr>
              <w:t xml:space="preserve"> € </w:t>
            </w:r>
            <w:r w:rsidRPr="002776CA" w:rsidR="00D330C6">
              <w:rPr>
                <w:rFonts w:hint="eastAsia" w:ascii="Malgun Gothic" w:hAnsi="Malgun Gothic" w:eastAsia="Malgun Gothic" w:cs="Segoe UI"/>
                <w:color w:val="FF0000"/>
                <w:sz w:val="22"/>
                <w:szCs w:val="22"/>
                <w:lang w:eastAsia="fr-FR" w:bidi="he-IL"/>
              </w:rPr>
              <w:t> </w:t>
            </w:r>
          </w:p>
        </w:tc>
      </w:tr>
      <w:tr w:rsidRPr="007E4150" w:rsidR="00D330C6" w:rsidTr="698DFD12" w14:paraId="7A5673A7" w14:textId="77777777">
        <w:tc>
          <w:tcPr>
            <w:tcW w:w="5014" w:type="dxa"/>
            <w:gridSpan w:val="2"/>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365F91"/>
            <w:hideMark/>
          </w:tcPr>
          <w:p w:rsidRPr="007E4150" w:rsidR="00D330C6" w:rsidP="001644E8" w:rsidRDefault="00D330C6" w14:paraId="19BE1F2A" w14:textId="77777777">
            <w:pPr>
              <w:textAlignment w:val="baseline"/>
              <w:rPr>
                <w:rFonts w:ascii="Segoe UI" w:hAnsi="Segoe UI" w:eastAsia="Times New Roman" w:cs="Segoe UI"/>
                <w:sz w:val="18"/>
                <w:szCs w:val="18"/>
                <w:lang w:eastAsia="fr-FR" w:bidi="he-IL"/>
              </w:rPr>
            </w:pPr>
            <w:r w:rsidRPr="007E4150">
              <w:rPr>
                <w:rFonts w:hint="eastAsia" w:ascii="Malgun Gothic" w:hAnsi="Malgun Gothic" w:eastAsia="Malgun Gothic" w:cs="Segoe UI"/>
                <w:b/>
                <w:bCs/>
                <w:color w:val="FFFFFF"/>
                <w:sz w:val="22"/>
                <w:szCs w:val="22"/>
                <w:lang w:eastAsia="fr-FR" w:bidi="he-IL"/>
              </w:rPr>
              <w:t>Total T.T.C.</w:t>
            </w:r>
            <w:r w:rsidRPr="007E4150">
              <w:rPr>
                <w:rFonts w:hint="eastAsia" w:ascii="Malgun Gothic" w:hAnsi="Malgun Gothic" w:eastAsia="Malgun Gothic" w:cs="Segoe UI"/>
                <w:sz w:val="22"/>
                <w:szCs w:val="22"/>
                <w:lang w:eastAsia="fr-FR" w:bidi="he-IL"/>
              </w:rPr>
              <w:t> </w:t>
            </w:r>
          </w:p>
        </w:tc>
        <w:tc>
          <w:tcPr>
            <w:tcW w:w="4048" w:type="dxa"/>
            <w:gridSpan w:val="4"/>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365F91"/>
            <w:hideMark/>
          </w:tcPr>
          <w:p w:rsidRPr="002776CA" w:rsidR="00D330C6" w:rsidP="001644E8" w:rsidRDefault="0091731F" w14:paraId="2DBE5883" w14:textId="77777777">
            <w:pPr>
              <w:jc w:val="right"/>
              <w:textAlignment w:val="baseline"/>
              <w:rPr>
                <w:rFonts w:ascii="Segoe UI" w:hAnsi="Segoe UI" w:eastAsia="Times New Roman" w:cs="Segoe UI"/>
                <w:color w:val="FF0000"/>
                <w:sz w:val="18"/>
                <w:szCs w:val="18"/>
                <w:lang w:eastAsia="fr-FR" w:bidi="he-IL"/>
              </w:rPr>
            </w:pPr>
            <w:r>
              <w:rPr>
                <w:rFonts w:ascii="Malgun Gothic" w:hAnsi="Malgun Gothic" w:eastAsia="Malgun Gothic" w:cs="Segoe UI"/>
                <w:b/>
                <w:bCs/>
                <w:color w:val="FF0000"/>
                <w:sz w:val="22"/>
                <w:szCs w:val="22"/>
                <w:lang w:eastAsia="fr-FR" w:bidi="he-IL"/>
              </w:rPr>
              <w:t>{</w:t>
            </w:r>
            <w:proofErr w:type="spellStart"/>
            <w:r>
              <w:rPr>
                <w:rFonts w:ascii="Malgun Gothic" w:hAnsi="Malgun Gothic" w:eastAsia="Malgun Gothic" w:cs="Segoe UI"/>
                <w:b/>
                <w:bCs/>
                <w:color w:val="FF0000"/>
                <w:sz w:val="22"/>
                <w:szCs w:val="22"/>
                <w:lang w:eastAsia="fr-FR" w:bidi="he-IL"/>
              </w:rPr>
              <w:t>total_TTC</w:t>
            </w:r>
            <w:proofErr w:type="spellEnd"/>
            <w:r>
              <w:rPr>
                <w:rFonts w:ascii="Malgun Gothic" w:hAnsi="Malgun Gothic" w:eastAsia="Malgun Gothic" w:cs="Segoe UI"/>
                <w:b/>
                <w:bCs/>
                <w:color w:val="FF0000"/>
                <w:sz w:val="22"/>
                <w:szCs w:val="22"/>
                <w:lang w:eastAsia="fr-FR" w:bidi="he-IL"/>
              </w:rPr>
              <w:t>}</w:t>
            </w:r>
            <w:r w:rsidRPr="002776CA" w:rsidR="00D330C6">
              <w:rPr>
                <w:rFonts w:hint="eastAsia" w:ascii="Malgun Gothic" w:hAnsi="Malgun Gothic" w:eastAsia="Malgun Gothic" w:cs="Segoe UI"/>
                <w:b/>
                <w:bCs/>
                <w:color w:val="FF0000"/>
                <w:sz w:val="22"/>
                <w:szCs w:val="22"/>
                <w:lang w:eastAsia="fr-FR" w:bidi="he-IL"/>
              </w:rPr>
              <w:t xml:space="preserve"> € TTC  </w:t>
            </w:r>
            <w:r w:rsidRPr="002776CA" w:rsidR="00D330C6">
              <w:rPr>
                <w:rFonts w:hint="eastAsia" w:ascii="Malgun Gothic" w:hAnsi="Malgun Gothic" w:eastAsia="Malgun Gothic" w:cs="Segoe UI"/>
                <w:color w:val="FF0000"/>
                <w:sz w:val="22"/>
                <w:szCs w:val="22"/>
                <w:lang w:eastAsia="fr-FR" w:bidi="he-IL"/>
              </w:rPr>
              <w:t> </w:t>
            </w:r>
          </w:p>
        </w:tc>
      </w:tr>
      <w:tr w:rsidRPr="007E4150" w:rsidR="00D330C6" w:rsidTr="698DFD12" w14:paraId="46D2A1FD" w14:textId="77777777">
        <w:tc>
          <w:tcPr>
            <w:tcW w:w="9062" w:type="dxa"/>
            <w:gridSpan w:val="6"/>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365F91"/>
            <w:hideMark/>
          </w:tcPr>
          <w:p w:rsidRPr="002776CA" w:rsidR="00D330C6" w:rsidP="001644E8" w:rsidRDefault="0091731F" w14:paraId="619FB43E" w14:textId="77777777">
            <w:pPr>
              <w:jc w:val="right"/>
              <w:textAlignment w:val="baseline"/>
              <w:rPr>
                <w:rFonts w:ascii="Segoe UI" w:hAnsi="Segoe UI" w:eastAsia="Times New Roman" w:cs="Segoe UI"/>
                <w:color w:val="FF0000"/>
                <w:sz w:val="18"/>
                <w:szCs w:val="18"/>
                <w:lang w:eastAsia="fr-FR" w:bidi="he-IL"/>
              </w:rPr>
            </w:pPr>
            <w:r>
              <w:rPr>
                <w:rFonts w:ascii="Malgun Gothic" w:hAnsi="Malgun Gothic" w:eastAsia="Malgun Gothic" w:cs="Segoe UI"/>
                <w:b/>
                <w:bCs/>
                <w:color w:val="FF0000"/>
                <w:sz w:val="22"/>
                <w:szCs w:val="22"/>
                <w:lang w:eastAsia="fr-FR" w:bidi="he-IL"/>
              </w:rPr>
              <w:t>{</w:t>
            </w:r>
            <w:proofErr w:type="spellStart"/>
            <w:r>
              <w:rPr>
                <w:rFonts w:ascii="Malgun Gothic" w:hAnsi="Malgun Gothic" w:eastAsia="Malgun Gothic" w:cs="Segoe UI"/>
                <w:b/>
                <w:bCs/>
                <w:color w:val="FF0000"/>
                <w:sz w:val="22"/>
                <w:szCs w:val="22"/>
                <w:lang w:eastAsia="fr-FR" w:bidi="he-IL"/>
              </w:rPr>
              <w:t>total_TTC_lettres</w:t>
            </w:r>
            <w:proofErr w:type="spellEnd"/>
            <w:r>
              <w:rPr>
                <w:rFonts w:ascii="Malgun Gothic" w:hAnsi="Malgun Gothic" w:eastAsia="Malgun Gothic" w:cs="Segoe UI"/>
                <w:b/>
                <w:bCs/>
                <w:color w:val="FF0000"/>
                <w:sz w:val="22"/>
                <w:szCs w:val="22"/>
                <w:lang w:eastAsia="fr-FR" w:bidi="he-IL"/>
              </w:rPr>
              <w:t>}</w:t>
            </w:r>
            <w:r w:rsidRPr="002776CA" w:rsidR="00D330C6">
              <w:rPr>
                <w:rFonts w:ascii="Malgun Gothic" w:hAnsi="Malgun Gothic" w:eastAsia="Malgun Gothic" w:cs="Segoe UI"/>
                <w:b/>
                <w:bCs/>
                <w:color w:val="FF0000"/>
                <w:sz w:val="22"/>
                <w:szCs w:val="22"/>
                <w:lang w:eastAsia="fr-FR" w:bidi="he-IL"/>
              </w:rPr>
              <w:t xml:space="preserve"> euros TTC</w:t>
            </w:r>
            <w:r w:rsidRPr="002776CA" w:rsidR="00D330C6">
              <w:rPr>
                <w:rFonts w:ascii="Malgun Gothic" w:hAnsi="Malgun Gothic" w:eastAsia="Malgun Gothic" w:cs="Segoe UI"/>
                <w:color w:val="FF0000"/>
                <w:sz w:val="22"/>
                <w:szCs w:val="22"/>
                <w:lang w:eastAsia="fr-FR" w:bidi="he-IL"/>
              </w:rPr>
              <w:t> </w:t>
            </w:r>
          </w:p>
        </w:tc>
      </w:tr>
    </w:tbl>
    <w:p w:rsidRPr="00233425" w:rsidR="00965C8D" w:rsidP="00717F6C" w:rsidRDefault="00965C8D" w14:paraId="199D3D3B" w14:textId="77777777">
      <w:pPr>
        <w:rPr>
          <w:rFonts w:ascii="Malgun Gothic" w:hAnsi="Malgun Gothic" w:eastAsia="Malgun Gothic" w:cs="Times New Roman"/>
          <w:sz w:val="22"/>
          <w:szCs w:val="22"/>
          <w:lang w:eastAsia="fr-FR"/>
        </w:rPr>
      </w:pPr>
    </w:p>
    <w:p w:rsidRPr="003F1B81" w:rsidR="00965C8D" w:rsidP="00717F6C" w:rsidRDefault="00965C8D" w14:paraId="4042BD80" w14:textId="77777777">
      <w:pPr>
        <w:rPr>
          <w:rFonts w:ascii="Malgun Gothic" w:hAnsi="Malgun Gothic" w:eastAsia="Malgun Gothic" w:cs="Times New Roman"/>
          <w:sz w:val="20"/>
          <w:szCs w:val="20"/>
          <w:lang w:eastAsia="fr-FR"/>
        </w:rPr>
      </w:pPr>
      <w:r w:rsidRPr="003F1B81">
        <w:rPr>
          <w:rFonts w:ascii="Malgun Gothic" w:hAnsi="Malgun Gothic" w:eastAsia="Malgun Gothic" w:cs="Times New Roman"/>
          <w:sz w:val="20"/>
          <w:szCs w:val="20"/>
          <w:lang w:eastAsia="fr-FR"/>
        </w:rPr>
        <w:t>Le total TTC est donné à titre in</w:t>
      </w:r>
      <w:r w:rsidRPr="003F1B81" w:rsidR="00870CE4">
        <w:rPr>
          <w:rFonts w:ascii="Malgun Gothic" w:hAnsi="Malgun Gothic" w:eastAsia="Malgun Gothic" w:cs="Times New Roman"/>
          <w:sz w:val="20"/>
          <w:szCs w:val="20"/>
          <w:lang w:eastAsia="fr-FR"/>
        </w:rPr>
        <w:t>dicatif, hors frais éventuels</w:t>
      </w:r>
      <w:r w:rsidRPr="003F1B81">
        <w:rPr>
          <w:rFonts w:ascii="Malgun Gothic" w:hAnsi="Malgun Gothic" w:eastAsia="Malgun Gothic" w:cs="Times New Roman"/>
          <w:sz w:val="20"/>
          <w:szCs w:val="20"/>
          <w:lang w:eastAsia="fr-FR"/>
        </w:rPr>
        <w:t xml:space="preserve">, le montant de la T.V.A. à la date de rédaction de </w:t>
      </w:r>
      <w:r w:rsidRPr="003F1B81" w:rsidR="0096059F">
        <w:rPr>
          <w:rFonts w:ascii="Malgun Gothic" w:hAnsi="Malgun Gothic" w:eastAsia="Malgun Gothic" w:cs="Times New Roman"/>
          <w:sz w:val="20"/>
          <w:szCs w:val="20"/>
          <w:lang w:eastAsia="fr-FR"/>
        </w:rPr>
        <w:t>cette Convention</w:t>
      </w:r>
      <w:r w:rsidRPr="003F1B81">
        <w:rPr>
          <w:rFonts w:ascii="Malgun Gothic" w:hAnsi="Malgun Gothic" w:eastAsia="Malgun Gothic" w:cs="Times New Roman"/>
          <w:sz w:val="20"/>
          <w:szCs w:val="20"/>
          <w:lang w:eastAsia="fr-FR"/>
        </w:rPr>
        <w:t xml:space="preserve"> étant de </w:t>
      </w:r>
      <w:r w:rsidRPr="003F1B81">
        <w:rPr>
          <w:rFonts w:ascii="Malgun Gothic" w:hAnsi="Malgun Gothic" w:eastAsia="Malgun Gothic" w:cs="Times New Roman"/>
          <w:color w:val="FF0000"/>
          <w:sz w:val="20"/>
          <w:szCs w:val="20"/>
          <w:lang w:eastAsia="fr-FR"/>
        </w:rPr>
        <w:t>{</w:t>
      </w:r>
      <w:proofErr w:type="spellStart"/>
      <w:r w:rsidRPr="003F1B81">
        <w:rPr>
          <w:rFonts w:ascii="Malgun Gothic" w:hAnsi="Malgun Gothic" w:eastAsia="Malgun Gothic" w:cs="Times New Roman"/>
          <w:color w:val="FF0000"/>
          <w:sz w:val="20"/>
          <w:szCs w:val="20"/>
          <w:lang w:eastAsia="fr-FR"/>
        </w:rPr>
        <w:t>taux_tva</w:t>
      </w:r>
      <w:proofErr w:type="spellEnd"/>
      <w:r w:rsidRPr="003F1B81">
        <w:rPr>
          <w:rFonts w:ascii="Malgun Gothic" w:hAnsi="Malgun Gothic" w:eastAsia="Malgun Gothic" w:cs="Times New Roman"/>
          <w:color w:val="FF0000"/>
          <w:sz w:val="20"/>
          <w:szCs w:val="20"/>
          <w:lang w:eastAsia="fr-FR"/>
        </w:rPr>
        <w:t>}</w:t>
      </w:r>
      <w:r w:rsidRPr="003F1B81">
        <w:rPr>
          <w:rFonts w:ascii="Malgun Gothic" w:hAnsi="Malgun Gothic" w:eastAsia="Malgun Gothic" w:cs="Times New Roman"/>
          <w:sz w:val="20"/>
          <w:szCs w:val="20"/>
          <w:lang w:eastAsia="fr-FR"/>
        </w:rPr>
        <w:t>%.</w:t>
      </w:r>
    </w:p>
    <w:p w:rsidRPr="00233425" w:rsidR="00965C8D" w:rsidP="00717F6C" w:rsidRDefault="00965C8D" w14:paraId="5B6CB2C3" w14:textId="77777777">
      <w:pPr>
        <w:rPr>
          <w:rFonts w:ascii="Malgun Gothic" w:hAnsi="Malgun Gothic" w:eastAsia="Malgun Gothic" w:cs="Times New Roman"/>
          <w:sz w:val="22"/>
          <w:szCs w:val="22"/>
          <w:lang w:eastAsia="fr-FR"/>
        </w:rPr>
      </w:pPr>
    </w:p>
    <w:p w:rsidR="00965C8D" w:rsidP="00717F6C" w:rsidRDefault="7A866987" w14:paraId="7412C5D1" w14:textId="77777777">
      <w:pPr>
        <w:rPr>
          <w:rFonts w:ascii="Malgun Gothic" w:hAnsi="Malgun Gothic" w:eastAsia="Malgun Gothic" w:cs="Times New Roman"/>
          <w:sz w:val="22"/>
          <w:szCs w:val="22"/>
          <w:lang w:eastAsia="fr-FR"/>
        </w:rPr>
      </w:pPr>
      <w:r w:rsidRPr="698DFD12">
        <w:rPr>
          <w:rFonts w:ascii="Malgun Gothic" w:hAnsi="Malgun Gothic" w:eastAsia="Malgun Gothic" w:cs="Times New Roman"/>
          <w:sz w:val="22"/>
          <w:szCs w:val="22"/>
          <w:lang w:eastAsia="fr-FR"/>
        </w:rPr>
        <w:t>Il est rappelé que le Jour-Etude Homme (JEH) est une unité de compte indivisible imposée par la réglementation aux Junior-Entreprises. Sa facturation comprend l</w:t>
      </w:r>
      <w:r w:rsidRPr="698DFD12" w:rsidR="208F87E3">
        <w:rPr>
          <w:rFonts w:ascii="Malgun Gothic" w:hAnsi="Malgun Gothic" w:eastAsia="Malgun Gothic" w:cs="Times New Roman"/>
          <w:sz w:val="22"/>
          <w:szCs w:val="22"/>
          <w:lang w:eastAsia="fr-FR"/>
        </w:rPr>
        <w:t xml:space="preserve">’indemnisation </w:t>
      </w:r>
      <w:r w:rsidRPr="698DFD12">
        <w:rPr>
          <w:rFonts w:ascii="Malgun Gothic" w:hAnsi="Malgun Gothic" w:eastAsia="Malgun Gothic" w:cs="Times New Roman"/>
          <w:sz w:val="22"/>
          <w:szCs w:val="22"/>
          <w:lang w:eastAsia="fr-FR"/>
        </w:rPr>
        <w:t>versée aux étudiants et le paiement des cotisations sociales.</w:t>
      </w:r>
    </w:p>
    <w:p w:rsidRPr="00233425" w:rsidR="003F1B81" w:rsidP="00717F6C" w:rsidRDefault="003F1B81" w14:paraId="6FFA99EA" w14:textId="77777777">
      <w:pPr>
        <w:rPr>
          <w:rFonts w:ascii="Malgun Gothic" w:hAnsi="Malgun Gothic" w:eastAsia="Malgun Gothic" w:cs="Times New Roman"/>
          <w:sz w:val="22"/>
          <w:szCs w:val="22"/>
          <w:lang w:eastAsia="fr-FR"/>
        </w:rPr>
      </w:pPr>
    </w:p>
    <w:p w:rsidR="444B26D4" w:rsidP="698DFD12" w:rsidRDefault="444B26D4" w14:paraId="0F3BE11C" w14:textId="77777777">
      <w:pPr>
        <w:rPr>
          <w:rFonts w:ascii="Malgun Gothic" w:hAnsi="Malgun Gothic" w:eastAsia="Malgun Gothic" w:cs="Times New Roman"/>
          <w:sz w:val="22"/>
          <w:szCs w:val="22"/>
          <w:lang w:eastAsia="fr-FR"/>
        </w:rPr>
      </w:pPr>
      <w:r w:rsidRPr="698DFD12">
        <w:rPr>
          <w:rFonts w:ascii="Malgun Gothic" w:hAnsi="Malgun Gothic" w:eastAsia="Malgun Gothic" w:cs="Times New Roman"/>
          <w:sz w:val="22"/>
          <w:szCs w:val="22"/>
          <w:lang w:eastAsia="fr-FR"/>
        </w:rPr>
        <w:t>Tous les frais annexes non prévus dans le budget et engagés pour la réalisation de cette prestation sont à la charge du Client. Ils seront refacturés au réel sous réserve de validation préalable par le Client et présentation des justificatifs.</w:t>
      </w:r>
    </w:p>
    <w:p w:rsidR="003F1B81" w:rsidP="698DFD12" w:rsidRDefault="003F1B81" w14:paraId="76379F44" w14:textId="77777777">
      <w:pPr>
        <w:rPr>
          <w:rFonts w:ascii="Malgun Gothic" w:hAnsi="Malgun Gothic" w:eastAsia="Malgun Gothic" w:cs="Times New Roman"/>
          <w:sz w:val="22"/>
          <w:szCs w:val="22"/>
          <w:lang w:eastAsia="fr-FR"/>
        </w:rPr>
      </w:pPr>
    </w:p>
    <w:p w:rsidR="003F1B81" w:rsidP="698DFD12" w:rsidRDefault="003F1B81" w14:paraId="2FC325AA" w14:textId="77777777">
      <w:pPr>
        <w:rPr>
          <w:rFonts w:ascii="Malgun Gothic" w:hAnsi="Malgun Gothic" w:eastAsia="Malgun Gothic" w:cs="Times New Roman"/>
          <w:sz w:val="22"/>
          <w:szCs w:val="22"/>
          <w:lang w:eastAsia="fr-FR"/>
        </w:rPr>
      </w:pPr>
    </w:p>
    <w:p w:rsidRPr="00233425" w:rsidR="003F1B81" w:rsidP="003F1B81" w:rsidRDefault="003F1B81" w14:paraId="6C758121" w14:textId="60CB93FA">
      <w:pPr>
        <w:spacing w:line="360" w:lineRule="auto"/>
        <w:rPr>
          <w:rFonts w:ascii="Malgun Gothic" w:hAnsi="Malgun Gothic" w:eastAsia="Malgun Gothic" w:cs="Times New Roman"/>
          <w:b/>
          <w:color w:val="000000"/>
          <w:sz w:val="22"/>
          <w:szCs w:val="22"/>
          <w:lang w:eastAsia="fr-FR"/>
        </w:rPr>
      </w:pPr>
      <w:r>
        <w:rPr>
          <w:rFonts w:ascii="Malgun Gothic" w:hAnsi="Malgun Gothic" w:eastAsia="Malgun Gothic" w:cs="Times New Roman"/>
          <w:b/>
          <w:color w:val="000000"/>
          <w:sz w:val="22"/>
          <w:szCs w:val="22"/>
          <w:lang w:eastAsia="fr-FR"/>
        </w:rPr>
        <w:t>Modalités de paiement</w:t>
      </w:r>
    </w:p>
    <w:p w:rsidR="003F1B81" w:rsidP="698DFD12" w:rsidRDefault="003F1B81" w14:paraId="64A015E9" w14:textId="77777777">
      <w:pPr>
        <w:rPr>
          <w:rFonts w:ascii="Malgun Gothic" w:hAnsi="Malgun Gothic" w:eastAsia="Malgun Gothic" w:cs="Times New Roman"/>
          <w:sz w:val="22"/>
          <w:szCs w:val="22"/>
          <w:lang w:eastAsia="fr-FR"/>
        </w:rPr>
      </w:pPr>
    </w:p>
    <w:p w:rsidR="0026576A" w:rsidP="698DFD12" w:rsidRDefault="0026576A" w14:paraId="0E423D8B" w14:textId="77777777">
      <w:pPr>
        <w:rPr>
          <w:rFonts w:ascii="Malgun Gothic" w:hAnsi="Malgun Gothic" w:eastAsia="Malgun Gothic" w:cs="Times New Roman"/>
          <w:sz w:val="22"/>
          <w:szCs w:val="22"/>
          <w:lang w:eastAsia="fr-FR"/>
        </w:rPr>
      </w:pPr>
    </w:p>
    <w:tbl>
      <w:tblPr>
        <w:tblStyle w:val="Grilledutableau"/>
        <w:tblW w:w="0" w:type="auto"/>
        <w:tblLook w:val="04A0" w:firstRow="1" w:lastRow="0" w:firstColumn="1" w:lastColumn="0" w:noHBand="0" w:noVBand="1"/>
      </w:tblPr>
      <w:tblGrid>
        <w:gridCol w:w="2232"/>
        <w:gridCol w:w="2353"/>
        <w:gridCol w:w="2226"/>
        <w:gridCol w:w="2249"/>
      </w:tblGrid>
      <w:tr w:rsidR="0026576A" w:rsidTr="00135426" w14:paraId="503168E7" w14:textId="77777777">
        <w:tc>
          <w:tcPr>
            <w:tcW w:w="2265" w:type="dxa"/>
          </w:tcPr>
          <w:p w:rsidRPr="00135426" w:rsidR="0026576A" w:rsidP="00975AFA" w:rsidRDefault="0026576A" w14:paraId="0453D185" w14:textId="5C0DAF1A">
            <w:pPr>
              <w:jc w:val="left"/>
              <w:rPr>
                <w:rFonts w:ascii="Malgun Gothic" w:hAnsi="Malgun Gothic" w:eastAsia="Malgun Gothic" w:cs="Times New Roman"/>
                <w:b/>
                <w:bCs/>
                <w:sz w:val="22"/>
                <w:szCs w:val="22"/>
                <w:lang w:eastAsia="fr-FR"/>
              </w:rPr>
            </w:pPr>
            <w:r w:rsidRPr="00135426">
              <w:rPr>
                <w:rFonts w:ascii="Malgun Gothic" w:hAnsi="Malgun Gothic" w:eastAsia="Malgun Gothic" w:cs="Times New Roman"/>
                <w:b/>
                <w:bCs/>
                <w:sz w:val="22"/>
                <w:szCs w:val="22"/>
                <w:lang w:eastAsia="fr-FR"/>
              </w:rPr>
              <w:t>Modalités de paiement</w:t>
            </w:r>
          </w:p>
        </w:tc>
        <w:tc>
          <w:tcPr>
            <w:tcW w:w="2265" w:type="dxa"/>
            <w:shd w:val="clear" w:color="auto" w:fill="ACB9CA" w:themeFill="text2" w:themeFillTint="66"/>
          </w:tcPr>
          <w:p w:rsidR="0026576A" w:rsidP="698DFD12" w:rsidRDefault="0026576A" w14:paraId="1E998D12" w14:textId="7C0C45B4">
            <w:pPr>
              <w:rPr>
                <w:rFonts w:ascii="Malgun Gothic" w:hAnsi="Malgun Gothic" w:eastAsia="Malgun Gothic" w:cs="Times New Roman"/>
                <w:sz w:val="22"/>
                <w:szCs w:val="22"/>
                <w:lang w:eastAsia="fr-FR"/>
              </w:rPr>
            </w:pPr>
            <w:r>
              <w:rPr>
                <w:rFonts w:ascii="Malgun Gothic" w:hAnsi="Malgun Gothic" w:eastAsia="Malgun Gothic" w:cs="Times New Roman"/>
                <w:sz w:val="22"/>
                <w:szCs w:val="22"/>
                <w:lang w:eastAsia="fr-FR"/>
              </w:rPr>
              <w:t>A la signature de la Convention d’Etude</w:t>
            </w:r>
          </w:p>
        </w:tc>
        <w:tc>
          <w:tcPr>
            <w:tcW w:w="2265" w:type="dxa"/>
            <w:shd w:val="clear" w:color="auto" w:fill="ACB9CA" w:themeFill="text2" w:themeFillTint="66"/>
          </w:tcPr>
          <w:p w:rsidR="0026576A" w:rsidP="698DFD12" w:rsidRDefault="0026576A" w14:paraId="03C5B665" w14:textId="29EBB848">
            <w:pPr>
              <w:rPr>
                <w:rFonts w:ascii="Malgun Gothic" w:hAnsi="Malgun Gothic" w:eastAsia="Malgun Gothic" w:cs="Times New Roman"/>
                <w:sz w:val="22"/>
                <w:szCs w:val="22"/>
                <w:lang w:eastAsia="fr-FR"/>
              </w:rPr>
            </w:pPr>
            <w:r>
              <w:rPr>
                <w:rFonts w:ascii="Malgun Gothic" w:hAnsi="Malgun Gothic" w:eastAsia="Malgun Gothic" w:cs="Times New Roman"/>
                <w:sz w:val="22"/>
                <w:szCs w:val="22"/>
                <w:lang w:eastAsia="fr-FR"/>
              </w:rPr>
              <w:t>A la remise du livrable XXX</w:t>
            </w:r>
          </w:p>
        </w:tc>
        <w:tc>
          <w:tcPr>
            <w:tcW w:w="2265" w:type="dxa"/>
            <w:shd w:val="clear" w:color="auto" w:fill="ACB9CA" w:themeFill="text2" w:themeFillTint="66"/>
          </w:tcPr>
          <w:p w:rsidR="0026576A" w:rsidP="698DFD12" w:rsidRDefault="0026576A" w14:paraId="52F305C6" w14:textId="489F9626">
            <w:pPr>
              <w:rPr>
                <w:rFonts w:ascii="Malgun Gothic" w:hAnsi="Malgun Gothic" w:eastAsia="Malgun Gothic" w:cs="Times New Roman"/>
                <w:sz w:val="22"/>
                <w:szCs w:val="22"/>
                <w:lang w:eastAsia="fr-FR"/>
              </w:rPr>
            </w:pPr>
            <w:r>
              <w:rPr>
                <w:rFonts w:ascii="Malgun Gothic" w:hAnsi="Malgun Gothic" w:eastAsia="Malgun Gothic" w:cs="Times New Roman"/>
                <w:sz w:val="22"/>
                <w:szCs w:val="22"/>
                <w:lang w:eastAsia="fr-FR"/>
              </w:rPr>
              <w:t>A la remise du livrable final</w:t>
            </w:r>
          </w:p>
        </w:tc>
      </w:tr>
      <w:tr w:rsidR="0026576A" w:rsidTr="00135426" w14:paraId="465334BE" w14:textId="77777777">
        <w:tc>
          <w:tcPr>
            <w:tcW w:w="2265" w:type="dxa"/>
            <w:shd w:val="clear" w:color="auto" w:fill="FFF2CC" w:themeFill="accent4" w:themeFillTint="33"/>
          </w:tcPr>
          <w:p w:rsidR="0026576A" w:rsidP="698DFD12" w:rsidRDefault="0026576A" w14:paraId="129235F2" w14:textId="6B0ED987">
            <w:pPr>
              <w:rPr>
                <w:rFonts w:ascii="Malgun Gothic" w:hAnsi="Malgun Gothic" w:eastAsia="Malgun Gothic" w:cs="Times New Roman"/>
                <w:sz w:val="22"/>
                <w:szCs w:val="22"/>
                <w:lang w:eastAsia="fr-FR"/>
              </w:rPr>
            </w:pPr>
            <w:r>
              <w:rPr>
                <w:rFonts w:ascii="Malgun Gothic" w:hAnsi="Malgun Gothic" w:eastAsia="Malgun Gothic" w:cs="Times New Roman"/>
                <w:sz w:val="22"/>
                <w:szCs w:val="22"/>
                <w:lang w:eastAsia="fr-FR"/>
              </w:rPr>
              <w:t>Dénomination</w:t>
            </w:r>
          </w:p>
        </w:tc>
        <w:tc>
          <w:tcPr>
            <w:tcW w:w="2265" w:type="dxa"/>
            <w:shd w:val="clear" w:color="auto" w:fill="F2F2F2" w:themeFill="background1" w:themeFillShade="F2"/>
          </w:tcPr>
          <w:p w:rsidR="0026576A" w:rsidP="698DFD12" w:rsidRDefault="0026576A" w14:paraId="0E2C3818" w14:textId="19FAFD36">
            <w:pPr>
              <w:rPr>
                <w:rFonts w:ascii="Malgun Gothic" w:hAnsi="Malgun Gothic" w:eastAsia="Malgun Gothic" w:cs="Times New Roman"/>
                <w:sz w:val="22"/>
                <w:szCs w:val="22"/>
                <w:lang w:eastAsia="fr-FR"/>
              </w:rPr>
            </w:pPr>
            <w:r>
              <w:rPr>
                <w:rFonts w:ascii="Malgun Gothic" w:hAnsi="Malgun Gothic" w:eastAsia="Malgun Gothic" w:cs="Times New Roman"/>
                <w:sz w:val="22"/>
                <w:szCs w:val="22"/>
                <w:lang w:eastAsia="fr-FR"/>
              </w:rPr>
              <w:t>Acompte</w:t>
            </w:r>
          </w:p>
        </w:tc>
        <w:tc>
          <w:tcPr>
            <w:tcW w:w="2265" w:type="dxa"/>
            <w:shd w:val="clear" w:color="auto" w:fill="F2F2F2" w:themeFill="background1" w:themeFillShade="F2"/>
          </w:tcPr>
          <w:p w:rsidR="0026576A" w:rsidP="698DFD12" w:rsidRDefault="0026576A" w14:paraId="5170A684" w14:textId="361A2F23">
            <w:pPr>
              <w:rPr>
                <w:rFonts w:ascii="Malgun Gothic" w:hAnsi="Malgun Gothic" w:eastAsia="Malgun Gothic" w:cs="Times New Roman"/>
                <w:sz w:val="22"/>
                <w:szCs w:val="22"/>
                <w:lang w:eastAsia="fr-FR"/>
              </w:rPr>
            </w:pPr>
            <w:r>
              <w:rPr>
                <w:rFonts w:ascii="Malgun Gothic" w:hAnsi="Malgun Gothic" w:eastAsia="Malgun Gothic" w:cs="Times New Roman"/>
                <w:sz w:val="22"/>
                <w:szCs w:val="22"/>
                <w:lang w:eastAsia="fr-FR"/>
              </w:rPr>
              <w:t>Intermédiaire</w:t>
            </w:r>
          </w:p>
        </w:tc>
        <w:tc>
          <w:tcPr>
            <w:tcW w:w="2265" w:type="dxa"/>
            <w:shd w:val="clear" w:color="auto" w:fill="F2F2F2" w:themeFill="background1" w:themeFillShade="F2"/>
          </w:tcPr>
          <w:p w:rsidR="0026576A" w:rsidP="698DFD12" w:rsidRDefault="0026576A" w14:paraId="69B0FFD3" w14:textId="01D05CA4">
            <w:pPr>
              <w:rPr>
                <w:rFonts w:ascii="Malgun Gothic" w:hAnsi="Malgun Gothic" w:eastAsia="Malgun Gothic" w:cs="Times New Roman"/>
                <w:sz w:val="22"/>
                <w:szCs w:val="22"/>
                <w:lang w:eastAsia="fr-FR"/>
              </w:rPr>
            </w:pPr>
            <w:r>
              <w:rPr>
                <w:rFonts w:ascii="Malgun Gothic" w:hAnsi="Malgun Gothic" w:eastAsia="Malgun Gothic" w:cs="Times New Roman"/>
                <w:sz w:val="22"/>
                <w:szCs w:val="22"/>
                <w:lang w:eastAsia="fr-FR"/>
              </w:rPr>
              <w:t>Solde</w:t>
            </w:r>
          </w:p>
        </w:tc>
      </w:tr>
      <w:tr w:rsidR="0026576A" w:rsidTr="00135426" w14:paraId="7E784045" w14:textId="77777777">
        <w:tc>
          <w:tcPr>
            <w:tcW w:w="2265" w:type="dxa"/>
            <w:shd w:val="clear" w:color="auto" w:fill="FFF2CC" w:themeFill="accent4" w:themeFillTint="33"/>
          </w:tcPr>
          <w:p w:rsidR="0026576A" w:rsidP="698DFD12" w:rsidRDefault="0026576A" w14:paraId="011B36DE" w14:textId="7B1ADC01">
            <w:pPr>
              <w:rPr>
                <w:rFonts w:ascii="Malgun Gothic" w:hAnsi="Malgun Gothic" w:eastAsia="Malgun Gothic" w:cs="Times New Roman"/>
                <w:sz w:val="22"/>
                <w:szCs w:val="22"/>
                <w:lang w:eastAsia="fr-FR"/>
              </w:rPr>
            </w:pPr>
            <w:r>
              <w:rPr>
                <w:rFonts w:ascii="Malgun Gothic" w:hAnsi="Malgun Gothic" w:eastAsia="Malgun Gothic" w:cs="Times New Roman"/>
                <w:sz w:val="22"/>
                <w:szCs w:val="22"/>
                <w:lang w:eastAsia="fr-FR"/>
              </w:rPr>
              <w:t>Sommes à verser (HT)</w:t>
            </w:r>
          </w:p>
        </w:tc>
        <w:tc>
          <w:tcPr>
            <w:tcW w:w="2265" w:type="dxa"/>
            <w:shd w:val="clear" w:color="auto" w:fill="F2F2F2" w:themeFill="background1" w:themeFillShade="F2"/>
          </w:tcPr>
          <w:p w:rsidR="0026576A" w:rsidP="007D6067" w:rsidRDefault="00FF2128" w14:paraId="0C148DF6" w14:textId="7B4BF234">
            <w:pPr>
              <w:jc w:val="center"/>
              <w:rPr>
                <w:rFonts w:ascii="Malgun Gothic" w:hAnsi="Malgun Gothic" w:eastAsia="Malgun Gothic" w:cs="Times New Roman"/>
                <w:sz w:val="22"/>
                <w:szCs w:val="22"/>
                <w:lang w:eastAsia="fr-FR"/>
              </w:rPr>
            </w:pPr>
            <w:r w:rsidRPr="009F413C">
              <w:rPr>
                <w:rFonts w:ascii="Malgun Gothic" w:hAnsi="Malgun Gothic" w:eastAsia="Malgun Gothic" w:cs="Times New Roman"/>
                <w:color w:val="FF0000"/>
                <w:sz w:val="22"/>
                <w:szCs w:val="22"/>
                <w:lang w:eastAsia="fr-FR"/>
              </w:rPr>
              <w:t>{</w:t>
            </w:r>
            <w:proofErr w:type="spellStart"/>
            <w:r w:rsidRPr="009F413C">
              <w:rPr>
                <w:rFonts w:ascii="Malgun Gothic" w:hAnsi="Malgun Gothic" w:eastAsia="Malgun Gothic" w:cs="Times New Roman"/>
                <w:color w:val="FF0000"/>
                <w:sz w:val="22"/>
                <w:szCs w:val="22"/>
                <w:lang w:eastAsia="fr-FR"/>
              </w:rPr>
              <w:t>etude_acompte_HT</w:t>
            </w:r>
            <w:proofErr w:type="spellEnd"/>
            <w:r w:rsidRPr="009F413C">
              <w:rPr>
                <w:rFonts w:ascii="Malgun Gothic" w:hAnsi="Malgun Gothic" w:eastAsia="Malgun Gothic" w:cs="Times New Roman"/>
                <w:color w:val="FF0000"/>
                <w:sz w:val="22"/>
                <w:szCs w:val="22"/>
                <w:lang w:eastAsia="fr-FR"/>
              </w:rPr>
              <w:t>}</w:t>
            </w:r>
            <w:r w:rsidR="00975AFA">
              <w:rPr>
                <w:rFonts w:ascii="Malgun Gothic" w:hAnsi="Malgun Gothic" w:eastAsia="Malgun Gothic" w:cs="Times New Roman"/>
                <w:color w:val="FF0000"/>
                <w:sz w:val="22"/>
                <w:szCs w:val="22"/>
                <w:lang w:eastAsia="fr-FR"/>
              </w:rPr>
              <w:t xml:space="preserve"> </w:t>
            </w:r>
            <w:r w:rsidR="007D6067">
              <w:rPr>
                <w:rFonts w:ascii="Malgun Gothic" w:hAnsi="Malgun Gothic" w:eastAsia="Malgun Gothic" w:cs="Times New Roman"/>
                <w:color w:val="FF0000"/>
                <w:sz w:val="22"/>
                <w:szCs w:val="22"/>
                <w:lang w:eastAsia="fr-FR"/>
              </w:rPr>
              <w:t>€</w:t>
            </w:r>
          </w:p>
        </w:tc>
        <w:tc>
          <w:tcPr>
            <w:tcW w:w="2265" w:type="dxa"/>
            <w:shd w:val="clear" w:color="auto" w:fill="F2F2F2" w:themeFill="background1" w:themeFillShade="F2"/>
          </w:tcPr>
          <w:p w:rsidR="0026576A" w:rsidP="698DFD12" w:rsidRDefault="00C815D1" w14:paraId="0B96C966" w14:textId="2329367E">
            <w:pPr>
              <w:rPr>
                <w:rFonts w:ascii="Malgun Gothic" w:hAnsi="Malgun Gothic" w:eastAsia="Malgun Gothic" w:cs="Times New Roman"/>
                <w:sz w:val="22"/>
                <w:szCs w:val="22"/>
                <w:lang w:eastAsia="fr-FR"/>
              </w:rPr>
            </w:pPr>
            <w:r w:rsidRPr="00FF2128">
              <w:rPr>
                <w:rFonts w:ascii="Malgun Gothic" w:hAnsi="Malgun Gothic" w:eastAsia="Malgun Gothic" w:cs="Times New Roman"/>
                <w:color w:val="FF0000"/>
                <w:sz w:val="22"/>
                <w:szCs w:val="22"/>
                <w:lang w:eastAsia="fr-FR"/>
              </w:rPr>
              <w:t>XXX€</w:t>
            </w:r>
          </w:p>
        </w:tc>
        <w:tc>
          <w:tcPr>
            <w:tcW w:w="2265" w:type="dxa"/>
            <w:shd w:val="clear" w:color="auto" w:fill="F2F2F2" w:themeFill="background1" w:themeFillShade="F2"/>
          </w:tcPr>
          <w:p w:rsidR="0026576A" w:rsidP="698DFD12" w:rsidRDefault="00FF2128" w14:paraId="32B9016B" w14:textId="17BB901D">
            <w:pPr>
              <w:rPr>
                <w:rFonts w:ascii="Malgun Gothic" w:hAnsi="Malgun Gothic" w:eastAsia="Malgun Gothic" w:cs="Times New Roman"/>
                <w:sz w:val="22"/>
                <w:szCs w:val="22"/>
                <w:lang w:eastAsia="fr-FR"/>
              </w:rPr>
            </w:pPr>
            <w:r w:rsidRPr="009F413C">
              <w:rPr>
                <w:rFonts w:ascii="Malgun Gothic" w:hAnsi="Malgun Gothic" w:eastAsia="Malgun Gothic" w:cs="Times New Roman"/>
                <w:color w:val="FF0000"/>
                <w:sz w:val="22"/>
                <w:szCs w:val="22"/>
                <w:lang w:eastAsia="fr-FR"/>
              </w:rPr>
              <w:t>{</w:t>
            </w:r>
            <w:proofErr w:type="spellStart"/>
            <w:r w:rsidRPr="009F413C">
              <w:rPr>
                <w:rFonts w:ascii="Malgun Gothic" w:hAnsi="Malgun Gothic" w:eastAsia="Malgun Gothic" w:cs="Times New Roman"/>
                <w:color w:val="FF0000"/>
                <w:sz w:val="22"/>
                <w:szCs w:val="22"/>
                <w:lang w:eastAsia="fr-FR"/>
              </w:rPr>
              <w:t>etude_reste_HT</w:t>
            </w:r>
            <w:proofErr w:type="spellEnd"/>
            <w:r w:rsidRPr="009F413C">
              <w:rPr>
                <w:rFonts w:ascii="Malgun Gothic" w:hAnsi="Malgun Gothic" w:eastAsia="Malgun Gothic" w:cs="Times New Roman"/>
                <w:color w:val="FF0000"/>
                <w:sz w:val="22"/>
                <w:szCs w:val="22"/>
                <w:lang w:eastAsia="fr-FR"/>
              </w:rPr>
              <w:t>}</w:t>
            </w:r>
            <w:r w:rsidR="007D6067">
              <w:rPr>
                <w:rFonts w:ascii="Malgun Gothic" w:hAnsi="Malgun Gothic" w:eastAsia="Malgun Gothic" w:cs="Times New Roman"/>
                <w:color w:val="FF0000"/>
                <w:sz w:val="22"/>
                <w:szCs w:val="22"/>
                <w:lang w:eastAsia="fr-FR"/>
              </w:rPr>
              <w:t xml:space="preserve"> €</w:t>
            </w:r>
          </w:p>
        </w:tc>
      </w:tr>
      <w:tr w:rsidR="0026576A" w:rsidTr="00135426" w14:paraId="25D1B666" w14:textId="77777777">
        <w:tc>
          <w:tcPr>
            <w:tcW w:w="2265" w:type="dxa"/>
            <w:shd w:val="clear" w:color="auto" w:fill="FFF2CC" w:themeFill="accent4" w:themeFillTint="33"/>
          </w:tcPr>
          <w:p w:rsidR="0026576A" w:rsidP="698DFD12" w:rsidRDefault="0026576A" w14:paraId="664689D1" w14:textId="3F2D3893">
            <w:pPr>
              <w:rPr>
                <w:rFonts w:ascii="Malgun Gothic" w:hAnsi="Malgun Gothic" w:eastAsia="Malgun Gothic" w:cs="Times New Roman"/>
                <w:sz w:val="22"/>
                <w:szCs w:val="22"/>
                <w:lang w:eastAsia="fr-FR"/>
              </w:rPr>
            </w:pPr>
            <w:r>
              <w:rPr>
                <w:rFonts w:ascii="Malgun Gothic" w:hAnsi="Malgun Gothic" w:eastAsia="Malgun Gothic" w:cs="Times New Roman"/>
                <w:sz w:val="22"/>
                <w:szCs w:val="22"/>
                <w:lang w:eastAsia="fr-FR"/>
              </w:rPr>
              <w:t>Sommes à verser (TTC) à titre indicatif</w:t>
            </w:r>
          </w:p>
        </w:tc>
        <w:tc>
          <w:tcPr>
            <w:tcW w:w="2265" w:type="dxa"/>
            <w:shd w:val="clear" w:color="auto" w:fill="F2F2F2" w:themeFill="background1" w:themeFillShade="F2"/>
          </w:tcPr>
          <w:p w:rsidR="0026576A" w:rsidP="698DFD12" w:rsidRDefault="007D6067" w14:paraId="3B220AFE" w14:textId="74C3919B">
            <w:pPr>
              <w:rPr>
                <w:rFonts w:ascii="Malgun Gothic" w:hAnsi="Malgun Gothic" w:eastAsia="Malgun Gothic" w:cs="Times New Roman"/>
                <w:sz w:val="22"/>
                <w:szCs w:val="22"/>
                <w:lang w:eastAsia="fr-FR"/>
              </w:rPr>
            </w:pPr>
            <w:r w:rsidRPr="009F413C">
              <w:rPr>
                <w:rFonts w:ascii="Malgun Gothic" w:hAnsi="Malgun Gothic" w:eastAsia="Malgun Gothic" w:cs="Times New Roman"/>
                <w:color w:val="FF0000"/>
                <w:sz w:val="22"/>
                <w:szCs w:val="22"/>
                <w:lang w:eastAsia="fr-FR"/>
              </w:rPr>
              <w:t>{</w:t>
            </w:r>
            <w:proofErr w:type="spellStart"/>
            <w:r w:rsidRPr="009F413C">
              <w:rPr>
                <w:rFonts w:ascii="Malgun Gothic" w:hAnsi="Malgun Gothic" w:eastAsia="Malgun Gothic" w:cs="Times New Roman"/>
                <w:color w:val="FF0000"/>
                <w:sz w:val="22"/>
                <w:szCs w:val="22"/>
                <w:lang w:eastAsia="fr-FR"/>
              </w:rPr>
              <w:t>etude_acompte_</w:t>
            </w:r>
            <w:r>
              <w:rPr>
                <w:rFonts w:ascii="Malgun Gothic" w:hAnsi="Malgun Gothic" w:eastAsia="Malgun Gothic" w:cs="Times New Roman"/>
                <w:color w:val="FF0000"/>
                <w:sz w:val="22"/>
                <w:szCs w:val="22"/>
                <w:lang w:eastAsia="fr-FR"/>
              </w:rPr>
              <w:t>TTC</w:t>
            </w:r>
            <w:proofErr w:type="spellEnd"/>
            <w:r w:rsidRPr="009F413C">
              <w:rPr>
                <w:rFonts w:ascii="Malgun Gothic" w:hAnsi="Malgun Gothic" w:eastAsia="Malgun Gothic" w:cs="Times New Roman"/>
                <w:color w:val="FF0000"/>
                <w:sz w:val="22"/>
                <w:szCs w:val="22"/>
                <w:lang w:eastAsia="fr-FR"/>
              </w:rPr>
              <w:t>}</w:t>
            </w:r>
            <w:r>
              <w:rPr>
                <w:rFonts w:ascii="Malgun Gothic" w:hAnsi="Malgun Gothic" w:eastAsia="Malgun Gothic" w:cs="Times New Roman"/>
                <w:color w:val="FF0000"/>
                <w:sz w:val="22"/>
                <w:szCs w:val="22"/>
                <w:lang w:eastAsia="fr-FR"/>
              </w:rPr>
              <w:t xml:space="preserve"> €</w:t>
            </w:r>
          </w:p>
        </w:tc>
        <w:tc>
          <w:tcPr>
            <w:tcW w:w="2265" w:type="dxa"/>
            <w:shd w:val="clear" w:color="auto" w:fill="F2F2F2" w:themeFill="background1" w:themeFillShade="F2"/>
          </w:tcPr>
          <w:p w:rsidR="0026576A" w:rsidP="698DFD12" w:rsidRDefault="00C815D1" w14:paraId="240C739D" w14:textId="3AE03B2B">
            <w:pPr>
              <w:rPr>
                <w:rFonts w:ascii="Malgun Gothic" w:hAnsi="Malgun Gothic" w:eastAsia="Malgun Gothic" w:cs="Times New Roman"/>
                <w:sz w:val="22"/>
                <w:szCs w:val="22"/>
                <w:lang w:eastAsia="fr-FR"/>
              </w:rPr>
            </w:pPr>
            <w:r w:rsidRPr="00FF2128">
              <w:rPr>
                <w:rFonts w:ascii="Malgun Gothic" w:hAnsi="Malgun Gothic" w:eastAsia="Malgun Gothic" w:cs="Times New Roman"/>
                <w:color w:val="FF0000"/>
                <w:sz w:val="22"/>
                <w:szCs w:val="22"/>
                <w:lang w:eastAsia="fr-FR"/>
              </w:rPr>
              <w:t>XXX€</w:t>
            </w:r>
          </w:p>
        </w:tc>
        <w:tc>
          <w:tcPr>
            <w:tcW w:w="2265" w:type="dxa"/>
            <w:shd w:val="clear" w:color="auto" w:fill="F2F2F2" w:themeFill="background1" w:themeFillShade="F2"/>
          </w:tcPr>
          <w:p w:rsidR="0026576A" w:rsidP="698DFD12" w:rsidRDefault="007D6067" w14:paraId="0CBC1080" w14:textId="558B1E39">
            <w:pPr>
              <w:rPr>
                <w:rFonts w:ascii="Malgun Gothic" w:hAnsi="Malgun Gothic" w:eastAsia="Malgun Gothic" w:cs="Times New Roman"/>
                <w:sz w:val="22"/>
                <w:szCs w:val="22"/>
                <w:lang w:eastAsia="fr-FR"/>
              </w:rPr>
            </w:pPr>
            <w:r w:rsidRPr="009F413C">
              <w:rPr>
                <w:rFonts w:ascii="Malgun Gothic" w:hAnsi="Malgun Gothic" w:eastAsia="Malgun Gothic" w:cs="Times New Roman"/>
                <w:color w:val="FF0000"/>
                <w:sz w:val="22"/>
                <w:szCs w:val="22"/>
                <w:lang w:eastAsia="fr-FR"/>
              </w:rPr>
              <w:t>{</w:t>
            </w:r>
            <w:proofErr w:type="spellStart"/>
            <w:r w:rsidRPr="009F413C">
              <w:rPr>
                <w:rFonts w:ascii="Malgun Gothic" w:hAnsi="Malgun Gothic" w:eastAsia="Malgun Gothic" w:cs="Times New Roman"/>
                <w:color w:val="FF0000"/>
                <w:sz w:val="22"/>
                <w:szCs w:val="22"/>
                <w:lang w:eastAsia="fr-FR"/>
              </w:rPr>
              <w:t>etude_reste_</w:t>
            </w:r>
            <w:r>
              <w:rPr>
                <w:rFonts w:ascii="Malgun Gothic" w:hAnsi="Malgun Gothic" w:eastAsia="Malgun Gothic" w:cs="Times New Roman"/>
                <w:color w:val="FF0000"/>
                <w:sz w:val="22"/>
                <w:szCs w:val="22"/>
                <w:lang w:eastAsia="fr-FR"/>
              </w:rPr>
              <w:t>TTC</w:t>
            </w:r>
            <w:proofErr w:type="spellEnd"/>
            <w:r w:rsidRPr="009F413C">
              <w:rPr>
                <w:rFonts w:ascii="Malgun Gothic" w:hAnsi="Malgun Gothic" w:eastAsia="Malgun Gothic" w:cs="Times New Roman"/>
                <w:color w:val="FF0000"/>
                <w:sz w:val="22"/>
                <w:szCs w:val="22"/>
                <w:lang w:eastAsia="fr-FR"/>
              </w:rPr>
              <w:t>}</w:t>
            </w:r>
            <w:r>
              <w:rPr>
                <w:rFonts w:ascii="Malgun Gothic" w:hAnsi="Malgun Gothic" w:eastAsia="Malgun Gothic" w:cs="Times New Roman"/>
                <w:color w:val="FF0000"/>
                <w:sz w:val="22"/>
                <w:szCs w:val="22"/>
                <w:lang w:eastAsia="fr-FR"/>
              </w:rPr>
              <w:t xml:space="preserve"> €</w:t>
            </w:r>
          </w:p>
        </w:tc>
      </w:tr>
    </w:tbl>
    <w:p w:rsidRPr="00233425" w:rsidR="00965C8D" w:rsidP="00717F6C" w:rsidRDefault="00965C8D" w14:paraId="02444CC1" w14:textId="77777777">
      <w:pPr>
        <w:rPr>
          <w:rFonts w:ascii="Malgun Gothic" w:hAnsi="Malgun Gothic" w:eastAsia="Malgun Gothic" w:cs="Times New Roman"/>
          <w:sz w:val="22"/>
          <w:szCs w:val="22"/>
          <w:lang w:eastAsia="fr-FR"/>
        </w:rPr>
      </w:pPr>
    </w:p>
    <w:p w:rsidR="001B199F" w:rsidP="698DFD12" w:rsidRDefault="001B199F" w14:paraId="4F7BFCA8" w14:textId="0F568681">
      <w:pPr>
        <w:rPr>
          <w:rFonts w:ascii="Malgun Gothic" w:hAnsi="Malgun Gothic" w:eastAsia="Malgun Gothic" w:cs="Times New Roman"/>
          <w:sz w:val="22"/>
          <w:szCs w:val="22"/>
          <w:lang w:eastAsia="fr-FR"/>
        </w:rPr>
      </w:pPr>
    </w:p>
    <w:p w:rsidR="003F1B81" w:rsidP="698DFD12" w:rsidRDefault="003F1B81" w14:paraId="1B00EDD8" w14:textId="77777777">
      <w:pPr>
        <w:rPr>
          <w:rFonts w:ascii="Malgun Gothic" w:hAnsi="Malgun Gothic" w:eastAsia="Malgun Gothic" w:cs="Times New Roman"/>
          <w:sz w:val="22"/>
          <w:szCs w:val="22"/>
          <w:lang w:eastAsia="fr-FR"/>
        </w:rPr>
      </w:pPr>
    </w:p>
    <w:p w:rsidRPr="003F1B81" w:rsidR="003F1B81" w:rsidP="003F1B81" w:rsidRDefault="003F1B81" w14:paraId="3DCD3DB1" w14:textId="5D2EAC25">
      <w:pPr>
        <w:jc w:val="center"/>
        <w:rPr>
          <w:rFonts w:ascii="Malgun Gothic" w:hAnsi="Malgun Gothic" w:eastAsia="Malgun Gothic" w:cs="Times New Roman"/>
          <w:b/>
          <w:bCs/>
          <w:sz w:val="22"/>
          <w:szCs w:val="22"/>
          <w:lang w:eastAsia="fr-FR"/>
        </w:rPr>
      </w:pPr>
      <w:r w:rsidRPr="003F1B81">
        <w:rPr>
          <w:rFonts w:ascii="Malgun Gothic" w:hAnsi="Malgun Gothic" w:eastAsia="Malgun Gothic" w:cs="Times New Roman"/>
          <w:b/>
          <w:bCs/>
          <w:sz w:val="22"/>
          <w:szCs w:val="22"/>
          <w:lang w:eastAsia="fr-FR"/>
        </w:rPr>
        <w:t xml:space="preserve">Cette convention d’étude est valable </w:t>
      </w:r>
      <w:r w:rsidRPr="003F1B81">
        <w:rPr>
          <w:rFonts w:ascii="Malgun Gothic" w:hAnsi="Malgun Gothic" w:eastAsia="Malgun Gothic" w:cs="Times New Roman"/>
          <w:b/>
          <w:bCs/>
          <w:color w:val="EE0000"/>
          <w:sz w:val="22"/>
          <w:szCs w:val="22"/>
          <w:lang w:eastAsia="fr-FR"/>
        </w:rPr>
        <w:t xml:space="preserve">[X mois] </w:t>
      </w:r>
      <w:r w:rsidRPr="003F1B81">
        <w:rPr>
          <w:rFonts w:ascii="Malgun Gothic" w:hAnsi="Malgun Gothic" w:eastAsia="Malgun Gothic" w:cs="Times New Roman"/>
          <w:b/>
          <w:bCs/>
          <w:sz w:val="22"/>
          <w:szCs w:val="22"/>
          <w:lang w:eastAsia="fr-FR"/>
        </w:rPr>
        <w:t>après sa date de rédaction. </w:t>
      </w:r>
    </w:p>
    <w:p w:rsidR="003F1B81" w:rsidP="698DFD12" w:rsidRDefault="003F1B81" w14:paraId="612DF30F" w14:textId="77777777">
      <w:pPr>
        <w:rPr>
          <w:rFonts w:ascii="Malgun Gothic" w:hAnsi="Malgun Gothic" w:eastAsia="Malgun Gothic" w:cs="Times New Roman"/>
          <w:sz w:val="22"/>
          <w:szCs w:val="22"/>
          <w:lang w:eastAsia="fr-FR"/>
        </w:rPr>
      </w:pPr>
    </w:p>
    <w:p w:rsidR="003F1B81" w:rsidP="698DFD12" w:rsidRDefault="003F1B81" w14:paraId="3515196D" w14:textId="77777777">
      <w:pPr>
        <w:rPr>
          <w:rFonts w:ascii="Malgun Gothic" w:hAnsi="Malgun Gothic" w:eastAsia="Malgun Gothic" w:cs="Times New Roman"/>
          <w:sz w:val="22"/>
          <w:szCs w:val="22"/>
          <w:lang w:eastAsia="fr-FR"/>
        </w:rPr>
      </w:pPr>
    </w:p>
    <w:p w:rsidR="003F1B81" w:rsidP="698DFD12" w:rsidRDefault="003F1B81" w14:paraId="2E6194C5" w14:textId="77777777">
      <w:pPr>
        <w:rPr>
          <w:rFonts w:ascii="Malgun Gothic" w:hAnsi="Malgun Gothic" w:eastAsia="Malgun Gothic" w:cs="Times New Roman"/>
          <w:sz w:val="22"/>
          <w:szCs w:val="22"/>
          <w:lang w:eastAsia="fr-FR"/>
        </w:rPr>
      </w:pPr>
    </w:p>
    <w:p w:rsidR="003F1B81" w:rsidP="698DFD12" w:rsidRDefault="003F1B81" w14:paraId="23DE0591" w14:textId="77777777">
      <w:pPr>
        <w:rPr>
          <w:rFonts w:ascii="Malgun Gothic" w:hAnsi="Malgun Gothic" w:eastAsia="Malgun Gothic" w:cs="Times New Roman"/>
          <w:sz w:val="22"/>
          <w:szCs w:val="22"/>
          <w:lang w:eastAsia="fr-FR"/>
        </w:rPr>
      </w:pPr>
    </w:p>
    <w:p w:rsidR="003F1B81" w:rsidP="698DFD12" w:rsidRDefault="003F1B81" w14:paraId="6615D159" w14:textId="77777777">
      <w:pPr>
        <w:rPr>
          <w:rFonts w:ascii="Malgun Gothic" w:hAnsi="Malgun Gothic" w:eastAsia="Malgun Gothic" w:cs="Times New Roman"/>
          <w:sz w:val="22"/>
          <w:szCs w:val="22"/>
          <w:lang w:eastAsia="fr-FR"/>
        </w:rPr>
      </w:pPr>
    </w:p>
    <w:p w:rsidR="003F1B81" w:rsidP="698DFD12" w:rsidRDefault="003F1B81" w14:paraId="0B720CA3" w14:textId="77777777">
      <w:pPr>
        <w:rPr>
          <w:rFonts w:ascii="Malgun Gothic" w:hAnsi="Malgun Gothic" w:eastAsia="Malgun Gothic" w:cs="Times New Roman"/>
          <w:sz w:val="22"/>
          <w:szCs w:val="22"/>
          <w:lang w:eastAsia="fr-FR"/>
        </w:rPr>
      </w:pPr>
    </w:p>
    <w:p w:rsidR="001B199F" w:rsidP="698DFD12" w:rsidRDefault="001B199F" w14:paraId="131EDCFD" w14:textId="489045C9">
      <w:pPr>
        <w:rPr>
          <w:rFonts w:ascii="Malgun Gothic" w:hAnsi="Malgun Gothic" w:eastAsia="Malgun Gothic" w:cs="Times New Roman"/>
          <w:sz w:val="22"/>
          <w:szCs w:val="22"/>
          <w:lang w:eastAsia="fr-FR"/>
        </w:rPr>
      </w:pPr>
    </w:p>
    <w:p w:rsidR="001B199F" w:rsidP="698DFD12" w:rsidRDefault="001B199F" w14:paraId="6F0ED129" w14:textId="7EC46EE0">
      <w:pPr>
        <w:rPr>
          <w:rFonts w:ascii="Malgun Gothic" w:hAnsi="Malgun Gothic" w:eastAsia="Malgun Gothic" w:cs="Times New Roman"/>
          <w:sz w:val="22"/>
          <w:szCs w:val="22"/>
          <w:lang w:eastAsia="fr-FR"/>
        </w:rPr>
      </w:pPr>
    </w:p>
    <w:p w:rsidR="00DF0D97" w:rsidP="00717F6C" w:rsidRDefault="00DF0D97" w14:paraId="235A0FB2" w14:textId="77777777">
      <w:pPr>
        <w:pStyle w:val="Titre-Middle"/>
        <w:spacing w:line="240" w:lineRule="auto"/>
        <w:jc w:val="both"/>
        <w:outlineLvl w:val="0"/>
        <w:rPr>
          <w:rFonts w:ascii="Malgun Gothic" w:hAnsi="Malgun Gothic" w:eastAsia="Malgun Gothic"/>
          <w:b w:val="0"/>
          <w:spacing w:val="28"/>
          <w:sz w:val="36"/>
          <w:szCs w:val="36"/>
        </w:rPr>
      </w:pPr>
      <w:bookmarkStart w:name="_Toc194090385" w:id="26"/>
    </w:p>
    <w:p w:rsidR="00F72172" w:rsidP="003F1B81" w:rsidRDefault="00F72172" w14:paraId="37D19D21" w14:textId="7F98C8BE">
      <w:pPr>
        <w:pStyle w:val="Titre-Middle"/>
        <w:spacing w:line="240" w:lineRule="auto"/>
        <w:jc w:val="center"/>
        <w:outlineLvl w:val="0"/>
        <w:rPr>
          <w:rFonts w:ascii="Malgun Gothic" w:hAnsi="Malgun Gothic" w:eastAsia="Malgun Gothic"/>
          <w:b w:val="0"/>
          <w:spacing w:val="28"/>
          <w:sz w:val="36"/>
          <w:szCs w:val="36"/>
        </w:rPr>
      </w:pPr>
      <w:bookmarkStart w:name="_Toc219380921" w:id="27"/>
      <w:r w:rsidRPr="00233425">
        <w:rPr>
          <w:rFonts w:ascii="Malgun Gothic" w:hAnsi="Malgun Gothic" w:eastAsia="Malgun Gothic"/>
          <w:b w:val="0"/>
          <w:spacing w:val="28"/>
          <w:sz w:val="36"/>
          <w:szCs w:val="36"/>
        </w:rPr>
        <w:t>PR</w:t>
      </w:r>
      <w:r w:rsidRPr="00233425" w:rsidR="000E1D9D">
        <w:rPr>
          <w:rFonts w:ascii="Malgun Gothic" w:hAnsi="Malgun Gothic" w:eastAsia="Malgun Gothic"/>
          <w:b w:val="0"/>
          <w:spacing w:val="28"/>
          <w:sz w:val="36"/>
          <w:szCs w:val="36"/>
        </w:rPr>
        <w:t>É</w:t>
      </w:r>
      <w:r w:rsidRPr="00233425">
        <w:rPr>
          <w:rFonts w:ascii="Malgun Gothic" w:hAnsi="Malgun Gothic" w:eastAsia="Malgun Gothic"/>
          <w:b w:val="0"/>
          <w:spacing w:val="28"/>
          <w:sz w:val="36"/>
          <w:szCs w:val="36"/>
        </w:rPr>
        <w:t>SENTATION DE L’ÉQUIPE</w:t>
      </w:r>
      <w:bookmarkEnd w:id="26"/>
      <w:bookmarkEnd w:id="27"/>
    </w:p>
    <w:p w:rsidRPr="005F49B5" w:rsidR="003F1B81" w:rsidP="003F1B81" w:rsidRDefault="003F1B81" w14:paraId="330B6D29" w14:textId="77777777">
      <w:pPr>
        <w:pStyle w:val="Titre-Middle"/>
        <w:spacing w:line="240" w:lineRule="auto"/>
        <w:jc w:val="center"/>
        <w:outlineLvl w:val="0"/>
        <w:rPr>
          <w:rFonts w:ascii="Malgun Gothic" w:hAnsi="Malgun Gothic" w:eastAsia="Malgun Gothic"/>
          <w:b w:val="0"/>
          <w:spacing w:val="28"/>
          <w:sz w:val="36"/>
          <w:szCs w:val="36"/>
        </w:rPr>
      </w:pPr>
    </w:p>
    <w:p w:rsidRPr="00233425" w:rsidR="00F72172" w:rsidP="00717F6C" w:rsidRDefault="00F72172" w14:paraId="7F85D965" w14:textId="77777777">
      <w:pPr>
        <w:rPr>
          <w:rFonts w:ascii="Malgun Gothic" w:hAnsi="Malgun Gothic" w:eastAsia="Malgun Gothic" w:cs="Times New Roman"/>
          <w:color w:val="000000"/>
          <w:sz w:val="22"/>
          <w:szCs w:val="22"/>
          <w:lang w:eastAsia="fr-FR"/>
        </w:rPr>
      </w:pPr>
    </w:p>
    <w:p w:rsidRPr="00735B71" w:rsidR="00735B71" w:rsidP="00717F6C" w:rsidRDefault="00735B71" w14:paraId="4CF1F2CC" w14:textId="77777777">
      <w:pPr>
        <w:rPr>
          <w:rFonts w:ascii="Malgun Gothic" w:hAnsi="Malgun Gothic" w:eastAsia="Malgun Gothic" w:cs="Times New Roman"/>
          <w:b/>
          <w:bCs/>
          <w:color w:val="000000"/>
          <w:sz w:val="22"/>
          <w:szCs w:val="22"/>
          <w:lang w:eastAsia="fr-FR"/>
        </w:rPr>
      </w:pPr>
      <w:r w:rsidRPr="00735B71">
        <w:rPr>
          <w:rFonts w:ascii="Malgun Gothic" w:hAnsi="Malgun Gothic" w:eastAsia="Malgun Gothic" w:cs="Times New Roman"/>
          <w:b/>
          <w:bCs/>
          <w:color w:val="000000"/>
          <w:sz w:val="22"/>
          <w:szCs w:val="22"/>
          <w:lang w:eastAsia="fr-FR"/>
        </w:rPr>
        <w:t>Le chef de projet</w:t>
      </w:r>
    </w:p>
    <w:p w:rsidR="00735B71" w:rsidP="00717F6C" w:rsidRDefault="00735B71" w14:paraId="78FC66BB" w14:textId="77777777">
      <w:pPr>
        <w:rPr>
          <w:rFonts w:ascii="Malgun Gothic" w:hAnsi="Malgun Gothic" w:eastAsia="Malgun Gothic" w:cs="Times New Roman"/>
          <w:color w:val="000000"/>
          <w:sz w:val="22"/>
          <w:szCs w:val="22"/>
          <w:lang w:eastAsia="fr-FR"/>
        </w:rPr>
      </w:pPr>
      <w:r w:rsidRPr="147ED1A3">
        <w:rPr>
          <w:rFonts w:ascii="Malgun Gothic" w:hAnsi="Malgun Gothic" w:eastAsia="Malgun Gothic" w:cs="Times New Roman"/>
          <w:color w:val="000000" w:themeColor="text1"/>
          <w:sz w:val="22"/>
          <w:szCs w:val="22"/>
          <w:lang w:eastAsia="fr-FR"/>
        </w:rPr>
        <w:t xml:space="preserve">Afin d’assurer le suivi de l’étude et de s’assurer de son bon déroulement, </w:t>
      </w:r>
      <w:proofErr w:type="spellStart"/>
      <w:r w:rsidRPr="147ED1A3">
        <w:rPr>
          <w:rFonts w:ascii="Malgun Gothic" w:hAnsi="Malgun Gothic" w:eastAsia="Malgun Gothic" w:cs="Times New Roman"/>
          <w:b/>
          <w:bCs/>
          <w:color w:val="000000" w:themeColor="text1"/>
          <w:sz w:val="22"/>
          <w:szCs w:val="22"/>
          <w:lang w:eastAsia="fr-FR"/>
        </w:rPr>
        <w:t>JuMP</w:t>
      </w:r>
      <w:proofErr w:type="spellEnd"/>
      <w:r w:rsidRPr="147ED1A3">
        <w:rPr>
          <w:rFonts w:ascii="Malgun Gothic" w:hAnsi="Malgun Gothic" w:eastAsia="Malgun Gothic" w:cs="Times New Roman"/>
          <w:b/>
          <w:bCs/>
          <w:color w:val="000000" w:themeColor="text1"/>
          <w:sz w:val="22"/>
          <w:szCs w:val="22"/>
          <w:lang w:eastAsia="fr-FR"/>
        </w:rPr>
        <w:t xml:space="preserve"> </w:t>
      </w:r>
      <w:r w:rsidRPr="147ED1A3">
        <w:rPr>
          <w:rFonts w:ascii="Malgun Gothic" w:hAnsi="Malgun Gothic" w:eastAsia="Malgun Gothic" w:cs="Times New Roman"/>
          <w:color w:val="000000" w:themeColor="text1"/>
          <w:sz w:val="22"/>
          <w:szCs w:val="22"/>
          <w:lang w:eastAsia="fr-FR"/>
        </w:rPr>
        <w:t>a nommé en tant que chef de projet :</w:t>
      </w:r>
    </w:p>
    <w:p w:rsidR="00630C29" w:rsidP="00717F6C" w:rsidRDefault="00630C29" w14:paraId="05FDFFFC" w14:textId="77777777">
      <w:pPr>
        <w:rPr>
          <w:rFonts w:ascii="Malgun Gothic" w:hAnsi="Malgun Gothic" w:eastAsia="Malgun Gothic" w:cs="Times New Roman"/>
          <w:color w:val="000000"/>
          <w:sz w:val="22"/>
          <w:szCs w:val="22"/>
          <w:lang w:eastAsia="fr-FR"/>
        </w:rPr>
      </w:pPr>
    </w:p>
    <w:tbl>
      <w:tblPr>
        <w:tblStyle w:val="Grilledutableau"/>
        <w:tblW w:w="0" w:type="auto"/>
        <w:tblInd w:w="39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98"/>
        <w:gridCol w:w="5180"/>
      </w:tblGrid>
      <w:tr w:rsidR="00E36A1A" w:rsidTr="192802B3" w14:paraId="161485AC" w14:textId="77777777">
        <w:trPr>
          <w:trHeight w:val="300"/>
        </w:trPr>
        <w:tc>
          <w:tcPr>
            <w:tcW w:w="3544" w:type="dxa"/>
          </w:tcPr>
          <w:p w:rsidRPr="00C1439A" w:rsidR="00E36A1A" w:rsidP="00717F6C" w:rsidRDefault="00BC7836" w14:paraId="7C521752" w14:textId="77777777">
            <w:pPr>
              <w:rPr>
                <w:rFonts w:ascii="Malgun Gothic" w:hAnsi="Malgun Gothic" w:eastAsia="Malgun Gothic" w:cs="Times New Roman"/>
                <w:b/>
                <w:bCs/>
                <w:color w:val="FF0000"/>
                <w:lang w:eastAsia="fr-FR"/>
              </w:rPr>
            </w:pPr>
            <w:r w:rsidRPr="00C1439A">
              <w:rPr>
                <w:rFonts w:ascii="Malgun Gothic" w:hAnsi="Malgun Gothic" w:eastAsia="Malgun Gothic" w:cs="Times New Roman"/>
                <w:b/>
                <w:bCs/>
                <w:color w:val="FF0000"/>
                <w:sz w:val="22"/>
                <w:szCs w:val="22"/>
                <w:lang w:eastAsia="fr-FR"/>
              </w:rPr>
              <w:t>Nom Prénom</w:t>
            </w:r>
          </w:p>
        </w:tc>
        <w:tc>
          <w:tcPr>
            <w:tcW w:w="5274" w:type="dxa"/>
            <w:vMerge w:val="restart"/>
          </w:tcPr>
          <w:p w:rsidR="00E36A1A" w:rsidP="00717F6C" w:rsidRDefault="00E36A1A" w14:paraId="7455AE81" w14:textId="77777777"/>
        </w:tc>
      </w:tr>
      <w:tr w:rsidR="00E36A1A" w:rsidTr="192802B3" w14:paraId="64ED35D9" w14:textId="77777777">
        <w:tc>
          <w:tcPr>
            <w:tcW w:w="3544" w:type="dxa"/>
          </w:tcPr>
          <w:p w:rsidRPr="00C1439A" w:rsidR="00E36A1A" w:rsidP="00717F6C" w:rsidRDefault="00E36A1A" w14:paraId="2C58E63C" w14:textId="77777777">
            <w:pPr>
              <w:rPr>
                <w:rFonts w:ascii="Malgun Gothic" w:hAnsi="Malgun Gothic" w:eastAsia="Malgun Gothic" w:cs="Times New Roman"/>
                <w:color w:val="FF0000"/>
                <w:sz w:val="22"/>
                <w:szCs w:val="22"/>
                <w:lang w:eastAsia="fr-FR"/>
              </w:rPr>
            </w:pPr>
            <w:r w:rsidRPr="00C1439A">
              <w:rPr>
                <w:rFonts w:ascii="Malgun Gothic" w:hAnsi="Malgun Gothic" w:eastAsia="Malgun Gothic" w:cs="Times New Roman"/>
                <w:color w:val="FF0000"/>
                <w:sz w:val="22"/>
                <w:szCs w:val="22"/>
                <w:lang w:eastAsia="fr-FR"/>
              </w:rPr>
              <w:t xml:space="preserve">Etudiant en </w:t>
            </w:r>
            <w:r w:rsidRPr="00C1439A" w:rsidR="00315572">
              <w:rPr>
                <w:rFonts w:ascii="Malgun Gothic" w:hAnsi="Malgun Gothic" w:eastAsia="Malgun Gothic" w:cs="Times New Roman"/>
                <w:color w:val="FF0000"/>
                <w:sz w:val="22"/>
                <w:szCs w:val="22"/>
                <w:lang w:eastAsia="fr-FR"/>
              </w:rPr>
              <w:t xml:space="preserve">première </w:t>
            </w:r>
            <w:r w:rsidRPr="00C1439A">
              <w:rPr>
                <w:rFonts w:ascii="Malgun Gothic" w:hAnsi="Malgun Gothic" w:eastAsia="Malgun Gothic" w:cs="Times New Roman"/>
                <w:color w:val="FF0000"/>
                <w:sz w:val="22"/>
                <w:szCs w:val="22"/>
                <w:lang w:eastAsia="fr-FR"/>
              </w:rPr>
              <w:t>année à l’Ecole des Mines de Paris</w:t>
            </w:r>
          </w:p>
          <w:p w:rsidRPr="00C1439A" w:rsidR="00E36A1A" w:rsidP="00717F6C" w:rsidRDefault="00BC7836" w14:paraId="698561F6" w14:textId="77777777">
            <w:pPr>
              <w:rPr>
                <w:rFonts w:ascii="Malgun Gothic" w:hAnsi="Malgun Gothic" w:eastAsia="Malgun Gothic" w:cs="Times New Roman"/>
                <w:color w:val="FF0000"/>
                <w:sz w:val="22"/>
                <w:szCs w:val="22"/>
                <w:lang w:eastAsia="fr-FR"/>
              </w:rPr>
            </w:pPr>
            <w:hyperlink r:id="rId14">
              <w:r w:rsidRPr="00C1439A">
                <w:rPr>
                  <w:rStyle w:val="Lienhypertexte"/>
                  <w:rFonts w:ascii="Malgun Gothic" w:hAnsi="Malgun Gothic" w:eastAsia="Malgun Gothic" w:cs="Times New Roman"/>
                  <w:color w:val="FF0000"/>
                  <w:sz w:val="22"/>
                  <w:szCs w:val="22"/>
                  <w:lang w:eastAsia="fr-FR"/>
                </w:rPr>
                <w:t>a</w:t>
              </w:r>
              <w:r w:rsidRPr="00C1439A">
                <w:rPr>
                  <w:rStyle w:val="Lienhypertexte"/>
                  <w:color w:val="FF0000"/>
                </w:rPr>
                <w:t>dresse</w:t>
              </w:r>
            </w:hyperlink>
            <w:r w:rsidR="005F4F7C">
              <w:rPr>
                <w:rStyle w:val="Lienhypertexte"/>
                <w:color w:val="FF0000"/>
              </w:rPr>
              <w:t xml:space="preserve"> mail</w:t>
            </w:r>
          </w:p>
          <w:p w:rsidRPr="00C1439A" w:rsidR="00E36A1A" w:rsidP="00717F6C" w:rsidRDefault="00E36A1A" w14:paraId="3D0C1639" w14:textId="77777777">
            <w:pPr>
              <w:rPr>
                <w:rFonts w:ascii="Malgun Gothic" w:hAnsi="Malgun Gothic" w:eastAsia="Malgun Gothic" w:cs="Times New Roman"/>
                <w:color w:val="FF0000"/>
                <w:sz w:val="22"/>
                <w:szCs w:val="22"/>
                <w:lang w:eastAsia="fr-FR"/>
              </w:rPr>
            </w:pPr>
            <w:r w:rsidRPr="00C1439A">
              <w:rPr>
                <w:rFonts w:ascii="Malgun Gothic" w:hAnsi="Malgun Gothic" w:eastAsia="Malgun Gothic" w:cs="Times New Roman"/>
                <w:color w:val="FF0000"/>
                <w:sz w:val="22"/>
                <w:szCs w:val="22"/>
                <w:lang w:eastAsia="fr-FR"/>
              </w:rPr>
              <w:t>(+33</w:t>
            </w:r>
            <w:r w:rsidRPr="00C1439A" w:rsidR="00BC7836">
              <w:rPr>
                <w:rFonts w:ascii="Malgun Gothic" w:hAnsi="Malgun Gothic" w:eastAsia="Malgun Gothic" w:cs="Times New Roman"/>
                <w:color w:val="FF0000"/>
                <w:sz w:val="22"/>
                <w:szCs w:val="22"/>
                <w:lang w:eastAsia="fr-FR"/>
              </w:rPr>
              <w:t>)….</w:t>
            </w:r>
          </w:p>
        </w:tc>
        <w:tc>
          <w:tcPr>
            <w:tcW w:w="5274" w:type="dxa"/>
            <w:vMerge/>
          </w:tcPr>
          <w:p w:rsidR="00E36A1A" w:rsidP="00717F6C" w:rsidRDefault="00E36A1A" w14:paraId="13BD6C37" w14:textId="77777777">
            <w:pPr>
              <w:rPr>
                <w:rFonts w:ascii="Malgun Gothic" w:hAnsi="Malgun Gothic" w:eastAsia="Malgun Gothic" w:cs="Times New Roman"/>
                <w:b/>
                <w:bCs/>
                <w:color w:val="000000"/>
                <w:sz w:val="22"/>
                <w:szCs w:val="22"/>
                <w:lang w:eastAsia="fr-FR"/>
              </w:rPr>
            </w:pPr>
          </w:p>
        </w:tc>
      </w:tr>
    </w:tbl>
    <w:p w:rsidRPr="00630C29" w:rsidR="00735B71" w:rsidP="00717F6C" w:rsidRDefault="00735B71" w14:paraId="7B37A4B0" w14:textId="77777777">
      <w:pPr>
        <w:rPr>
          <w:rFonts w:ascii="Malgun Gothic" w:hAnsi="Malgun Gothic" w:eastAsia="Malgun Gothic" w:cs="Times New Roman"/>
          <w:color w:val="000000"/>
          <w:sz w:val="22"/>
          <w:szCs w:val="22"/>
          <w:lang w:eastAsia="fr-FR"/>
        </w:rPr>
      </w:pPr>
    </w:p>
    <w:p w:rsidR="001A6C1C" w:rsidP="00717F6C" w:rsidRDefault="660E1212" w14:paraId="20B5F27E" w14:textId="77777777">
      <w:pPr>
        <w:rPr>
          <w:rFonts w:ascii="Malgun Gothic" w:hAnsi="Malgun Gothic" w:eastAsia="Malgun Gothic" w:cs="Times New Roman"/>
          <w:color w:val="000000" w:themeColor="text1"/>
          <w:sz w:val="22"/>
          <w:szCs w:val="22"/>
          <w:lang w:eastAsia="fr-FR"/>
        </w:rPr>
      </w:pPr>
      <w:r w:rsidRPr="2AB2C450">
        <w:rPr>
          <w:rFonts w:ascii="Malgun Gothic" w:hAnsi="Malgun Gothic" w:eastAsia="Malgun Gothic" w:cs="Times New Roman"/>
          <w:color w:val="000000" w:themeColor="text1"/>
          <w:sz w:val="22"/>
          <w:szCs w:val="22"/>
          <w:lang w:eastAsia="fr-FR"/>
        </w:rPr>
        <w:t>Tout au long de la mission, vous pourrez contacter à tout moment le chef de projet dédié à l’étude par e-mail ou téléphone.</w:t>
      </w:r>
      <w:r w:rsidRPr="2AB2C450" w:rsidR="6D87E448">
        <w:rPr>
          <w:rFonts w:ascii="Malgun Gothic" w:hAnsi="Malgun Gothic" w:eastAsia="Malgun Gothic" w:cs="Times New Roman"/>
          <w:color w:val="000000" w:themeColor="text1"/>
          <w:sz w:val="22"/>
          <w:szCs w:val="22"/>
          <w:lang w:eastAsia="fr-FR"/>
        </w:rPr>
        <w:t xml:space="preserve"> Des réunions régulières seront organisées</w:t>
      </w:r>
      <w:r w:rsidRPr="2AB2C450" w:rsidR="0606A77F">
        <w:rPr>
          <w:rFonts w:ascii="Malgun Gothic" w:hAnsi="Malgun Gothic" w:eastAsia="Malgun Gothic" w:cs="Times New Roman"/>
          <w:color w:val="000000" w:themeColor="text1"/>
          <w:sz w:val="22"/>
          <w:szCs w:val="22"/>
          <w:lang w:eastAsia="fr-FR"/>
        </w:rPr>
        <w:t>, d’un commun accord entre les parties,</w:t>
      </w:r>
      <w:r w:rsidRPr="2AB2C450" w:rsidR="6D87E448">
        <w:rPr>
          <w:rFonts w:ascii="Malgun Gothic" w:hAnsi="Malgun Gothic" w:eastAsia="Malgun Gothic" w:cs="Times New Roman"/>
          <w:color w:val="000000" w:themeColor="text1"/>
          <w:sz w:val="22"/>
          <w:szCs w:val="22"/>
          <w:lang w:eastAsia="fr-FR"/>
        </w:rPr>
        <w:t xml:space="preserve"> selon le</w:t>
      </w:r>
      <w:r w:rsidRPr="2AB2C450" w:rsidR="0118539C">
        <w:rPr>
          <w:rFonts w:ascii="Malgun Gothic" w:hAnsi="Malgun Gothic" w:eastAsia="Malgun Gothic" w:cs="Times New Roman"/>
          <w:color w:val="000000" w:themeColor="text1"/>
          <w:sz w:val="22"/>
          <w:szCs w:val="22"/>
          <w:lang w:eastAsia="fr-FR"/>
        </w:rPr>
        <w:t>s</w:t>
      </w:r>
      <w:r w:rsidRPr="2AB2C450" w:rsidR="6D87E448">
        <w:rPr>
          <w:rFonts w:ascii="Malgun Gothic" w:hAnsi="Malgun Gothic" w:eastAsia="Malgun Gothic" w:cs="Times New Roman"/>
          <w:color w:val="000000" w:themeColor="text1"/>
          <w:sz w:val="22"/>
          <w:szCs w:val="22"/>
          <w:lang w:eastAsia="fr-FR"/>
        </w:rPr>
        <w:t xml:space="preserve"> besoins de l’étude afin de s’assurer que l’intervenant possède toutes les informations nécessaires à la conduite du projet. Ces réunions seront fixées d’un commun accord entre les parties.</w:t>
      </w:r>
    </w:p>
    <w:p w:rsidR="003F1B81" w:rsidP="00717F6C" w:rsidRDefault="003F1B81" w14:paraId="1965B6C6" w14:textId="77777777">
      <w:pPr>
        <w:rPr>
          <w:rFonts w:ascii="Malgun Gothic" w:hAnsi="Malgun Gothic" w:eastAsia="Malgun Gothic" w:cs="Times New Roman"/>
          <w:color w:val="000000" w:themeColor="text1"/>
          <w:sz w:val="22"/>
          <w:szCs w:val="22"/>
          <w:lang w:eastAsia="fr-FR"/>
        </w:rPr>
      </w:pPr>
    </w:p>
    <w:p w:rsidR="00630C29" w:rsidP="698DFD12" w:rsidRDefault="38959CBD" w14:paraId="7F249DAB" w14:textId="5B3D30EE">
      <w:pPr>
        <w:rPr>
          <w:rFonts w:ascii="Malgun Gothic" w:hAnsi="Malgun Gothic" w:eastAsia="Malgun Gothic" w:cs="Times New Roman"/>
          <w:color w:val="000000" w:themeColor="text1"/>
          <w:sz w:val="22"/>
          <w:szCs w:val="22"/>
          <w:lang w:eastAsia="fr-FR"/>
        </w:rPr>
      </w:pPr>
      <w:r w:rsidRPr="698DFD12">
        <w:rPr>
          <w:rFonts w:ascii="Malgun Gothic" w:hAnsi="Malgun Gothic" w:eastAsia="Malgun Gothic" w:cs="Times New Roman"/>
          <w:color w:val="000000" w:themeColor="text1"/>
          <w:sz w:val="22"/>
          <w:szCs w:val="22"/>
          <w:lang w:eastAsia="fr-FR"/>
        </w:rPr>
        <w:t xml:space="preserve">Si l’étude se poursuit au-delà de </w:t>
      </w:r>
      <w:r w:rsidRPr="698DFD12" w:rsidR="0BD43373">
        <w:rPr>
          <w:rFonts w:ascii="Malgun Gothic" w:hAnsi="Malgun Gothic" w:eastAsia="Malgun Gothic" w:cs="Times New Roman"/>
          <w:color w:val="FF0000"/>
          <w:sz w:val="22"/>
          <w:szCs w:val="22"/>
          <w:lang w:eastAsia="fr-FR"/>
        </w:rPr>
        <w:t>janvier 202</w:t>
      </w:r>
      <w:r w:rsidR="00FD4CA6">
        <w:rPr>
          <w:rFonts w:ascii="Malgun Gothic" w:hAnsi="Malgun Gothic" w:eastAsia="Malgun Gothic" w:cs="Times New Roman"/>
          <w:color w:val="FF0000"/>
          <w:sz w:val="22"/>
          <w:szCs w:val="22"/>
          <w:lang w:eastAsia="fr-FR"/>
        </w:rPr>
        <w:t>6</w:t>
      </w:r>
      <w:r w:rsidRPr="698DFD12">
        <w:rPr>
          <w:rFonts w:ascii="Malgun Gothic" w:hAnsi="Malgun Gothic" w:eastAsia="Malgun Gothic" w:cs="Times New Roman"/>
          <w:color w:val="000000" w:themeColor="text1"/>
          <w:sz w:val="22"/>
          <w:szCs w:val="22"/>
          <w:lang w:eastAsia="fr-FR"/>
        </w:rPr>
        <w:t>, l’étude sera transmise à un nouveau chef de projet qui assurera la continuité du suivi d’étude.</w:t>
      </w:r>
    </w:p>
    <w:p w:rsidR="003F1B81" w:rsidP="698DFD12" w:rsidRDefault="003F1B81" w14:paraId="663546A6" w14:textId="77777777">
      <w:pPr>
        <w:rPr>
          <w:rFonts w:ascii="Malgun Gothic" w:hAnsi="Malgun Gothic" w:eastAsia="Malgun Gothic" w:cs="Times New Roman"/>
          <w:color w:val="000000" w:themeColor="text1"/>
          <w:sz w:val="22"/>
          <w:szCs w:val="22"/>
          <w:lang w:eastAsia="fr-FR"/>
        </w:rPr>
      </w:pPr>
    </w:p>
    <w:p w:rsidRPr="00630C29" w:rsidR="003F1B81" w:rsidP="698DFD12" w:rsidRDefault="003F1B81" w14:paraId="16C365B9" w14:textId="4F3EE726">
      <w:pPr>
        <w:rPr>
          <w:rFonts w:ascii="Malgun Gothic" w:hAnsi="Malgun Gothic" w:eastAsia="Malgun Gothic" w:cs="Times New Roman"/>
          <w:color w:val="000000"/>
          <w:sz w:val="22"/>
          <w:szCs w:val="22"/>
          <w:lang w:eastAsia="fr-FR"/>
        </w:rPr>
      </w:pPr>
      <w:r>
        <w:rPr>
          <w:noProof/>
        </w:rPr>
        <mc:AlternateContent>
          <mc:Choice Requires="wps">
            <w:drawing>
              <wp:anchor distT="0" distB="0" distL="114300" distR="114300" simplePos="0" relativeHeight="251665438" behindDoc="0" locked="0" layoutInCell="1" allowOverlap="1" wp14:anchorId="3F29389D" wp14:editId="4777853A">
                <wp:simplePos x="0" y="0"/>
                <wp:positionH relativeFrom="column">
                  <wp:posOffset>339997</wp:posOffset>
                </wp:positionH>
                <wp:positionV relativeFrom="paragraph">
                  <wp:posOffset>2540</wp:posOffset>
                </wp:positionV>
                <wp:extent cx="3864610" cy="836295"/>
                <wp:effectExtent l="0" t="0" r="8890" b="14605"/>
                <wp:wrapThrough wrapText="bothSides">
                  <wp:wrapPolygon edited="0">
                    <wp:start x="0" y="0"/>
                    <wp:lineTo x="0" y="21649"/>
                    <wp:lineTo x="21579" y="21649"/>
                    <wp:lineTo x="21579" y="0"/>
                    <wp:lineTo x="0" y="0"/>
                  </wp:wrapPolygon>
                </wp:wrapThrough>
                <wp:docPr id="867889803" name="Text Box 197485947"/>
                <wp:cNvGraphicFramePr/>
                <a:graphic xmlns:a="http://schemas.openxmlformats.org/drawingml/2006/main">
                  <a:graphicData uri="http://schemas.microsoft.com/office/word/2010/wordprocessingShape">
                    <wps:wsp>
                      <wps:cNvSpPr txBox="1"/>
                      <wps:spPr>
                        <a:xfrm>
                          <a:off x="0" y="0"/>
                          <a:ext cx="3864610" cy="836295"/>
                        </a:xfrm>
                        <a:prstGeom prst="rect">
                          <a:avLst/>
                        </a:prstGeom>
                        <a:solidFill>
                          <a:schemeClr val="accent3">
                            <a:lumMod val="20000"/>
                            <a:lumOff val="80000"/>
                          </a:schemeClr>
                        </a:solidFill>
                        <a:ln w="6350">
                          <a:solidFill>
                            <a:schemeClr val="bg2">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rsidRPr="00AE245C" w:rsidR="003F1B81" w:rsidP="003F1B81" w:rsidRDefault="003F1B81" w14:paraId="3B266378" w14:textId="77777777">
                            <w:pPr>
                              <w:spacing w:line="360" w:lineRule="auto"/>
                              <w:rPr>
                                <w:rFonts w:asciiTheme="majorHAnsi" w:hAnsiTheme="majorHAnsi"/>
                              </w:rPr>
                            </w:pPr>
                            <w:r>
                              <w:rPr>
                                <w:rFonts w:asciiTheme="majorHAnsi" w:hAnsiTheme="majorHAnsi"/>
                              </w:rPr>
                              <w:t>Comment faire – À RETIRER À LA FIN</w:t>
                            </w:r>
                          </w:p>
                          <w:p w:rsidRPr="00F6676D" w:rsidR="003F1B81" w:rsidP="003F1B81" w:rsidRDefault="003F1B81" w14:paraId="4AC2BAE6" w14:textId="77777777">
                            <w:pPr>
                              <w:rPr>
                                <w:color w:val="002060"/>
                              </w:rPr>
                            </w:pPr>
                            <w:r>
                              <w:t>Ne pas oublier de changer la date en fonction de la passation.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0914C872">
              <v:shape id="Text Box 197485947" style="position:absolute;left:0;text-align:left;margin-left:26.75pt;margin-top:.2pt;width:304.3pt;height:65.85pt;z-index:2516654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44" fillcolor="#ededed [662]" strokecolor="#747070 [161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" w14:anchorId="3F29389D">
                <v:textbox>
                  <w:txbxContent>
                    <w:p w:rsidRPr="00AE245C" w:rsidR="003F1B81" w:rsidP="003F1B81" w:rsidRDefault="003F1B81" w14:paraId="658BBA6B" w14:textId="77777777">
                      <w:pPr>
                        <w:spacing w:line="360" w:lineRule="auto"/>
                        <w:rPr>
                          <w:rFonts w:asciiTheme="majorHAnsi" w:hAnsiTheme="majorHAnsi"/>
                        </w:rPr>
                      </w:pPr>
                      <w:r>
                        <w:rPr>
                          <w:rFonts w:asciiTheme="majorHAnsi" w:hAnsiTheme="majorHAnsi"/>
                        </w:rPr>
                        <w:t>Comment faire – À RETIRER À LA FIN</w:t>
                      </w:r>
                    </w:p>
                    <w:p w:rsidRPr="00F6676D" w:rsidR="003F1B81" w:rsidP="003F1B81" w:rsidRDefault="003F1B81" w14:paraId="59BDF635" w14:textId="77777777">
                      <w:pPr>
                        <w:rPr>
                          <w:color w:val="002060"/>
                        </w:rPr>
                      </w:pPr>
                      <w:r>
                        <w:t>Ne pas oublier de changer la date en fonction de la passation.</w:t>
                      </w:r>
                    </w:p>
                  </w:txbxContent>
                </v:textbox>
                <w10:wrap type="through"/>
              </v:shape>
            </w:pict>
          </mc:Fallback>
        </mc:AlternateContent>
      </w:r>
    </w:p>
    <w:p w:rsidR="00630C29" w:rsidP="698DFD12" w:rsidRDefault="00630C29" w14:paraId="3AC1976B" w14:textId="5DA8C54A">
      <w:pPr>
        <w:rPr>
          <w:rFonts w:ascii="Malgun Gothic" w:hAnsi="Malgun Gothic" w:eastAsia="Malgun Gothic" w:cs="Times New Roman"/>
          <w:color w:val="000000"/>
          <w:sz w:val="22"/>
          <w:szCs w:val="22"/>
          <w:lang w:eastAsia="fr-FR"/>
        </w:rPr>
      </w:pPr>
    </w:p>
    <w:p w:rsidR="003F1B81" w:rsidP="00717F6C" w:rsidRDefault="003F1B81" w14:paraId="19F78D92" w14:textId="77777777">
      <w:pPr>
        <w:rPr>
          <w:rFonts w:ascii="Malgun Gothic" w:hAnsi="Malgun Gothic" w:eastAsia="Malgun Gothic" w:cs="Times New Roman"/>
          <w:b/>
          <w:bCs/>
          <w:color w:val="000000"/>
          <w:sz w:val="22"/>
          <w:szCs w:val="22"/>
          <w:lang w:eastAsia="fr-FR"/>
        </w:rPr>
      </w:pPr>
    </w:p>
    <w:p w:rsidR="003F1B81" w:rsidP="00717F6C" w:rsidRDefault="003F1B81" w14:paraId="7155DBAD" w14:textId="77777777">
      <w:pPr>
        <w:rPr>
          <w:rFonts w:ascii="Malgun Gothic" w:hAnsi="Malgun Gothic" w:eastAsia="Malgun Gothic" w:cs="Times New Roman"/>
          <w:b/>
          <w:bCs/>
          <w:color w:val="000000"/>
          <w:sz w:val="22"/>
          <w:szCs w:val="22"/>
          <w:lang w:eastAsia="fr-FR"/>
        </w:rPr>
      </w:pPr>
    </w:p>
    <w:p w:rsidR="003F1B81" w:rsidP="00717F6C" w:rsidRDefault="003F1B81" w14:paraId="00A47110" w14:textId="77777777">
      <w:pPr>
        <w:rPr>
          <w:rFonts w:ascii="Malgun Gothic" w:hAnsi="Malgun Gothic" w:eastAsia="Malgun Gothic" w:cs="Times New Roman"/>
          <w:b/>
          <w:bCs/>
          <w:color w:val="000000"/>
          <w:sz w:val="22"/>
          <w:szCs w:val="22"/>
          <w:lang w:eastAsia="fr-FR"/>
        </w:rPr>
      </w:pPr>
    </w:p>
    <w:p w:rsidRPr="00630C29" w:rsidR="00630C29" w:rsidP="00717F6C" w:rsidRDefault="00630C29" w14:paraId="2FDAA5BC" w14:textId="05D9692C">
      <w:pPr>
        <w:rPr>
          <w:rFonts w:ascii="Malgun Gothic" w:hAnsi="Malgun Gothic" w:eastAsia="Malgun Gothic" w:cs="Times New Roman"/>
          <w:color w:val="FF0000"/>
          <w:sz w:val="22"/>
          <w:szCs w:val="22"/>
          <w:lang w:eastAsia="fr-FR"/>
        </w:rPr>
      </w:pPr>
      <w:r>
        <w:rPr>
          <w:rFonts w:ascii="Malgun Gothic" w:hAnsi="Malgun Gothic" w:eastAsia="Malgun Gothic" w:cs="Times New Roman"/>
          <w:b/>
          <w:bCs/>
          <w:color w:val="000000"/>
          <w:sz w:val="22"/>
          <w:szCs w:val="22"/>
          <w:lang w:eastAsia="fr-FR"/>
        </w:rPr>
        <w:t>L’intervenant</w:t>
      </w:r>
      <w:r>
        <w:rPr>
          <w:rFonts w:ascii="Malgun Gothic" w:hAnsi="Malgun Gothic" w:eastAsia="Malgun Gothic" w:cs="Times New Roman"/>
          <w:color w:val="000000"/>
          <w:sz w:val="22"/>
          <w:szCs w:val="22"/>
          <w:lang w:eastAsia="fr-FR"/>
        </w:rPr>
        <w:t xml:space="preserve"> </w:t>
      </w:r>
      <w:r w:rsidRPr="00630C29">
        <w:rPr>
          <w:rFonts w:ascii="Malgun Gothic" w:hAnsi="Malgun Gothic" w:eastAsia="Malgun Gothic" w:cs="Times New Roman"/>
          <w:color w:val="FF0000"/>
          <w:sz w:val="22"/>
          <w:szCs w:val="22"/>
          <w:lang w:eastAsia="fr-FR"/>
        </w:rPr>
        <w:t>Mettre au pluriel si plusieurs intervenants</w:t>
      </w:r>
    </w:p>
    <w:p w:rsidR="00DA06DA" w:rsidP="00717F6C" w:rsidRDefault="00F72172" w14:paraId="7214EA2C" w14:textId="4CD3B3AF">
      <w:pPr>
        <w:rPr>
          <w:rFonts w:ascii="Malgun Gothic" w:hAnsi="Malgun Gothic" w:eastAsia="Malgun Gothic" w:cs="Times New Roman"/>
          <w:color w:val="000000"/>
          <w:sz w:val="22"/>
          <w:szCs w:val="22"/>
          <w:lang w:eastAsia="fr-FR"/>
        </w:rPr>
      </w:pPr>
      <w:proofErr w:type="spellStart"/>
      <w:r w:rsidRPr="147ED1A3">
        <w:rPr>
          <w:rFonts w:ascii="Malgun Gothic" w:hAnsi="Malgun Gothic" w:eastAsia="Malgun Gothic" w:cs="Times New Roman"/>
          <w:b/>
          <w:bCs/>
          <w:color w:val="000000" w:themeColor="text1"/>
          <w:sz w:val="22"/>
          <w:szCs w:val="22"/>
          <w:lang w:eastAsia="fr-FR"/>
        </w:rPr>
        <w:t>JuMP</w:t>
      </w:r>
      <w:proofErr w:type="spellEnd"/>
      <w:r w:rsidRPr="147ED1A3">
        <w:rPr>
          <w:rFonts w:ascii="Malgun Gothic" w:hAnsi="Malgun Gothic" w:eastAsia="Malgun Gothic" w:cs="Times New Roman"/>
          <w:b/>
          <w:bCs/>
          <w:color w:val="000000" w:themeColor="text1"/>
          <w:sz w:val="22"/>
          <w:szCs w:val="22"/>
          <w:lang w:eastAsia="fr-FR"/>
        </w:rPr>
        <w:t xml:space="preserve"> </w:t>
      </w:r>
      <w:r w:rsidRPr="2AB2C450">
        <w:rPr>
          <w:rFonts w:ascii="Malgun Gothic" w:hAnsi="Malgun Gothic" w:eastAsia="Malgun Gothic" w:cs="Times New Roman"/>
          <w:color w:val="000000" w:themeColor="text1"/>
          <w:sz w:val="22"/>
          <w:szCs w:val="22"/>
          <w:lang w:eastAsia="fr-FR"/>
        </w:rPr>
        <w:t xml:space="preserve">propose de confier l'étude à un étudiant de </w:t>
      </w:r>
      <w:r w:rsidRPr="2AB2C450">
        <w:rPr>
          <w:rFonts w:ascii="Malgun Gothic" w:hAnsi="Malgun Gothic" w:eastAsia="Malgun Gothic" w:cs="Times New Roman"/>
          <w:color w:val="FF0000"/>
          <w:sz w:val="22"/>
          <w:szCs w:val="22"/>
          <w:lang w:eastAsia="fr-FR"/>
        </w:rPr>
        <w:t>%Numéro%</w:t>
      </w:r>
      <w:r w:rsidRPr="2AB2C450">
        <w:rPr>
          <w:rFonts w:ascii="Malgun Gothic" w:hAnsi="Malgun Gothic" w:eastAsia="Malgun Gothic" w:cs="Times New Roman"/>
          <w:color w:val="000000" w:themeColor="text1"/>
          <w:sz w:val="22"/>
          <w:szCs w:val="22"/>
          <w:lang w:eastAsia="fr-FR"/>
        </w:rPr>
        <w:t xml:space="preserve"> année de l’École et </w:t>
      </w:r>
      <w:r w:rsidRPr="2AB2C450">
        <w:rPr>
          <w:rFonts w:ascii="Malgun Gothic" w:hAnsi="Malgun Gothic" w:eastAsia="Malgun Gothic" w:cs="Times New Roman"/>
          <w:color w:val="FF0000"/>
          <w:sz w:val="22"/>
          <w:szCs w:val="22"/>
          <w:lang w:eastAsia="fr-FR"/>
        </w:rPr>
        <w:t>%</w:t>
      </w:r>
      <w:proofErr w:type="spellStart"/>
      <w:r w:rsidRPr="2AB2C450">
        <w:rPr>
          <w:rFonts w:ascii="Malgun Gothic" w:hAnsi="Malgun Gothic" w:eastAsia="Malgun Gothic" w:cs="Times New Roman"/>
          <w:color w:val="FF0000"/>
          <w:sz w:val="22"/>
          <w:szCs w:val="22"/>
          <w:lang w:eastAsia="fr-FR"/>
        </w:rPr>
        <w:t>QualificationEtudiant</w:t>
      </w:r>
      <w:proofErr w:type="spellEnd"/>
      <w:r w:rsidRPr="2AB2C450">
        <w:rPr>
          <w:rFonts w:ascii="Malgun Gothic" w:hAnsi="Malgun Gothic" w:eastAsia="Malgun Gothic" w:cs="Times New Roman"/>
          <w:color w:val="FF0000"/>
          <w:sz w:val="22"/>
          <w:szCs w:val="22"/>
          <w:lang w:eastAsia="fr-FR"/>
        </w:rPr>
        <w:t>_: _</w:t>
      </w:r>
      <w:proofErr w:type="spellStart"/>
      <w:r w:rsidRPr="2AB2C450">
        <w:rPr>
          <w:rFonts w:ascii="Malgun Gothic" w:hAnsi="Malgun Gothic" w:eastAsia="Malgun Gothic" w:cs="Times New Roman"/>
          <w:color w:val="FF0000"/>
          <w:sz w:val="22"/>
          <w:szCs w:val="22"/>
          <w:lang w:eastAsia="fr-FR"/>
        </w:rPr>
        <w:t>Option_double_diplôme</w:t>
      </w:r>
      <w:proofErr w:type="spellEnd"/>
      <w:r w:rsidRPr="2AB2C450">
        <w:rPr>
          <w:rFonts w:ascii="Malgun Gothic" w:hAnsi="Malgun Gothic" w:eastAsia="Malgun Gothic" w:cs="Times New Roman"/>
          <w:color w:val="FF0000"/>
          <w:sz w:val="22"/>
          <w:szCs w:val="22"/>
          <w:lang w:eastAsia="fr-FR"/>
        </w:rPr>
        <w:t>%</w:t>
      </w:r>
      <w:r w:rsidRPr="2AB2C450">
        <w:rPr>
          <w:rFonts w:ascii="Malgun Gothic" w:hAnsi="Malgun Gothic" w:eastAsia="Malgun Gothic" w:cs="Times New Roman"/>
          <w:color w:val="000000" w:themeColor="text1"/>
          <w:sz w:val="22"/>
          <w:szCs w:val="22"/>
          <w:lang w:eastAsia="fr-FR"/>
        </w:rPr>
        <w:t>.</w:t>
      </w:r>
    </w:p>
    <w:p w:rsidR="2AB2C450" w:rsidP="00717F6C" w:rsidRDefault="00573A56" w14:paraId="276881C3" w14:textId="3FE01ED8">
      <w:pPr>
        <w:rPr>
          <w:rFonts w:ascii="Malgun Gothic" w:hAnsi="Malgun Gothic" w:eastAsia="Malgun Gothic" w:cs="Times New Roman"/>
          <w:color w:val="000000" w:themeColor="text1"/>
          <w:lang w:eastAsia="fr-FR"/>
        </w:rPr>
      </w:pPr>
      <w:r w:rsidRPr="00233425">
        <w:rPr>
          <w:rFonts w:ascii="Malgun Gothic" w:hAnsi="Malgun Gothic" w:eastAsia="Malgun Gothic" w:cs="Arial"/>
          <w:b/>
          <w:noProof/>
          <w:color w:val="4472C4" w:themeColor="accent5"/>
          <w:sz w:val="28"/>
          <w:szCs w:val="28"/>
          <w:lang w:eastAsia="fr-FR"/>
        </w:rPr>
        <mc:AlternateContent>
          <mc:Choice Requires="wps">
            <w:drawing>
              <wp:anchor distT="0" distB="0" distL="114300" distR="114300" simplePos="0" relativeHeight="251658247" behindDoc="0" locked="0" layoutInCell="1" allowOverlap="1" wp14:anchorId="257F13FC" wp14:editId="152CF9D7">
                <wp:simplePos x="0" y="0"/>
                <wp:positionH relativeFrom="margin">
                  <wp:posOffset>174172</wp:posOffset>
                </wp:positionH>
                <wp:positionV relativeFrom="paragraph">
                  <wp:posOffset>135255</wp:posOffset>
                </wp:positionV>
                <wp:extent cx="5441315" cy="1257300"/>
                <wp:effectExtent l="0" t="0" r="26035" b="19050"/>
                <wp:wrapNone/>
                <wp:docPr id="10" name="Text Box 10"/>
                <wp:cNvGraphicFramePr/>
                <a:graphic xmlns:a="http://schemas.openxmlformats.org/drawingml/2006/main">
                  <a:graphicData uri="http://schemas.microsoft.com/office/word/2010/wordprocessingShape">
                    <wps:wsp>
                      <wps:cNvSpPr txBox="1"/>
                      <wps:spPr>
                        <a:xfrm>
                          <a:off x="0" y="0"/>
                          <a:ext cx="5441315" cy="1257300"/>
                        </a:xfrm>
                        <a:prstGeom prst="rect">
                          <a:avLst/>
                        </a:prstGeom>
                        <a:solidFill>
                          <a:schemeClr val="accent3">
                            <a:lumMod val="20000"/>
                            <a:lumOff val="80000"/>
                          </a:schemeClr>
                        </a:solidFill>
                        <a:ln w="6350">
                          <a:solidFill>
                            <a:schemeClr val="bg2">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rsidRPr="00AE245C" w:rsidR="00717F6C" w:rsidP="005F49B5" w:rsidRDefault="00717F6C" w14:paraId="3A158F70" w14:textId="77777777">
                            <w:pPr>
                              <w:spacing w:line="360" w:lineRule="auto"/>
                              <w:rPr>
                                <w:rFonts w:asciiTheme="majorHAnsi" w:hAnsiTheme="majorHAnsi"/>
                              </w:rPr>
                            </w:pPr>
                            <w:r>
                              <w:rPr>
                                <w:rFonts w:asciiTheme="majorHAnsi" w:hAnsiTheme="majorHAnsi"/>
                              </w:rPr>
                              <w:t>Comment faire – À RETIRER À LA FIN</w:t>
                            </w:r>
                          </w:p>
                          <w:p w:rsidR="00717F6C" w:rsidP="005F49B5" w:rsidRDefault="00717F6C" w14:paraId="682C8351" w14:textId="77777777">
                            <w:r>
                              <w:t xml:space="preserve">Expliciter les critères de sélection des étudiants réalisateurs pour cette étude. </w:t>
                            </w:r>
                          </w:p>
                          <w:p w:rsidRPr="00F72172" w:rsidR="00717F6C" w:rsidP="005F49B5" w:rsidRDefault="00717F6C" w14:paraId="0EB6AD25" w14:textId="77777777">
                            <w:r>
                              <w:t>Bien montrer que les étudiants ont les compétences nécessaires (sans donner leurs noms ou leurs coordonnées)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F9761B8">
              <v:shape id="Text Box 10" style="position:absolute;left:0;text-align:left;margin-left:13.7pt;margin-top:10.65pt;width:428.45pt;height:99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45" fillcolor="#ededed [662]" strokecolor="#747070 [161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" w14:anchorId="257F13FC">
                <v:textbox>
                  <w:txbxContent>
                    <w:p w:rsidRPr="00AE245C" w:rsidR="00717F6C" w:rsidP="005F49B5" w:rsidRDefault="00717F6C" w14:paraId="0F718BB4" w14:textId="77777777">
                      <w:pPr>
                        <w:spacing w:line="360" w:lineRule="auto"/>
                        <w:rPr>
                          <w:rFonts w:asciiTheme="majorHAnsi" w:hAnsiTheme="majorHAnsi"/>
                        </w:rPr>
                      </w:pPr>
                      <w:r>
                        <w:rPr>
                          <w:rFonts w:asciiTheme="majorHAnsi" w:hAnsiTheme="majorHAnsi"/>
                        </w:rPr>
                        <w:t>Comment faire – À RETIRER À LA FIN</w:t>
                      </w:r>
                    </w:p>
                    <w:p w:rsidR="00717F6C" w:rsidP="005F49B5" w:rsidRDefault="00717F6C" w14:paraId="1C1D2BA5" w14:textId="77777777">
                      <w:r>
                        <w:t xml:space="preserve">Expliciter les critères de sélection des étudiants réalisateurs pour cette étude. </w:t>
                      </w:r>
                    </w:p>
                    <w:p w:rsidRPr="00F72172" w:rsidR="00717F6C" w:rsidP="005F49B5" w:rsidRDefault="00717F6C" w14:paraId="6DC59203" w14:textId="77777777">
                      <w:r>
                        <w:t>Bien montrer que les étudiants ont les compétences nécessaires (sans donner leurs noms ou leurs coordonnées)</w:t>
                      </w:r>
                    </w:p>
                  </w:txbxContent>
                </v:textbox>
                <w10:wrap anchorx="margin"/>
              </v:shape>
            </w:pict>
          </mc:Fallback>
        </mc:AlternateContent>
      </w:r>
    </w:p>
    <w:p w:rsidRPr="00233425" w:rsidR="00573A56" w:rsidP="698DFD12" w:rsidRDefault="00573A56" w14:paraId="51399CF1" w14:textId="77777777">
      <w:pPr>
        <w:rPr>
          <w:rFonts w:ascii="Malgun Gothic" w:hAnsi="Malgun Gothic" w:eastAsia="Malgun Gothic" w:cs="Times New Roman"/>
          <w:color w:val="000000"/>
          <w:sz w:val="22"/>
          <w:szCs w:val="22"/>
          <w:lang w:eastAsia="fr-FR"/>
        </w:rPr>
      </w:pPr>
    </w:p>
    <w:p w:rsidRPr="00486F33" w:rsidR="00486F33" w:rsidP="00717F6C" w:rsidRDefault="00486F33" w14:paraId="64560653" w14:textId="7C2ABFDC">
      <w:pPr>
        <w:rPr>
          <w:rFonts w:ascii="Malgun Gothic" w:hAnsi="Malgun Gothic" w:eastAsia="Malgun Gothic" w:cs="DIN-Rg"/>
          <w:sz w:val="22"/>
          <w:szCs w:val="22"/>
        </w:rPr>
      </w:pPr>
      <w:r w:rsidRPr="09AA9679">
        <w:rPr>
          <w:rFonts w:ascii="Malgun Gothic" w:hAnsi="Malgun Gothic" w:eastAsia="Malgun Gothic" w:cs="DIN-Rg"/>
          <w:sz w:val="22"/>
          <w:szCs w:val="22"/>
        </w:rPr>
        <w:t>Chaque intervenant de notre Junior-Entreprise bénéficie d’un cadre pédagogique qui lui permet de mener à bien sa mission.</w:t>
      </w:r>
    </w:p>
    <w:p w:rsidR="00486F33" w:rsidP="00717F6C" w:rsidRDefault="00486F33" w14:paraId="533D8DCB" w14:textId="778D5040">
      <w:pPr>
        <w:widowControl w:val="0"/>
        <w:rPr>
          <w:rFonts w:ascii="Malgun Gothic" w:hAnsi="Malgun Gothic" w:eastAsia="Malgun Gothic" w:cs="DIN-Rg"/>
          <w:sz w:val="22"/>
          <w:szCs w:val="22"/>
        </w:rPr>
      </w:pPr>
      <w:r w:rsidRPr="09AA9679">
        <w:rPr>
          <w:rFonts w:ascii="Malgun Gothic" w:hAnsi="Malgun Gothic" w:eastAsia="Malgun Gothic" w:cs="DIN-Rg"/>
          <w:sz w:val="22"/>
          <w:szCs w:val="22"/>
        </w:rPr>
        <w:t>Notre Junior-Entreprise lui apporte tout d’abord un soutien logistique avec la mise à disposition d’outils adaptés, en particulier de logiciels visant à faciliter la réalisation de la mission et le rendu d’un livrable de qualité.</w:t>
      </w:r>
    </w:p>
    <w:p w:rsidR="00826107" w:rsidP="00717F6C" w:rsidRDefault="00826107" w14:paraId="693AA77C" w14:textId="77777777">
      <w:pPr>
        <w:rPr>
          <w:rFonts w:ascii="Malgun Gothic" w:hAnsi="Malgun Gothic" w:eastAsia="Malgun Gothic" w:cs="DIN-Rg"/>
          <w:sz w:val="22"/>
          <w:szCs w:val="22"/>
        </w:rPr>
      </w:pPr>
    </w:p>
    <w:p w:rsidR="00826107" w:rsidP="00717F6C" w:rsidRDefault="00826107" w14:paraId="0A382E92" w14:textId="77777777">
      <w:pPr>
        <w:rPr>
          <w:rFonts w:ascii="Malgun Gothic" w:hAnsi="Malgun Gothic" w:eastAsia="Malgun Gothic" w:cs="DIN-Rg"/>
          <w:sz w:val="22"/>
          <w:szCs w:val="22"/>
        </w:rPr>
      </w:pPr>
    </w:p>
    <w:p w:rsidR="003F1B81" w:rsidP="00717F6C" w:rsidRDefault="003F1B81" w14:paraId="28BDCDE3" w14:textId="77777777">
      <w:pPr>
        <w:rPr>
          <w:rFonts w:ascii="Malgun Gothic" w:hAnsi="Malgun Gothic" w:eastAsia="Malgun Gothic" w:cs="DIN-Rg"/>
          <w:sz w:val="22"/>
          <w:szCs w:val="22"/>
        </w:rPr>
      </w:pPr>
    </w:p>
    <w:p w:rsidR="003F1B81" w:rsidP="00717F6C" w:rsidRDefault="003F1B81" w14:paraId="7C89CA03" w14:textId="77777777">
      <w:pPr>
        <w:rPr>
          <w:rFonts w:ascii="Malgun Gothic" w:hAnsi="Malgun Gothic" w:eastAsia="Malgun Gothic" w:cs="DIN-Rg"/>
          <w:sz w:val="22"/>
          <w:szCs w:val="22"/>
        </w:rPr>
      </w:pPr>
    </w:p>
    <w:p w:rsidR="003F1B81" w:rsidP="00717F6C" w:rsidRDefault="003F1B81" w14:paraId="6B6C3959" w14:textId="77777777">
      <w:pPr>
        <w:rPr>
          <w:rFonts w:ascii="Malgun Gothic" w:hAnsi="Malgun Gothic" w:eastAsia="Malgun Gothic" w:cs="DIN-Rg"/>
          <w:sz w:val="22"/>
          <w:szCs w:val="22"/>
        </w:rPr>
      </w:pPr>
    </w:p>
    <w:p w:rsidR="003F1B81" w:rsidP="00717F6C" w:rsidRDefault="003F1B81" w14:paraId="31527004" w14:textId="77777777">
      <w:pPr>
        <w:rPr>
          <w:rFonts w:ascii="Malgun Gothic" w:hAnsi="Malgun Gothic" w:eastAsia="Malgun Gothic" w:cs="DIN-Rg"/>
          <w:sz w:val="22"/>
          <w:szCs w:val="22"/>
        </w:rPr>
      </w:pPr>
    </w:p>
    <w:p w:rsidR="003F1B81" w:rsidP="00717F6C" w:rsidRDefault="003F1B81" w14:paraId="2E5DD9B6" w14:textId="77777777">
      <w:pPr>
        <w:rPr>
          <w:rFonts w:ascii="Malgun Gothic" w:hAnsi="Malgun Gothic" w:eastAsia="Malgun Gothic" w:cs="DIN-Rg"/>
          <w:sz w:val="22"/>
          <w:szCs w:val="22"/>
        </w:rPr>
      </w:pPr>
    </w:p>
    <w:p w:rsidR="003F1B81" w:rsidP="00717F6C" w:rsidRDefault="003F1B81" w14:paraId="39081C32" w14:textId="77777777">
      <w:pPr>
        <w:rPr>
          <w:rFonts w:ascii="Malgun Gothic" w:hAnsi="Malgun Gothic" w:eastAsia="Malgun Gothic" w:cs="DIN-Rg"/>
          <w:sz w:val="22"/>
          <w:szCs w:val="22"/>
        </w:rPr>
      </w:pPr>
    </w:p>
    <w:p w:rsidR="003F1B81" w:rsidP="00717F6C" w:rsidRDefault="003F1B81" w14:paraId="4EA26CC8" w14:textId="77777777">
      <w:pPr>
        <w:rPr>
          <w:rFonts w:ascii="Malgun Gothic" w:hAnsi="Malgun Gothic" w:eastAsia="Malgun Gothic" w:cs="DIN-Rg"/>
          <w:sz w:val="22"/>
          <w:szCs w:val="22"/>
        </w:rPr>
      </w:pPr>
    </w:p>
    <w:p w:rsidR="003F1B81" w:rsidP="00717F6C" w:rsidRDefault="003F1B81" w14:paraId="048AEB08" w14:textId="77777777">
      <w:pPr>
        <w:rPr>
          <w:rFonts w:ascii="Malgun Gothic" w:hAnsi="Malgun Gothic" w:eastAsia="Malgun Gothic" w:cs="DIN-Rg"/>
          <w:sz w:val="22"/>
          <w:szCs w:val="22"/>
        </w:rPr>
      </w:pPr>
    </w:p>
    <w:p w:rsidR="003F1B81" w:rsidP="00717F6C" w:rsidRDefault="003F1B81" w14:paraId="0F65E2AB" w14:textId="77777777">
      <w:pPr>
        <w:rPr>
          <w:rFonts w:ascii="Malgun Gothic" w:hAnsi="Malgun Gothic" w:eastAsia="Malgun Gothic" w:cs="DIN-Rg"/>
          <w:sz w:val="22"/>
          <w:szCs w:val="22"/>
        </w:rPr>
      </w:pPr>
    </w:p>
    <w:p w:rsidR="003F1B81" w:rsidP="00717F6C" w:rsidRDefault="003F1B81" w14:paraId="7789C1F4" w14:textId="77777777">
      <w:pPr>
        <w:rPr>
          <w:rFonts w:ascii="Malgun Gothic" w:hAnsi="Malgun Gothic" w:eastAsia="Malgun Gothic" w:cs="DIN-Rg"/>
          <w:sz w:val="22"/>
          <w:szCs w:val="22"/>
        </w:rPr>
      </w:pPr>
    </w:p>
    <w:p w:rsidR="003F1B81" w:rsidP="00717F6C" w:rsidRDefault="003F1B81" w14:paraId="76162559" w14:textId="77777777">
      <w:pPr>
        <w:rPr>
          <w:rFonts w:ascii="Malgun Gothic" w:hAnsi="Malgun Gothic" w:eastAsia="Malgun Gothic" w:cs="DIN-Rg"/>
          <w:sz w:val="22"/>
          <w:szCs w:val="22"/>
        </w:rPr>
      </w:pPr>
    </w:p>
    <w:p w:rsidR="003F1B81" w:rsidP="00717F6C" w:rsidRDefault="003F1B81" w14:paraId="4D741D54" w14:textId="77777777">
      <w:pPr>
        <w:rPr>
          <w:rFonts w:ascii="Malgun Gothic" w:hAnsi="Malgun Gothic" w:eastAsia="Malgun Gothic" w:cs="DIN-Rg"/>
          <w:sz w:val="22"/>
          <w:szCs w:val="22"/>
        </w:rPr>
      </w:pPr>
    </w:p>
    <w:p w:rsidR="003F1B81" w:rsidP="00717F6C" w:rsidRDefault="003F1B81" w14:paraId="70C305E0" w14:textId="77777777">
      <w:pPr>
        <w:rPr>
          <w:rFonts w:ascii="Malgun Gothic" w:hAnsi="Malgun Gothic" w:eastAsia="Malgun Gothic" w:cs="DIN-Rg"/>
          <w:sz w:val="22"/>
          <w:szCs w:val="22"/>
        </w:rPr>
      </w:pPr>
    </w:p>
    <w:p w:rsidR="003F1B81" w:rsidP="00717F6C" w:rsidRDefault="003F1B81" w14:paraId="68C304E3" w14:textId="77777777">
      <w:pPr>
        <w:rPr>
          <w:rFonts w:ascii="Malgun Gothic" w:hAnsi="Malgun Gothic" w:eastAsia="Malgun Gothic" w:cs="DIN-Rg"/>
          <w:sz w:val="22"/>
          <w:szCs w:val="22"/>
        </w:rPr>
      </w:pPr>
    </w:p>
    <w:p w:rsidR="003F1B81" w:rsidP="00717F6C" w:rsidRDefault="003F1B81" w14:paraId="04975EB9" w14:textId="77777777">
      <w:pPr>
        <w:rPr>
          <w:rFonts w:ascii="Malgun Gothic" w:hAnsi="Malgun Gothic" w:eastAsia="Malgun Gothic" w:cs="DIN-Rg"/>
          <w:sz w:val="22"/>
          <w:szCs w:val="22"/>
        </w:rPr>
      </w:pPr>
    </w:p>
    <w:p w:rsidR="003F1B81" w:rsidP="00717F6C" w:rsidRDefault="003F1B81" w14:paraId="28070A29" w14:textId="77777777">
      <w:pPr>
        <w:rPr>
          <w:rFonts w:ascii="Malgun Gothic" w:hAnsi="Malgun Gothic" w:eastAsia="Malgun Gothic" w:cs="DIN-Rg"/>
          <w:sz w:val="22"/>
          <w:szCs w:val="22"/>
        </w:rPr>
      </w:pPr>
    </w:p>
    <w:p w:rsidR="003F1B81" w:rsidP="00717F6C" w:rsidRDefault="003F1B81" w14:paraId="23B94903" w14:textId="77777777">
      <w:pPr>
        <w:rPr>
          <w:rFonts w:ascii="Malgun Gothic" w:hAnsi="Malgun Gothic" w:eastAsia="Malgun Gothic" w:cs="DIN-Rg"/>
          <w:sz w:val="22"/>
          <w:szCs w:val="22"/>
        </w:rPr>
      </w:pPr>
    </w:p>
    <w:p w:rsidR="003F1B81" w:rsidP="00717F6C" w:rsidRDefault="003F1B81" w14:paraId="62010E06" w14:textId="77777777">
      <w:pPr>
        <w:rPr>
          <w:rFonts w:ascii="Malgun Gothic" w:hAnsi="Malgun Gothic" w:eastAsia="Malgun Gothic" w:cs="DIN-Rg"/>
          <w:sz w:val="22"/>
          <w:szCs w:val="22"/>
        </w:rPr>
      </w:pPr>
    </w:p>
    <w:p w:rsidR="003F1B81" w:rsidP="00717F6C" w:rsidRDefault="003F1B81" w14:paraId="7625ED4D" w14:textId="77777777">
      <w:pPr>
        <w:rPr>
          <w:rFonts w:ascii="Malgun Gothic" w:hAnsi="Malgun Gothic" w:eastAsia="Malgun Gothic" w:cs="DIN-Rg"/>
          <w:sz w:val="22"/>
          <w:szCs w:val="22"/>
        </w:rPr>
      </w:pPr>
    </w:p>
    <w:p w:rsidR="003F1B81" w:rsidP="00717F6C" w:rsidRDefault="003F1B81" w14:paraId="3D2026EC" w14:textId="77777777">
      <w:pPr>
        <w:rPr>
          <w:rFonts w:ascii="Malgun Gothic" w:hAnsi="Malgun Gothic" w:eastAsia="Malgun Gothic" w:cs="DIN-Rg"/>
          <w:sz w:val="22"/>
          <w:szCs w:val="22"/>
        </w:rPr>
      </w:pPr>
    </w:p>
    <w:p w:rsidR="003F1B81" w:rsidP="00717F6C" w:rsidRDefault="003F1B81" w14:paraId="317571FB" w14:textId="77777777">
      <w:pPr>
        <w:rPr>
          <w:rFonts w:ascii="Malgun Gothic" w:hAnsi="Malgun Gothic" w:eastAsia="Malgun Gothic" w:cs="DIN-Rg"/>
          <w:sz w:val="22"/>
          <w:szCs w:val="22"/>
        </w:rPr>
      </w:pPr>
    </w:p>
    <w:p w:rsidR="003F1B81" w:rsidP="00717F6C" w:rsidRDefault="003F1B81" w14:paraId="3904C920" w14:textId="77777777">
      <w:pPr>
        <w:rPr>
          <w:rFonts w:ascii="Malgun Gothic" w:hAnsi="Malgun Gothic" w:eastAsia="Malgun Gothic" w:cs="DIN-Rg"/>
          <w:sz w:val="22"/>
          <w:szCs w:val="22"/>
        </w:rPr>
      </w:pPr>
    </w:p>
    <w:p w:rsidR="003F1B81" w:rsidP="00717F6C" w:rsidRDefault="003F1B81" w14:paraId="087E3F66" w14:textId="77777777">
      <w:pPr>
        <w:rPr>
          <w:rFonts w:ascii="Malgun Gothic" w:hAnsi="Malgun Gothic" w:eastAsia="Malgun Gothic" w:cs="DIN-Rg"/>
          <w:sz w:val="22"/>
          <w:szCs w:val="22"/>
        </w:rPr>
      </w:pPr>
    </w:p>
    <w:p w:rsidR="003F1B81" w:rsidP="00717F6C" w:rsidRDefault="003F1B81" w14:paraId="264E13E3" w14:textId="77777777">
      <w:pPr>
        <w:rPr>
          <w:rFonts w:ascii="Malgun Gothic" w:hAnsi="Malgun Gothic" w:eastAsia="Malgun Gothic" w:cs="DIN-Rg"/>
          <w:sz w:val="22"/>
          <w:szCs w:val="22"/>
        </w:rPr>
      </w:pPr>
    </w:p>
    <w:p w:rsidR="003F1B81" w:rsidP="00717F6C" w:rsidRDefault="003F1B81" w14:paraId="0E45BCE8" w14:textId="77777777">
      <w:pPr>
        <w:rPr>
          <w:rFonts w:ascii="Malgun Gothic" w:hAnsi="Malgun Gothic" w:eastAsia="Malgun Gothic" w:cs="DIN-Rg"/>
          <w:sz w:val="22"/>
          <w:szCs w:val="22"/>
        </w:rPr>
      </w:pPr>
    </w:p>
    <w:p w:rsidR="003F1B81" w:rsidP="00717F6C" w:rsidRDefault="003F1B81" w14:paraId="7CD17459" w14:textId="77777777">
      <w:pPr>
        <w:rPr>
          <w:rFonts w:ascii="Malgun Gothic" w:hAnsi="Malgun Gothic" w:eastAsia="Malgun Gothic" w:cs="DIN-Rg"/>
          <w:sz w:val="22"/>
          <w:szCs w:val="22"/>
        </w:rPr>
      </w:pPr>
    </w:p>
    <w:p w:rsidR="0003456B" w:rsidP="603C5A5A" w:rsidRDefault="736BA059" w14:paraId="285F4772" w14:textId="77777777">
      <w:pPr>
        <w:pStyle w:val="Titre-Middle"/>
        <w:spacing w:line="240" w:lineRule="auto"/>
        <w:rPr>
          <w:rFonts w:ascii="Malgun Gothic" w:hAnsi="Malgun Gothic" w:eastAsia="Malgun Gothic"/>
          <w:b w:val="0"/>
          <w:spacing w:val="28"/>
          <w:sz w:val="36"/>
          <w:szCs w:val="36"/>
        </w:rPr>
      </w:pPr>
      <w:bookmarkStart w:name="_Toc510012360" w:id="28"/>
      <w:r w:rsidRPr="698DFD12">
        <w:rPr>
          <w:rFonts w:ascii="Malgun Gothic" w:hAnsi="Malgun Gothic" w:eastAsia="Malgun Gothic"/>
          <w:b w:val="0"/>
          <w:spacing w:val="28"/>
          <w:sz w:val="36"/>
          <w:szCs w:val="36"/>
        </w:rPr>
        <w:t>CONDITIONS GENERALES DE L’ETUDE</w:t>
      </w:r>
      <w:bookmarkEnd w:id="28"/>
    </w:p>
    <w:p w:rsidR="00187EF7" w:rsidP="603C5A5A" w:rsidRDefault="00187EF7" w14:paraId="57144A19" w14:textId="77777777">
      <w:pPr>
        <w:pStyle w:val="Titre-Middle"/>
        <w:spacing w:line="240" w:lineRule="auto"/>
        <w:rPr>
          <w:rFonts w:ascii="Malgun Gothic" w:hAnsi="Malgun Gothic" w:eastAsia="Malgun Gothic"/>
          <w:b w:val="0"/>
          <w:spacing w:val="28"/>
          <w:sz w:val="36"/>
          <w:szCs w:val="36"/>
        </w:rPr>
      </w:pPr>
    </w:p>
    <w:p w:rsidRPr="00BB7756" w:rsidR="00187EF7" w:rsidP="00187EF7" w:rsidRDefault="00187EF7" w14:paraId="4CCE2257" w14:textId="77777777">
      <w:pPr>
        <w:pStyle w:val="Sous-Titres"/>
        <w:spacing w:line="240" w:lineRule="auto"/>
        <w:jc w:val="both"/>
        <w:outlineLvl w:val="9"/>
        <w:rPr>
          <w:rFonts w:ascii="Malgun Gothic" w:hAnsi="Malgun Gothic" w:eastAsia="Malgun Gothic"/>
          <w:b/>
          <w:noProof/>
        </w:rPr>
      </w:pPr>
      <w:r w:rsidRPr="00BB7756">
        <w:rPr>
          <w:rFonts w:ascii="Malgun Gothic" w:hAnsi="Malgun Gothic" w:eastAsia="Malgun Gothic"/>
          <w:b/>
          <w:noProof/>
        </w:rPr>
        <w:t>ENTRE</w:t>
      </w:r>
    </w:p>
    <w:p w:rsidRPr="00BB7756" w:rsidR="00187EF7" w:rsidP="00187EF7" w:rsidRDefault="00187EF7" w14:paraId="1B084D7B" w14:textId="77777777">
      <w:pPr>
        <w:rPr>
          <w:rFonts w:ascii="Malgun Gothic" w:hAnsi="Malgun Gothic" w:eastAsia="Malgun Gothic"/>
          <w:noProof/>
        </w:rPr>
      </w:pPr>
    </w:p>
    <w:p w:rsidRPr="00BB7756" w:rsidR="00187EF7" w:rsidP="00187EF7" w:rsidRDefault="00187EF7" w14:paraId="28913469" w14:textId="77777777">
      <w:pPr>
        <w:rPr>
          <w:rFonts w:ascii="Malgun Gothic" w:hAnsi="Malgun Gothic" w:eastAsia="Malgun Gothic"/>
          <w:noProof/>
          <w:sz w:val="22"/>
          <w:szCs w:val="22"/>
        </w:rPr>
      </w:pPr>
      <w:proofErr w:type="spellStart"/>
      <w:r w:rsidRPr="147ED1A3">
        <w:rPr>
          <w:rStyle w:val="JuMP"/>
          <w:rFonts w:ascii="Malgun Gothic" w:hAnsi="Malgun Gothic" w:eastAsia="Malgun Gothic"/>
          <w:b/>
          <w:bCs/>
          <w:sz w:val="22"/>
          <w:szCs w:val="22"/>
        </w:rPr>
        <w:t>JuMP</w:t>
      </w:r>
      <w:proofErr w:type="spellEnd"/>
      <w:r w:rsidRPr="147ED1A3">
        <w:rPr>
          <w:rFonts w:ascii="Malgun Gothic" w:hAnsi="Malgun Gothic" w:eastAsia="Malgun Gothic"/>
          <w:noProof/>
          <w:sz w:val="22"/>
          <w:szCs w:val="22"/>
        </w:rPr>
        <w:t xml:space="preserve">, Junior-Entreprise de l'École des Mines de Paris, Association Loi 1901, dont le siège social est au 60 boulevard Saint Michel, 75006 Paris, représentée par </w:t>
      </w:r>
      <w:r w:rsidRPr="147ED1A3">
        <w:rPr>
          <w:rFonts w:ascii="Malgun Gothic" w:hAnsi="Malgun Gothic" w:eastAsia="Malgun Gothic"/>
          <w:noProof/>
          <w:color w:val="FF0000"/>
          <w:sz w:val="22"/>
          <w:szCs w:val="22"/>
        </w:rPr>
        <w:t>{je_president_titre} {je_president_prenom} {je_president_nom}, {je_president_fonction}</w:t>
      </w:r>
    </w:p>
    <w:p w:rsidRPr="00BB7756" w:rsidR="00187EF7" w:rsidP="00187EF7" w:rsidRDefault="00187EF7" w14:paraId="659479FB" w14:textId="77777777">
      <w:pPr>
        <w:spacing w:before="240"/>
        <w:rPr>
          <w:rStyle w:val="JuMPChar"/>
          <w:rFonts w:ascii="Malgun Gothic" w:hAnsi="Malgun Gothic" w:eastAsia="Malgun Gothic"/>
          <w:b w:val="0"/>
          <w:color w:val="000000"/>
          <w:sz w:val="22"/>
        </w:rPr>
      </w:pPr>
      <w:r w:rsidRPr="00BB7756">
        <w:rPr>
          <w:rFonts w:ascii="Malgun Gothic" w:hAnsi="Malgun Gothic" w:eastAsia="Malgun Gothic"/>
          <w:noProof/>
          <w:sz w:val="22"/>
          <w:szCs w:val="22"/>
        </w:rPr>
        <w:t xml:space="preserve">ci-après dénommée </w:t>
      </w:r>
      <w:proofErr w:type="spellStart"/>
      <w:r w:rsidRPr="00760B45">
        <w:rPr>
          <w:rStyle w:val="JuMP"/>
          <w:rFonts w:ascii="Malgun Gothic" w:hAnsi="Malgun Gothic" w:eastAsia="Malgun Gothic"/>
          <w:b/>
          <w:sz w:val="22"/>
        </w:rPr>
        <w:t>JuMP</w:t>
      </w:r>
      <w:proofErr w:type="spellEnd"/>
      <w:r w:rsidRPr="00BB7756">
        <w:rPr>
          <w:rStyle w:val="JuMP"/>
          <w:rFonts w:ascii="Malgun Gothic" w:hAnsi="Malgun Gothic" w:eastAsia="Malgun Gothic"/>
          <w:sz w:val="22"/>
        </w:rPr>
        <w:t xml:space="preserve">, </w:t>
      </w:r>
      <w:r w:rsidRPr="00BB7756">
        <w:rPr>
          <w:rFonts w:ascii="Malgun Gothic" w:hAnsi="Malgun Gothic" w:eastAsia="Malgun Gothic"/>
          <w:noProof/>
          <w:sz w:val="22"/>
          <w:szCs w:val="22"/>
        </w:rPr>
        <w:t>d'une part,</w:t>
      </w:r>
    </w:p>
    <w:p w:rsidRPr="00BB7756" w:rsidR="00187EF7" w:rsidP="00187EF7" w:rsidRDefault="00187EF7" w14:paraId="0C188A39" w14:textId="77777777">
      <w:pPr>
        <w:rPr>
          <w:rFonts w:ascii="Malgun Gothic" w:hAnsi="Malgun Gothic" w:eastAsia="Malgun Gothic"/>
          <w:noProof/>
          <w:sz w:val="22"/>
          <w:szCs w:val="22"/>
        </w:rPr>
      </w:pPr>
    </w:p>
    <w:p w:rsidRPr="00BB7756" w:rsidR="00187EF7" w:rsidP="00187EF7" w:rsidRDefault="00187EF7" w14:paraId="247B5FBC" w14:textId="77777777">
      <w:pPr>
        <w:pStyle w:val="Sous-Titres"/>
        <w:spacing w:line="240" w:lineRule="auto"/>
        <w:jc w:val="both"/>
        <w:outlineLvl w:val="9"/>
        <w:rPr>
          <w:rFonts w:ascii="Malgun Gothic" w:hAnsi="Malgun Gothic" w:eastAsia="Malgun Gothic"/>
          <w:b/>
          <w:noProof/>
          <w:szCs w:val="24"/>
        </w:rPr>
      </w:pPr>
      <w:r w:rsidRPr="00BB7756">
        <w:rPr>
          <w:rFonts w:ascii="Malgun Gothic" w:hAnsi="Malgun Gothic" w:eastAsia="Malgun Gothic"/>
          <w:b/>
          <w:noProof/>
          <w:szCs w:val="24"/>
        </w:rPr>
        <w:t>ET</w:t>
      </w:r>
    </w:p>
    <w:p w:rsidRPr="00BB7756" w:rsidR="00187EF7" w:rsidP="00187EF7" w:rsidRDefault="00187EF7" w14:paraId="2C147D86" w14:textId="77777777">
      <w:pPr>
        <w:rPr>
          <w:rFonts w:ascii="Malgun Gothic" w:hAnsi="Malgun Gothic" w:eastAsia="Malgun Gothic"/>
          <w:noProof/>
          <w:sz w:val="22"/>
          <w:szCs w:val="22"/>
        </w:rPr>
      </w:pPr>
    </w:p>
    <w:p w:rsidRPr="00BB7756" w:rsidR="00187EF7" w:rsidP="00187EF7" w:rsidRDefault="00187EF7" w14:paraId="2920496F" w14:textId="77777777">
      <w:pPr>
        <w:rPr>
          <w:rFonts w:ascii="Malgun Gothic" w:hAnsi="Malgun Gothic" w:eastAsia="Malgun Gothic"/>
          <w:noProof/>
          <w:color w:val="FF0000"/>
          <w:sz w:val="22"/>
          <w:szCs w:val="22"/>
        </w:rPr>
      </w:pPr>
      <w:r>
        <w:rPr>
          <w:rFonts w:ascii="Malgun Gothic" w:hAnsi="Malgun Gothic" w:eastAsia="Malgun Gothic"/>
          <w:noProof/>
          <w:color w:val="FF0000"/>
          <w:sz w:val="22"/>
          <w:szCs w:val="22"/>
        </w:rPr>
        <w:t xml:space="preserve">{etude_client_societe_nom}, </w:t>
      </w:r>
      <w:r w:rsidRPr="00BB7756">
        <w:rPr>
          <w:rFonts w:ascii="Malgun Gothic" w:hAnsi="Malgun Gothic" w:eastAsia="Malgun Gothic"/>
          <w:noProof/>
          <w:color w:val="000000" w:themeColor="text1"/>
          <w:sz w:val="22"/>
          <w:szCs w:val="22"/>
        </w:rPr>
        <w:t xml:space="preserve">dont le siège social est </w:t>
      </w:r>
      <w:r>
        <w:rPr>
          <w:rFonts w:ascii="Malgun Gothic" w:hAnsi="Malgun Gothic" w:eastAsia="Malgun Gothic"/>
          <w:noProof/>
          <w:color w:val="FF0000"/>
          <w:sz w:val="22"/>
          <w:szCs w:val="22"/>
        </w:rPr>
        <w:t>{etude_client_societe_adresse}, {etude_client_societe_code_postal} {etude_client_societe_ville}, {etude_client_societe_pays}</w:t>
      </w:r>
      <w:r w:rsidRPr="00BB7756">
        <w:rPr>
          <w:rFonts w:ascii="Malgun Gothic" w:hAnsi="Malgun Gothic" w:eastAsia="Malgun Gothic"/>
          <w:noProof/>
          <w:color w:val="FF0000"/>
          <w:sz w:val="22"/>
          <w:szCs w:val="22"/>
        </w:rPr>
        <w:t xml:space="preserve">, </w:t>
      </w:r>
      <w:r>
        <w:rPr>
          <w:rFonts w:ascii="Malgun Gothic" w:hAnsi="Malgun Gothic" w:eastAsia="Malgun Gothic"/>
          <w:noProof/>
          <w:color w:val="FF0000"/>
          <w:sz w:val="22"/>
          <w:szCs w:val="22"/>
        </w:rPr>
        <w:t xml:space="preserve">{SIRET} </w:t>
      </w:r>
      <w:r w:rsidRPr="00BB7756">
        <w:rPr>
          <w:rFonts w:ascii="Malgun Gothic" w:hAnsi="Malgun Gothic" w:eastAsia="Malgun Gothic"/>
          <w:noProof/>
          <w:color w:val="000000" w:themeColor="text1"/>
          <w:sz w:val="22"/>
          <w:szCs w:val="22"/>
        </w:rPr>
        <w:t xml:space="preserve">représentée par </w:t>
      </w:r>
      <w:r>
        <w:rPr>
          <w:rFonts w:ascii="Malgun Gothic" w:hAnsi="Malgun Gothic" w:eastAsia="Malgun Gothic"/>
          <w:noProof/>
          <w:color w:val="FF0000"/>
          <w:sz w:val="22"/>
          <w:szCs w:val="22"/>
        </w:rPr>
        <w:t>{etude_client_titre} {etude_client_prenom} {etude_client_nom}</w:t>
      </w:r>
      <w:r w:rsidRPr="00BB7756">
        <w:rPr>
          <w:rFonts w:ascii="Malgun Gothic" w:hAnsi="Malgun Gothic" w:eastAsia="Malgun Gothic"/>
          <w:noProof/>
          <w:color w:val="FF0000"/>
          <w:sz w:val="22"/>
          <w:szCs w:val="22"/>
        </w:rPr>
        <w:t xml:space="preserve">, </w:t>
      </w:r>
      <w:r w:rsidRPr="00BB7756">
        <w:rPr>
          <w:rFonts w:ascii="Malgun Gothic" w:hAnsi="Malgun Gothic" w:eastAsia="Malgun Gothic"/>
          <w:noProof/>
          <w:color w:val="000000" w:themeColor="text1"/>
          <w:sz w:val="22"/>
          <w:szCs w:val="22"/>
        </w:rPr>
        <w:t>en qualité de</w:t>
      </w:r>
      <w:r w:rsidRPr="00BB7756">
        <w:rPr>
          <w:rFonts w:ascii="Malgun Gothic" w:hAnsi="Malgun Gothic" w:eastAsia="Malgun Gothic"/>
          <w:noProof/>
          <w:color w:val="FF0000"/>
          <w:sz w:val="22"/>
          <w:szCs w:val="22"/>
        </w:rPr>
        <w:t xml:space="preserve"> </w:t>
      </w:r>
      <w:r>
        <w:rPr>
          <w:rFonts w:ascii="Malgun Gothic" w:hAnsi="Malgun Gothic" w:eastAsia="Malgun Gothic"/>
          <w:noProof/>
          <w:color w:val="FF0000"/>
          <w:sz w:val="22"/>
          <w:szCs w:val="22"/>
        </w:rPr>
        <w:t>{etude_client_fonction}</w:t>
      </w:r>
      <w:r w:rsidRPr="00BB7756">
        <w:rPr>
          <w:rFonts w:ascii="Malgun Gothic" w:hAnsi="Malgun Gothic" w:eastAsia="Malgun Gothic"/>
          <w:noProof/>
          <w:color w:val="000000" w:themeColor="text1"/>
          <w:sz w:val="22"/>
          <w:szCs w:val="22"/>
        </w:rPr>
        <w:t>,</w:t>
      </w:r>
    </w:p>
    <w:p w:rsidRPr="00BB7756" w:rsidR="00187EF7" w:rsidP="00187EF7" w:rsidRDefault="00187EF7" w14:paraId="56ADF34D" w14:textId="77777777">
      <w:pPr>
        <w:rPr>
          <w:rFonts w:ascii="Malgun Gothic" w:hAnsi="Malgun Gothic" w:eastAsia="Malgun Gothic"/>
          <w:noProof/>
          <w:color w:val="FF0000"/>
          <w:sz w:val="22"/>
          <w:szCs w:val="22"/>
        </w:rPr>
      </w:pPr>
    </w:p>
    <w:p w:rsidRPr="00BB7756" w:rsidR="00187EF7" w:rsidP="00187EF7" w:rsidRDefault="00187EF7" w14:paraId="6A5BB1DA" w14:textId="77777777">
      <w:pPr>
        <w:rPr>
          <w:rFonts w:ascii="Malgun Gothic" w:hAnsi="Malgun Gothic" w:eastAsia="Malgun Gothic"/>
          <w:noProof/>
          <w:color w:val="FF0000"/>
          <w:sz w:val="22"/>
          <w:szCs w:val="22"/>
        </w:rPr>
      </w:pPr>
      <w:r w:rsidRPr="00BB7756">
        <w:rPr>
          <w:rFonts w:ascii="Malgun Gothic" w:hAnsi="Malgun Gothic" w:eastAsia="Malgun Gothic"/>
          <w:noProof/>
          <w:color w:val="000000" w:themeColor="text1"/>
          <w:sz w:val="22"/>
          <w:szCs w:val="22"/>
        </w:rPr>
        <w:t>ci-après dénommée</w:t>
      </w:r>
      <w:r w:rsidRPr="00BB7756">
        <w:rPr>
          <w:rFonts w:ascii="Malgun Gothic" w:hAnsi="Malgun Gothic" w:eastAsia="Malgun Gothic"/>
          <w:noProof/>
          <w:color w:val="FF0000"/>
          <w:sz w:val="22"/>
          <w:szCs w:val="22"/>
        </w:rPr>
        <w:t xml:space="preserve"> </w:t>
      </w:r>
      <w:r>
        <w:rPr>
          <w:rFonts w:ascii="Malgun Gothic" w:hAnsi="Malgun Gothic" w:eastAsia="Malgun Gothic"/>
          <w:b/>
          <w:noProof/>
          <w:color w:val="FF0000"/>
          <w:sz w:val="22"/>
          <w:szCs w:val="22"/>
        </w:rPr>
        <w:t>{etude_client_societe_nom}</w:t>
      </w:r>
      <w:r w:rsidRPr="00BB7756">
        <w:rPr>
          <w:rFonts w:ascii="Malgun Gothic" w:hAnsi="Malgun Gothic" w:eastAsia="Malgun Gothic"/>
          <w:noProof/>
          <w:color w:val="FF0000"/>
          <w:sz w:val="22"/>
          <w:szCs w:val="22"/>
        </w:rPr>
        <w:t xml:space="preserve">, </w:t>
      </w:r>
      <w:r w:rsidRPr="00BB7756">
        <w:rPr>
          <w:rFonts w:ascii="Malgun Gothic" w:hAnsi="Malgun Gothic" w:eastAsia="Malgun Gothic"/>
          <w:noProof/>
          <w:color w:val="000000" w:themeColor="text1"/>
          <w:sz w:val="22"/>
          <w:szCs w:val="22"/>
        </w:rPr>
        <w:t>d'autre part.</w:t>
      </w:r>
    </w:p>
    <w:p w:rsidRPr="009F413C" w:rsidR="00187EF7" w:rsidP="00187EF7" w:rsidRDefault="00187EF7" w14:paraId="5AC2F314" w14:textId="77777777">
      <w:pPr>
        <w:rPr>
          <w:rFonts w:ascii="Malgun Gothic" w:hAnsi="Malgun Gothic" w:eastAsia="Malgun Gothic" w:cs="Times New Roman"/>
          <w:color w:val="000000"/>
          <w:sz w:val="22"/>
          <w:szCs w:val="22"/>
          <w:lang w:eastAsia="fr-FR"/>
        </w:rPr>
      </w:pPr>
    </w:p>
    <w:p w:rsidR="00187EF7" w:rsidP="00187EF7" w:rsidRDefault="00187EF7" w14:paraId="03F41BEA" w14:textId="6C737EBC">
      <w:pPr>
        <w:rPr>
          <w:rFonts w:ascii="Malgun Gothic" w:hAnsi="Malgun Gothic" w:eastAsia="Malgun Gothic" w:cs="Times New Roman"/>
          <w:color w:val="000000"/>
          <w:sz w:val="22"/>
          <w:szCs w:val="22"/>
          <w:lang w:eastAsia="fr-FR"/>
        </w:rPr>
      </w:pPr>
    </w:p>
    <w:p w:rsidR="00187EF7" w:rsidP="00187EF7" w:rsidRDefault="00187EF7" w14:paraId="46DF84B9" w14:textId="77777777">
      <w:pPr>
        <w:rPr>
          <w:rFonts w:ascii="Malgun Gothic" w:hAnsi="Malgun Gothic" w:eastAsia="Malgun Gothic" w:cs="Times New Roman"/>
          <w:color w:val="000000"/>
          <w:sz w:val="22"/>
          <w:szCs w:val="22"/>
          <w:lang w:eastAsia="fr-FR"/>
        </w:rPr>
      </w:pPr>
    </w:p>
    <w:p w:rsidR="00187EF7" w:rsidP="00187EF7" w:rsidRDefault="00187EF7" w14:paraId="07F38733" w14:textId="5CFD0C4D">
      <w:pPr>
        <w:rPr>
          <w:rFonts w:ascii="Malgun Gothic" w:hAnsi="Malgun Gothic" w:eastAsia="Malgun Gothic" w:cs="Times New Roman"/>
          <w:color w:val="000000"/>
          <w:sz w:val="22"/>
          <w:szCs w:val="22"/>
          <w:lang w:eastAsia="fr-FR"/>
        </w:rPr>
      </w:pPr>
    </w:p>
    <w:p w:rsidR="00187EF7" w:rsidP="00187EF7" w:rsidRDefault="00187EF7" w14:paraId="249668C6" w14:textId="2B08BC72">
      <w:pPr>
        <w:rPr>
          <w:rFonts w:ascii="Malgun Gothic" w:hAnsi="Malgun Gothic" w:eastAsia="Malgun Gothic" w:cs="Times New Roman"/>
          <w:color w:val="000000"/>
          <w:sz w:val="22"/>
          <w:szCs w:val="22"/>
          <w:lang w:eastAsia="fr-FR"/>
        </w:rPr>
      </w:pPr>
    </w:p>
    <w:p w:rsidR="00187EF7" w:rsidP="00187EF7" w:rsidRDefault="00187EF7" w14:paraId="393E4514" w14:textId="294CA8E8">
      <w:pPr>
        <w:rPr>
          <w:rFonts w:ascii="Malgun Gothic" w:hAnsi="Malgun Gothic" w:eastAsia="Malgun Gothic" w:cs="Times New Roman"/>
          <w:color w:val="000000"/>
          <w:sz w:val="22"/>
          <w:szCs w:val="22"/>
          <w:lang w:eastAsia="fr-FR"/>
        </w:rPr>
      </w:pPr>
    </w:p>
    <w:p w:rsidRPr="009F413C" w:rsidR="00187EF7" w:rsidP="00187EF7" w:rsidRDefault="00187EF7" w14:paraId="24ECDF3E" w14:textId="19787D5F">
      <w:pPr>
        <w:rPr>
          <w:rFonts w:ascii="Malgun Gothic" w:hAnsi="Malgun Gothic" w:eastAsia="Malgun Gothic" w:cs="Times New Roman"/>
          <w:color w:val="000000"/>
          <w:sz w:val="22"/>
          <w:szCs w:val="22"/>
          <w:lang w:eastAsia="fr-FR"/>
        </w:rPr>
      </w:pPr>
    </w:p>
    <w:p w:rsidRPr="00505684" w:rsidR="00187EF7" w:rsidP="00187EF7" w:rsidRDefault="00187EF7" w14:paraId="2E3D123C" w14:textId="4FE1D760">
      <w:pPr>
        <w:spacing w:after="160" w:line="259" w:lineRule="auto"/>
        <w:jc w:val="left"/>
        <w:rPr>
          <w:rFonts w:ascii="Bree Rg" w:hAnsi="Bree Rg"/>
          <w:b/>
          <w:sz w:val="20"/>
          <w:szCs w:val="20"/>
          <w:u w:val="single"/>
        </w:rPr>
      </w:pPr>
      <w:r>
        <w:rPr>
          <w:rFonts w:ascii="Malgun Gothic" w:hAnsi="Malgun Gothic" w:eastAsia="Malgun Gothic"/>
          <w:bCs/>
          <w:sz w:val="22"/>
          <w:szCs w:val="22"/>
        </w:rPr>
        <w:br w:type="page"/>
      </w:r>
    </w:p>
    <w:p w:rsidR="00187EF7" w:rsidP="603C5A5A" w:rsidRDefault="00187EF7" w14:paraId="5B8B44D5" w14:textId="77777777">
      <w:pPr>
        <w:pStyle w:val="Titre-Middle"/>
        <w:spacing w:line="240" w:lineRule="auto"/>
        <w:rPr>
          <w:rFonts w:ascii="Malgun Gothic" w:hAnsi="Malgun Gothic" w:eastAsia="Malgun Gothic"/>
          <w:b w:val="0"/>
          <w:sz w:val="36"/>
          <w:szCs w:val="36"/>
        </w:rPr>
      </w:pPr>
    </w:p>
    <w:p w:rsidRPr="00522AD5" w:rsidR="0003456B" w:rsidP="00717F6C" w:rsidRDefault="0003456B" w14:paraId="6A44A0ED" w14:textId="77777777">
      <w:pPr>
        <w:spacing w:line="360" w:lineRule="auto"/>
        <w:rPr>
          <w:rFonts w:ascii="Malgun Gothic" w:hAnsi="Malgun Gothic" w:eastAsia="Malgun Gothic" w:cs="Times New Roman"/>
          <w:b/>
          <w:bCs/>
          <w:color w:val="000000"/>
          <w:sz w:val="22"/>
          <w:szCs w:val="22"/>
          <w:lang w:eastAsia="fr-FR"/>
        </w:rPr>
      </w:pPr>
      <w:r w:rsidRPr="009F413C">
        <w:rPr>
          <w:rFonts w:ascii="Malgun Gothic" w:hAnsi="Malgun Gothic" w:eastAsia="Malgun Gothic" w:cs="Times New Roman"/>
          <w:b/>
          <w:bCs/>
          <w:color w:val="000000"/>
          <w:sz w:val="22"/>
          <w:szCs w:val="22"/>
          <w:lang w:eastAsia="fr-FR"/>
        </w:rPr>
        <w:t>Préambule</w:t>
      </w:r>
    </w:p>
    <w:p w:rsidR="0003456B" w:rsidP="698DFD12" w:rsidRDefault="1CA26BF0" w14:paraId="65DE8CFF" w14:textId="77777777">
      <w:pPr>
        <w:rPr>
          <w:rFonts w:ascii="Malgun Gothic" w:hAnsi="Malgun Gothic" w:eastAsia="Malgun Gothic" w:cs="Times New Roman"/>
          <w:color w:val="000000" w:themeColor="text1"/>
          <w:sz w:val="22"/>
          <w:szCs w:val="22"/>
          <w:lang w:eastAsia="fr-FR"/>
        </w:rPr>
      </w:pPr>
      <w:r w:rsidRPr="147ED1A3">
        <w:rPr>
          <w:rFonts w:ascii="Malgun Gothic" w:hAnsi="Malgun Gothic" w:eastAsia="Malgun Gothic" w:cs="Times New Roman"/>
          <w:color w:val="000000" w:themeColor="text1"/>
          <w:sz w:val="22"/>
          <w:szCs w:val="22"/>
          <w:lang w:eastAsia="fr-FR"/>
        </w:rPr>
        <w:t xml:space="preserve">Il est rappelé que </w:t>
      </w:r>
      <w:proofErr w:type="spellStart"/>
      <w:r w:rsidRPr="147ED1A3">
        <w:rPr>
          <w:rFonts w:ascii="Malgun Gothic" w:hAnsi="Malgun Gothic" w:eastAsia="Malgun Gothic" w:cs="Times New Roman"/>
          <w:b/>
          <w:bCs/>
          <w:color w:val="000000" w:themeColor="text1"/>
          <w:sz w:val="22"/>
          <w:szCs w:val="22"/>
          <w:lang w:eastAsia="fr-FR"/>
        </w:rPr>
        <w:t>JuMP</w:t>
      </w:r>
      <w:proofErr w:type="spellEnd"/>
      <w:r w:rsidRPr="147ED1A3">
        <w:rPr>
          <w:rFonts w:ascii="Malgun Gothic" w:hAnsi="Malgun Gothic" w:eastAsia="Malgun Gothic" w:cs="Times New Roman"/>
          <w:color w:val="000000" w:themeColor="text1"/>
          <w:sz w:val="22"/>
          <w:szCs w:val="22"/>
          <w:lang w:eastAsia="fr-FR"/>
        </w:rPr>
        <w:t xml:space="preserve"> est une Junior-Entreprise, membre de la Confédération Nationale des Junior-Entreprises, et composée exclusivement d'étudiants de l'École des Mines de Paris.</w:t>
      </w:r>
      <w:r w:rsidRPr="147ED1A3" w:rsidR="10F8DF82">
        <w:rPr>
          <w:rFonts w:ascii="Malgun Gothic" w:hAnsi="Malgun Gothic" w:eastAsia="Malgun Gothic" w:cs="Times New Roman"/>
          <w:color w:val="000000" w:themeColor="text1"/>
          <w:sz w:val="22"/>
          <w:szCs w:val="22"/>
          <w:lang w:eastAsia="fr-FR"/>
        </w:rPr>
        <w:t xml:space="preserve"> Elle a pour vocation de compléter la formation théorique dispensée dans son établissement d’enseignement supérieur par des applications pratiques à vocation pédagogique dans un contexte professionnel. </w:t>
      </w:r>
      <w:r w:rsidRPr="147ED1A3">
        <w:rPr>
          <w:rFonts w:ascii="Malgun Gothic" w:hAnsi="Malgun Gothic" w:eastAsia="Malgun Gothic" w:cs="Times New Roman"/>
          <w:color w:val="000000" w:themeColor="text1"/>
          <w:sz w:val="22"/>
          <w:szCs w:val="22"/>
          <w:lang w:eastAsia="fr-FR"/>
        </w:rPr>
        <w:t xml:space="preserve">C'est dans cet esprit que </w:t>
      </w:r>
      <w:r w:rsidRPr="147ED1A3">
        <w:rPr>
          <w:rFonts w:ascii="Malgun Gothic" w:hAnsi="Malgun Gothic" w:eastAsia="Malgun Gothic" w:cs="Times New Roman"/>
          <w:color w:val="FF0000"/>
          <w:sz w:val="22"/>
          <w:szCs w:val="22"/>
          <w:lang w:eastAsia="fr-FR"/>
        </w:rPr>
        <w:t>{</w:t>
      </w:r>
      <w:proofErr w:type="spellStart"/>
      <w:r w:rsidRPr="147ED1A3">
        <w:rPr>
          <w:rFonts w:ascii="Malgun Gothic" w:hAnsi="Malgun Gothic" w:eastAsia="Malgun Gothic" w:cs="Times New Roman"/>
          <w:color w:val="FF0000"/>
          <w:sz w:val="22"/>
          <w:szCs w:val="22"/>
          <w:lang w:eastAsia="fr-FR"/>
        </w:rPr>
        <w:t>etude_client_societe_nom</w:t>
      </w:r>
      <w:proofErr w:type="spellEnd"/>
      <w:r w:rsidRPr="147ED1A3">
        <w:rPr>
          <w:rFonts w:ascii="Malgun Gothic" w:hAnsi="Malgun Gothic" w:eastAsia="Malgun Gothic" w:cs="Times New Roman"/>
          <w:color w:val="FF0000"/>
          <w:sz w:val="22"/>
          <w:szCs w:val="22"/>
          <w:lang w:eastAsia="fr-FR"/>
        </w:rPr>
        <w:t>}</w:t>
      </w:r>
      <w:r w:rsidRPr="147ED1A3">
        <w:rPr>
          <w:rFonts w:ascii="Malgun Gothic" w:hAnsi="Malgun Gothic" w:eastAsia="Malgun Gothic" w:cs="Times New Roman"/>
          <w:color w:val="000000" w:themeColor="text1"/>
          <w:sz w:val="22"/>
          <w:szCs w:val="22"/>
          <w:lang w:eastAsia="fr-FR"/>
        </w:rPr>
        <w:t xml:space="preserve"> a confié à </w:t>
      </w:r>
      <w:proofErr w:type="spellStart"/>
      <w:r w:rsidRPr="147ED1A3">
        <w:rPr>
          <w:rFonts w:ascii="Malgun Gothic" w:hAnsi="Malgun Gothic" w:eastAsia="Malgun Gothic" w:cs="Times New Roman"/>
          <w:b/>
          <w:bCs/>
          <w:color w:val="000000" w:themeColor="text1"/>
          <w:sz w:val="22"/>
          <w:szCs w:val="22"/>
          <w:lang w:eastAsia="fr-FR"/>
        </w:rPr>
        <w:t>JuMP</w:t>
      </w:r>
      <w:proofErr w:type="spellEnd"/>
      <w:r w:rsidRPr="147ED1A3">
        <w:rPr>
          <w:rFonts w:ascii="Malgun Gothic" w:hAnsi="Malgun Gothic" w:eastAsia="Malgun Gothic" w:cs="Times New Roman"/>
          <w:b/>
          <w:bCs/>
          <w:color w:val="000000" w:themeColor="text1"/>
          <w:sz w:val="22"/>
          <w:szCs w:val="22"/>
          <w:lang w:eastAsia="fr-FR"/>
        </w:rPr>
        <w:t xml:space="preserve"> </w:t>
      </w:r>
      <w:r w:rsidRPr="147ED1A3">
        <w:rPr>
          <w:rFonts w:ascii="Malgun Gothic" w:hAnsi="Malgun Gothic" w:eastAsia="Malgun Gothic" w:cs="Times New Roman"/>
          <w:color w:val="000000" w:themeColor="text1"/>
          <w:sz w:val="22"/>
          <w:szCs w:val="22"/>
          <w:lang w:eastAsia="fr-FR"/>
        </w:rPr>
        <w:t>la réalisation de l'étude définie ci-dessous.</w:t>
      </w:r>
      <w:r w:rsidRPr="147ED1A3" w:rsidR="455EE4DB">
        <w:rPr>
          <w:rFonts w:ascii="Malgun Gothic" w:hAnsi="Malgun Gothic" w:eastAsia="Malgun Gothic" w:cs="Times New Roman"/>
          <w:color w:val="000000" w:themeColor="text1"/>
          <w:sz w:val="22"/>
          <w:szCs w:val="22"/>
          <w:lang w:eastAsia="fr-FR"/>
        </w:rPr>
        <w:t xml:space="preserve"> La présente Convention a pour objet de définir les obligations réciproques des parties et de préciser les modalités d’exécution de l'étude.</w:t>
      </w:r>
    </w:p>
    <w:p w:rsidR="0003456B" w:rsidP="698DFD12" w:rsidRDefault="0003456B" w14:paraId="25D3F7DE" w14:textId="77777777">
      <w:pPr>
        <w:rPr>
          <w:rFonts w:ascii="Malgun Gothic" w:hAnsi="Malgun Gothic" w:eastAsia="Malgun Gothic" w:cs="Times New Roman"/>
          <w:color w:val="000000"/>
          <w:sz w:val="22"/>
          <w:szCs w:val="22"/>
          <w:lang w:eastAsia="fr-FR"/>
        </w:rPr>
      </w:pPr>
    </w:p>
    <w:p w:rsidRPr="009F413C" w:rsidR="00FB252D" w:rsidP="00717F6C" w:rsidRDefault="00FB252D" w14:paraId="4FD8C255" w14:textId="77777777">
      <w:pPr>
        <w:rPr>
          <w:rFonts w:ascii="Malgun Gothic" w:hAnsi="Malgun Gothic" w:eastAsia="Malgun Gothic" w:cs="Times New Roman"/>
          <w:color w:val="000000"/>
          <w:sz w:val="22"/>
          <w:szCs w:val="22"/>
          <w:lang w:eastAsia="fr-FR"/>
        </w:rPr>
      </w:pPr>
    </w:p>
    <w:p w:rsidR="0003456B" w:rsidP="00717F6C" w:rsidRDefault="00FB252D" w14:paraId="49A42A0B" w14:textId="77777777">
      <w:pPr>
        <w:spacing w:line="360" w:lineRule="auto"/>
        <w:rPr>
          <w:rFonts w:ascii="Malgun Gothic" w:hAnsi="Malgun Gothic" w:eastAsia="Malgun Gothic" w:cs="Times New Roman"/>
          <w:color w:val="000000"/>
          <w:sz w:val="22"/>
          <w:szCs w:val="22"/>
          <w:lang w:eastAsia="fr-FR"/>
        </w:rPr>
      </w:pPr>
      <w:r>
        <w:rPr>
          <w:rFonts w:ascii="Malgun Gothic" w:hAnsi="Malgun Gothic" w:eastAsia="Malgun Gothic" w:cs="Times New Roman"/>
          <w:color w:val="000000"/>
          <w:sz w:val="22"/>
          <w:szCs w:val="22"/>
          <w:lang w:eastAsia="fr-FR"/>
        </w:rPr>
        <w:t>Il a été convenu et arrêté ce qui suit :</w:t>
      </w:r>
    </w:p>
    <w:p w:rsidRPr="009F413C" w:rsidR="003F1B81" w:rsidP="00717F6C" w:rsidRDefault="003F1B81" w14:paraId="5D803AFD" w14:textId="77777777">
      <w:pPr>
        <w:spacing w:line="360" w:lineRule="auto"/>
        <w:rPr>
          <w:rFonts w:ascii="Malgun Gothic" w:hAnsi="Malgun Gothic" w:eastAsia="Malgun Gothic" w:cs="Times New Roman"/>
          <w:color w:val="000000"/>
          <w:sz w:val="22"/>
          <w:szCs w:val="22"/>
          <w:lang w:eastAsia="fr-FR"/>
        </w:rPr>
      </w:pPr>
    </w:p>
    <w:p w:rsidR="002943B6" w:rsidP="00717F6C" w:rsidRDefault="0003456B" w14:paraId="1CA66569" w14:textId="368D4051">
      <w:pPr>
        <w:spacing w:line="360" w:lineRule="auto"/>
        <w:rPr>
          <w:rFonts w:ascii="Malgun Gothic" w:hAnsi="Malgun Gothic" w:eastAsia="Malgun Gothic" w:cs="Times New Roman"/>
          <w:b/>
          <w:bCs/>
          <w:color w:val="000000"/>
          <w:sz w:val="22"/>
          <w:szCs w:val="22"/>
          <w:lang w:eastAsia="fr-FR"/>
        </w:rPr>
      </w:pPr>
      <w:r w:rsidRPr="009F413C">
        <w:rPr>
          <w:rFonts w:ascii="Malgun Gothic" w:hAnsi="Malgun Gothic" w:eastAsia="Malgun Gothic" w:cs="Times New Roman"/>
          <w:b/>
          <w:bCs/>
          <w:color w:val="000000"/>
          <w:sz w:val="22"/>
          <w:szCs w:val="22"/>
          <w:lang w:eastAsia="fr-FR"/>
        </w:rPr>
        <w:t xml:space="preserve">Article 1 : Objet de </w:t>
      </w:r>
      <w:r w:rsidR="00D9545A">
        <w:rPr>
          <w:rFonts w:ascii="Malgun Gothic" w:hAnsi="Malgun Gothic" w:eastAsia="Malgun Gothic" w:cs="Times New Roman"/>
          <w:b/>
          <w:bCs/>
          <w:color w:val="000000"/>
          <w:sz w:val="22"/>
          <w:szCs w:val="22"/>
          <w:lang w:eastAsia="fr-FR"/>
        </w:rPr>
        <w:t>la présente convention</w:t>
      </w:r>
    </w:p>
    <w:p w:rsidR="23090254" w:rsidP="698DFD12" w:rsidRDefault="23090254" w14:paraId="723D5462" w14:textId="77777777">
      <w:pPr>
        <w:rPr>
          <w:rFonts w:ascii="Malgun Gothic" w:hAnsi="Malgun Gothic" w:eastAsia="Malgun Gothic" w:cs="Times New Roman"/>
          <w:sz w:val="22"/>
          <w:szCs w:val="22"/>
          <w:lang w:eastAsia="fr-FR"/>
        </w:rPr>
      </w:pPr>
      <w:proofErr w:type="spellStart"/>
      <w:r w:rsidRPr="698DFD12">
        <w:rPr>
          <w:rFonts w:ascii="Malgun Gothic" w:hAnsi="Malgun Gothic" w:eastAsia="Malgun Gothic" w:cs="Times New Roman"/>
          <w:b/>
          <w:bCs/>
          <w:color w:val="000000" w:themeColor="text1"/>
          <w:sz w:val="22"/>
          <w:szCs w:val="22"/>
          <w:lang w:eastAsia="fr-FR"/>
        </w:rPr>
        <w:t>JuMP</w:t>
      </w:r>
      <w:proofErr w:type="spellEnd"/>
      <w:r w:rsidRPr="698DFD12">
        <w:rPr>
          <w:rFonts w:ascii="Malgun Gothic" w:hAnsi="Malgun Gothic" w:eastAsia="Malgun Gothic" w:cs="Times New Roman"/>
          <w:color w:val="000000" w:themeColor="text1"/>
          <w:sz w:val="22"/>
          <w:szCs w:val="22"/>
          <w:lang w:eastAsia="fr-FR"/>
        </w:rPr>
        <w:t xml:space="preserve"> réalisera pour le compte de </w:t>
      </w:r>
      <w:r w:rsidRPr="698DFD12">
        <w:rPr>
          <w:rFonts w:ascii="Malgun Gothic" w:hAnsi="Malgun Gothic" w:eastAsia="Malgun Gothic" w:cs="Times New Roman"/>
          <w:color w:val="FF0000"/>
          <w:sz w:val="22"/>
          <w:szCs w:val="22"/>
          <w:lang w:eastAsia="fr-FR"/>
        </w:rPr>
        <w:t>{</w:t>
      </w:r>
      <w:proofErr w:type="spellStart"/>
      <w:r w:rsidRPr="698DFD12">
        <w:rPr>
          <w:rFonts w:ascii="Malgun Gothic" w:hAnsi="Malgun Gothic" w:eastAsia="Malgun Gothic" w:cs="Times New Roman"/>
          <w:color w:val="FF0000"/>
          <w:sz w:val="22"/>
          <w:szCs w:val="22"/>
          <w:lang w:eastAsia="fr-FR"/>
        </w:rPr>
        <w:t>etude_client_societe_nom</w:t>
      </w:r>
      <w:proofErr w:type="spellEnd"/>
      <w:r w:rsidRPr="698DFD12">
        <w:rPr>
          <w:rFonts w:ascii="Malgun Gothic" w:hAnsi="Malgun Gothic" w:eastAsia="Malgun Gothic" w:cs="Times New Roman"/>
          <w:color w:val="FF0000"/>
          <w:sz w:val="22"/>
          <w:szCs w:val="22"/>
          <w:lang w:eastAsia="fr-FR"/>
        </w:rPr>
        <w:t>}</w:t>
      </w:r>
      <w:r w:rsidRPr="698DFD12" w:rsidR="3BF4BC7E">
        <w:rPr>
          <w:rFonts w:ascii="Malgun Gothic" w:hAnsi="Malgun Gothic" w:eastAsia="Malgun Gothic" w:cs="Times New Roman"/>
          <w:color w:val="FF0000"/>
          <w:sz w:val="22"/>
          <w:szCs w:val="22"/>
          <w:lang w:eastAsia="fr-FR"/>
        </w:rPr>
        <w:t xml:space="preserve"> </w:t>
      </w:r>
      <w:r w:rsidRPr="698DFD12" w:rsidR="3BF4BC7E">
        <w:rPr>
          <w:rFonts w:ascii="Malgun Gothic" w:hAnsi="Malgun Gothic" w:eastAsia="Malgun Gothic" w:cs="Times New Roman"/>
          <w:sz w:val="22"/>
          <w:szCs w:val="22"/>
          <w:lang w:eastAsia="fr-FR"/>
        </w:rPr>
        <w:t>la prestation prévue par la présente Convention.</w:t>
      </w:r>
    </w:p>
    <w:p w:rsidRPr="00D9545A" w:rsidR="0003456B" w:rsidP="00717F6C" w:rsidRDefault="00D9545A" w14:paraId="35DB33BB" w14:textId="77777777">
      <w:pPr>
        <w:rPr>
          <w:rFonts w:ascii="Malgun Gothic" w:hAnsi="Malgun Gothic" w:eastAsia="Malgun Gothic" w:cs="Times New Roman"/>
          <w:color w:val="000000"/>
          <w:sz w:val="22"/>
          <w:szCs w:val="22"/>
          <w:lang w:eastAsia="fr-FR"/>
        </w:rPr>
      </w:pPr>
      <w:r w:rsidRPr="00D9545A">
        <w:rPr>
          <w:rFonts w:ascii="Malgun Gothic" w:hAnsi="Malgun Gothic" w:eastAsia="Malgun Gothic" w:cs="Times New Roman"/>
          <w:color w:val="000000"/>
          <w:sz w:val="22"/>
          <w:szCs w:val="22"/>
          <w:lang w:eastAsia="fr-FR"/>
        </w:rPr>
        <w:t xml:space="preserve">Les prestations à fournir par </w:t>
      </w:r>
      <w:proofErr w:type="spellStart"/>
      <w:r w:rsidRPr="009F413C">
        <w:rPr>
          <w:rFonts w:ascii="Malgun Gothic" w:hAnsi="Malgun Gothic" w:eastAsia="Malgun Gothic" w:cs="Times New Roman"/>
          <w:b/>
          <w:bCs/>
          <w:color w:val="000000"/>
          <w:sz w:val="22"/>
          <w:szCs w:val="22"/>
          <w:lang w:eastAsia="fr-FR"/>
        </w:rPr>
        <w:t>JuMP</w:t>
      </w:r>
      <w:proofErr w:type="spellEnd"/>
      <w:r w:rsidRPr="00D9545A">
        <w:rPr>
          <w:rFonts w:ascii="Malgun Gothic" w:hAnsi="Malgun Gothic" w:eastAsia="Malgun Gothic" w:cs="Times New Roman"/>
          <w:color w:val="000000"/>
          <w:sz w:val="22"/>
          <w:szCs w:val="22"/>
          <w:lang w:eastAsia="fr-FR"/>
        </w:rPr>
        <w:t xml:space="preserve"> ont été préalablement établies avec </w:t>
      </w:r>
      <w:r>
        <w:rPr>
          <w:rFonts w:ascii="Malgun Gothic" w:hAnsi="Malgun Gothic" w:eastAsia="Malgun Gothic" w:cs="Times New Roman"/>
          <w:color w:val="FF0000"/>
          <w:sz w:val="22"/>
          <w:szCs w:val="22"/>
          <w:lang w:eastAsia="fr-FR"/>
        </w:rPr>
        <w:t>{</w:t>
      </w:r>
      <w:proofErr w:type="spellStart"/>
      <w:r>
        <w:rPr>
          <w:rFonts w:ascii="Malgun Gothic" w:hAnsi="Malgun Gothic" w:eastAsia="Malgun Gothic" w:cs="Times New Roman"/>
          <w:color w:val="FF0000"/>
          <w:sz w:val="22"/>
          <w:szCs w:val="22"/>
          <w:lang w:eastAsia="fr-FR"/>
        </w:rPr>
        <w:t>etude_client_societe_nom</w:t>
      </w:r>
      <w:proofErr w:type="spellEnd"/>
      <w:r>
        <w:rPr>
          <w:rFonts w:ascii="Malgun Gothic" w:hAnsi="Malgun Gothic" w:eastAsia="Malgun Gothic" w:cs="Times New Roman"/>
          <w:color w:val="FF0000"/>
          <w:sz w:val="22"/>
          <w:szCs w:val="22"/>
          <w:lang w:eastAsia="fr-FR"/>
        </w:rPr>
        <w:t>}</w:t>
      </w:r>
      <w:r w:rsidRPr="00D9545A">
        <w:rPr>
          <w:rFonts w:ascii="Malgun Gothic" w:hAnsi="Malgun Gothic" w:eastAsia="Malgun Gothic" w:cs="Times New Roman"/>
          <w:color w:val="000000"/>
          <w:sz w:val="22"/>
          <w:szCs w:val="22"/>
          <w:lang w:eastAsia="fr-FR"/>
        </w:rPr>
        <w:t xml:space="preserve"> et acceptées par ce dernier. Elles sont détaillées, notamment pour ce qui concerne la méthodologie employée, mais aussi le déroulement temporel, dans la présente Convention d’Etude.</w:t>
      </w:r>
    </w:p>
    <w:p w:rsidR="00D9545A" w:rsidP="00717F6C" w:rsidRDefault="00D9545A" w14:paraId="355C57CA" w14:textId="77777777">
      <w:pPr>
        <w:spacing w:line="360" w:lineRule="auto"/>
        <w:rPr>
          <w:rFonts w:ascii="Malgun Gothic" w:hAnsi="Malgun Gothic" w:eastAsia="Malgun Gothic" w:cs="Times New Roman"/>
          <w:color w:val="000000"/>
          <w:sz w:val="22"/>
          <w:szCs w:val="22"/>
          <w:lang w:eastAsia="fr-FR"/>
        </w:rPr>
      </w:pPr>
    </w:p>
    <w:p w:rsidRPr="00522AD5" w:rsidR="0003456B" w:rsidP="00717F6C" w:rsidRDefault="768142F0" w14:paraId="32A0A578" w14:textId="77777777">
      <w:pPr>
        <w:spacing w:line="360" w:lineRule="auto"/>
        <w:rPr>
          <w:rFonts w:ascii="Malgun Gothic" w:hAnsi="Malgun Gothic" w:eastAsia="Malgun Gothic" w:cs="Times New Roman"/>
          <w:b/>
          <w:bCs/>
          <w:color w:val="000000"/>
          <w:sz w:val="22"/>
          <w:szCs w:val="22"/>
          <w:lang w:eastAsia="fr-FR"/>
        </w:rPr>
      </w:pPr>
      <w:r w:rsidRPr="698DFD12">
        <w:rPr>
          <w:rFonts w:ascii="Malgun Gothic" w:hAnsi="Malgun Gothic" w:eastAsia="Malgun Gothic" w:cs="Times New Roman"/>
          <w:b/>
          <w:bCs/>
          <w:color w:val="000000" w:themeColor="text1"/>
          <w:sz w:val="22"/>
          <w:szCs w:val="22"/>
          <w:lang w:eastAsia="fr-FR"/>
        </w:rPr>
        <w:t>Article 2</w:t>
      </w:r>
      <w:r w:rsidRPr="698DFD12" w:rsidR="1CA26BF0">
        <w:rPr>
          <w:rFonts w:ascii="Malgun Gothic" w:hAnsi="Malgun Gothic" w:eastAsia="Malgun Gothic" w:cs="Times New Roman"/>
          <w:b/>
          <w:bCs/>
          <w:color w:val="000000" w:themeColor="text1"/>
          <w:sz w:val="22"/>
          <w:szCs w:val="22"/>
          <w:lang w:eastAsia="fr-FR"/>
        </w:rPr>
        <w:t xml:space="preserve"> : Collaboration</w:t>
      </w:r>
    </w:p>
    <w:p w:rsidRPr="009F413C" w:rsidR="0003456B" w:rsidP="603C5A5A" w:rsidRDefault="756CED34" w14:paraId="57F8B233" w14:textId="77777777">
      <w:pPr>
        <w:rPr>
          <w:rFonts w:ascii="Malgun Gothic" w:hAnsi="Malgun Gothic" w:eastAsia="Malgun Gothic" w:cs="Times New Roman"/>
          <w:sz w:val="22"/>
          <w:szCs w:val="22"/>
          <w:lang w:eastAsia="fr-FR"/>
        </w:rPr>
      </w:pPr>
      <w:r w:rsidRPr="603C5A5A">
        <w:rPr>
          <w:rFonts w:ascii="Malgun Gothic" w:hAnsi="Malgun Gothic" w:eastAsia="Malgun Gothic" w:cs="Times New Roman"/>
          <w:sz w:val="22"/>
          <w:szCs w:val="22"/>
          <w:lang w:eastAsia="fr-FR"/>
        </w:rPr>
        <w:t>Les parties s'engagent à assurer une étroite collaboration afin de vérifier, aussi souvent que l’une d'elles le jugera nécessaire, l’adéquation entre la prestation fournie et les besoins du Client, tels qu’ils sont définis dans la présente Convention d’Etude.</w:t>
      </w:r>
    </w:p>
    <w:p w:rsidRPr="009F413C" w:rsidR="0003456B" w:rsidP="603C5A5A" w:rsidRDefault="756CED34" w14:paraId="7AD944E9" w14:textId="77777777">
      <w:pPr>
        <w:rPr>
          <w:rFonts w:ascii="Malgun Gothic" w:hAnsi="Malgun Gothic" w:eastAsia="Malgun Gothic" w:cs="Times New Roman"/>
          <w:sz w:val="22"/>
          <w:szCs w:val="22"/>
          <w:lang w:eastAsia="fr-FR"/>
        </w:rPr>
      </w:pPr>
      <w:r w:rsidRPr="603C5A5A">
        <w:rPr>
          <w:rFonts w:ascii="Malgun Gothic" w:hAnsi="Malgun Gothic" w:eastAsia="Malgun Gothic" w:cs="Times New Roman"/>
          <w:sz w:val="22"/>
          <w:szCs w:val="22"/>
          <w:lang w:eastAsia="fr-FR"/>
        </w:rPr>
        <w:t>Conformément aux dispositions liant la Junior-Entreprise à ses étudiants, les membres de l’équipe projet et les différents intervenants peuvent à tout moment se retirer de la mission. La Junior-Entreprise mettra alors en œuvre tous les moyens à sa disposition pour assurer la continuité de la mission. Dans l’hypothèse où l’une des deux parties considérerait que la mission ne s’exécute plus conformément aux conditions initiales, celles-ci conviendront de se rapprocher afin d’examiner les possibilités d’adaptation de la Convention d'Étude. En cas de désaccord persistant rendant impossible la poursuite de l’étude, la Convention d'Étude pourra être rompue à l’initiative de l’une ou l’autre partie selon les conditions et modalités prévues à l’article relatif à la résiliation.</w:t>
      </w:r>
    </w:p>
    <w:p w:rsidR="603C5A5A" w:rsidP="603C5A5A" w:rsidRDefault="603C5A5A" w14:paraId="7A04B2A2" w14:textId="77777777">
      <w:pPr>
        <w:spacing w:line="360" w:lineRule="auto"/>
        <w:rPr>
          <w:rFonts w:ascii="Malgun Gothic" w:hAnsi="Malgun Gothic" w:eastAsia="Malgun Gothic" w:cs="Times New Roman"/>
          <w:b/>
          <w:bCs/>
          <w:color w:val="000000" w:themeColor="text1"/>
          <w:sz w:val="22"/>
          <w:szCs w:val="22"/>
          <w:lang w:eastAsia="fr-FR"/>
        </w:rPr>
      </w:pPr>
    </w:p>
    <w:p w:rsidRPr="009F413C" w:rsidR="0003456B" w:rsidP="698DFD12" w:rsidRDefault="2ED4FB36" w14:paraId="2145E6CA" w14:textId="77777777">
      <w:pPr>
        <w:spacing w:line="360" w:lineRule="auto"/>
        <w:rPr>
          <w:rFonts w:ascii="Malgun Gothic" w:hAnsi="Malgun Gothic" w:eastAsia="Malgun Gothic" w:cs="Times New Roman"/>
          <w:color w:val="FF0000"/>
          <w:sz w:val="22"/>
          <w:szCs w:val="22"/>
          <w:lang w:eastAsia="fr-FR"/>
        </w:rPr>
      </w:pPr>
      <w:r w:rsidRPr="603C5A5A">
        <w:rPr>
          <w:rFonts w:ascii="Malgun Gothic" w:hAnsi="Malgun Gothic" w:eastAsia="Malgun Gothic" w:cs="Times New Roman"/>
          <w:b/>
          <w:bCs/>
          <w:color w:val="000000" w:themeColor="text1"/>
          <w:sz w:val="22"/>
          <w:szCs w:val="22"/>
          <w:lang w:eastAsia="fr-FR"/>
        </w:rPr>
        <w:t>Article 3 : Responsabilités</w:t>
      </w:r>
    </w:p>
    <w:p w:rsidR="0003456B" w:rsidP="003F1B81" w:rsidRDefault="2ED4FB36" w14:paraId="3C2E4786" w14:textId="7E6C9DAF">
      <w:pPr>
        <w:rPr>
          <w:rFonts w:ascii="Malgun Gothic" w:hAnsi="Malgun Gothic" w:eastAsia="Malgun Gothic" w:cs="Times New Roman"/>
          <w:color w:val="000000" w:themeColor="text1"/>
          <w:sz w:val="22"/>
          <w:szCs w:val="22"/>
          <w:lang w:eastAsia="fr-FR"/>
        </w:rPr>
      </w:pPr>
      <w:r w:rsidRPr="698DFD12">
        <w:rPr>
          <w:rFonts w:ascii="Malgun Gothic" w:hAnsi="Malgun Gothic" w:eastAsia="Malgun Gothic" w:cs="Times New Roman"/>
          <w:color w:val="000000" w:themeColor="text1"/>
          <w:sz w:val="22"/>
          <w:szCs w:val="22"/>
          <w:lang w:eastAsia="fr-FR"/>
        </w:rPr>
        <w:t xml:space="preserve">Toute inexécution de l’une des obligations visées à la présente Convention d'Étude engage la responsabilité de son auteur. Compte tenu tant de la nature de la mission que la spécificité de </w:t>
      </w:r>
      <w:proofErr w:type="spellStart"/>
      <w:r w:rsidRPr="698DFD12">
        <w:rPr>
          <w:rFonts w:ascii="Malgun Gothic" w:hAnsi="Malgun Gothic" w:eastAsia="Malgun Gothic" w:cs="Times New Roman"/>
          <w:b/>
          <w:bCs/>
          <w:color w:val="000000" w:themeColor="text1"/>
          <w:sz w:val="22"/>
          <w:szCs w:val="22"/>
          <w:lang w:eastAsia="fr-FR"/>
        </w:rPr>
        <w:t>JuMP</w:t>
      </w:r>
      <w:proofErr w:type="spellEnd"/>
      <w:r w:rsidRPr="698DFD12">
        <w:rPr>
          <w:rFonts w:ascii="Malgun Gothic" w:hAnsi="Malgun Gothic" w:eastAsia="Malgun Gothic" w:cs="Times New Roman"/>
          <w:color w:val="000000" w:themeColor="text1"/>
          <w:sz w:val="22"/>
          <w:szCs w:val="22"/>
          <w:lang w:eastAsia="fr-FR"/>
        </w:rPr>
        <w:t xml:space="preserve">, il convient de rappeler que </w:t>
      </w:r>
      <w:proofErr w:type="spellStart"/>
      <w:r w:rsidRPr="698DFD12" w:rsidR="03516263">
        <w:rPr>
          <w:rFonts w:ascii="Malgun Gothic" w:hAnsi="Malgun Gothic" w:eastAsia="Malgun Gothic" w:cs="Times New Roman"/>
          <w:b/>
          <w:bCs/>
          <w:color w:val="000000" w:themeColor="text1"/>
          <w:sz w:val="22"/>
          <w:szCs w:val="22"/>
          <w:lang w:eastAsia="fr-FR"/>
        </w:rPr>
        <w:t>JuMP</w:t>
      </w:r>
      <w:proofErr w:type="spellEnd"/>
      <w:r w:rsidRPr="698DFD12">
        <w:rPr>
          <w:rFonts w:ascii="Malgun Gothic" w:hAnsi="Malgun Gothic" w:eastAsia="Malgun Gothic" w:cs="Times New Roman"/>
          <w:color w:val="000000" w:themeColor="text1"/>
          <w:sz w:val="22"/>
          <w:szCs w:val="22"/>
          <w:lang w:eastAsia="fr-FR"/>
        </w:rPr>
        <w:t xml:space="preserve"> et ses intervenants ne sont tenus qu'à une obligation de moyen. Ils mettront donc en œuvre tout leur savoir-faire et tous les moyens nécessaires à l’exécution de la mission qui leur est confiée par la présente Convention d'Étude.</w:t>
      </w:r>
    </w:p>
    <w:p w:rsidRPr="003F1B81" w:rsidR="003F1B81" w:rsidP="003F1B81" w:rsidRDefault="003F1B81" w14:paraId="5E30BF25" w14:textId="77777777">
      <w:pPr>
        <w:rPr>
          <w:rFonts w:ascii="Malgun Gothic" w:hAnsi="Malgun Gothic" w:eastAsia="Malgun Gothic" w:cs="Times New Roman"/>
          <w:color w:val="000000" w:themeColor="text1"/>
          <w:sz w:val="22"/>
          <w:szCs w:val="22"/>
          <w:lang w:eastAsia="fr-FR"/>
        </w:rPr>
      </w:pPr>
    </w:p>
    <w:p w:rsidRPr="009F413C" w:rsidR="0003456B" w:rsidP="00717F6C" w:rsidRDefault="768142F0" w14:paraId="567AA344" w14:textId="77777777">
      <w:pPr>
        <w:spacing w:line="360" w:lineRule="auto"/>
        <w:rPr>
          <w:rFonts w:ascii="Malgun Gothic" w:hAnsi="Malgun Gothic" w:eastAsia="Malgun Gothic" w:cs="Times New Roman"/>
          <w:b/>
          <w:bCs/>
          <w:color w:val="000000"/>
          <w:sz w:val="22"/>
          <w:szCs w:val="22"/>
          <w:lang w:eastAsia="fr-FR"/>
        </w:rPr>
      </w:pPr>
      <w:r w:rsidRPr="698DFD12">
        <w:rPr>
          <w:rFonts w:ascii="Malgun Gothic" w:hAnsi="Malgun Gothic" w:eastAsia="Malgun Gothic" w:cs="Times New Roman"/>
          <w:b/>
          <w:bCs/>
          <w:color w:val="000000" w:themeColor="text1"/>
          <w:sz w:val="22"/>
          <w:szCs w:val="22"/>
          <w:lang w:eastAsia="fr-FR"/>
        </w:rPr>
        <w:t xml:space="preserve">Article </w:t>
      </w:r>
      <w:r w:rsidRPr="698DFD12" w:rsidR="034E0CF4">
        <w:rPr>
          <w:rFonts w:ascii="Malgun Gothic" w:hAnsi="Malgun Gothic" w:eastAsia="Malgun Gothic" w:cs="Times New Roman"/>
          <w:b/>
          <w:bCs/>
          <w:color w:val="000000" w:themeColor="text1"/>
          <w:sz w:val="22"/>
          <w:szCs w:val="22"/>
          <w:lang w:eastAsia="fr-FR"/>
        </w:rPr>
        <w:t>4</w:t>
      </w:r>
      <w:r w:rsidRPr="698DFD12" w:rsidR="1CA26BF0">
        <w:rPr>
          <w:rFonts w:ascii="Malgun Gothic" w:hAnsi="Malgun Gothic" w:eastAsia="Malgun Gothic" w:cs="Times New Roman"/>
          <w:b/>
          <w:bCs/>
          <w:color w:val="000000" w:themeColor="text1"/>
          <w:sz w:val="22"/>
          <w:szCs w:val="22"/>
          <w:lang w:eastAsia="fr-FR"/>
        </w:rPr>
        <w:t> : Délais de réalisation</w:t>
      </w:r>
    </w:p>
    <w:p w:rsidR="005B205D" w:rsidP="698DFD12" w:rsidRDefault="1E77B37D" w14:paraId="39D63B66" w14:textId="4AE895F2">
      <w:pPr>
        <w:rPr>
          <w:rFonts w:ascii="Malgun Gothic" w:hAnsi="Malgun Gothic" w:eastAsia="Malgun Gothic" w:cs="Times New Roman"/>
          <w:color w:val="000000" w:themeColor="text1"/>
          <w:sz w:val="22"/>
          <w:szCs w:val="22"/>
          <w:lang w:eastAsia="fr-FR"/>
        </w:rPr>
      </w:pPr>
      <w:r w:rsidRPr="698DFD12">
        <w:rPr>
          <w:rFonts w:ascii="Malgun Gothic" w:hAnsi="Malgun Gothic" w:eastAsia="Malgun Gothic" w:cs="Times New Roman"/>
          <w:color w:val="000000" w:themeColor="text1"/>
          <w:sz w:val="22"/>
          <w:szCs w:val="22"/>
          <w:lang w:eastAsia="fr-FR"/>
        </w:rPr>
        <w:t xml:space="preserve">Le délai de réalisation de l’étude est précisé dans la </w:t>
      </w:r>
      <w:r w:rsidR="003F1B81">
        <w:rPr>
          <w:rFonts w:ascii="Malgun Gothic" w:hAnsi="Malgun Gothic" w:eastAsia="Malgun Gothic" w:cs="Times New Roman"/>
          <w:color w:val="000000" w:themeColor="text1"/>
          <w:sz w:val="22"/>
          <w:szCs w:val="22"/>
          <w:lang w:eastAsia="fr-FR"/>
        </w:rPr>
        <w:t xml:space="preserve">partie « Planning » de la </w:t>
      </w:r>
      <w:r w:rsidRPr="698DFD12">
        <w:rPr>
          <w:rFonts w:ascii="Malgun Gothic" w:hAnsi="Malgun Gothic" w:eastAsia="Malgun Gothic" w:cs="Times New Roman"/>
          <w:color w:val="000000" w:themeColor="text1"/>
          <w:sz w:val="22"/>
          <w:szCs w:val="22"/>
          <w:lang w:eastAsia="fr-FR"/>
        </w:rPr>
        <w:t>présente Convention d'Étude. L’étude débute à la signature de la présente Convention d'Étude sauf cas de force majeure ou cause imputable au Client et sous réserve de réception de l’acompte éventuellement prévu, ainsi que sous réserve de réception des éléments nécessaires à la réalisation de l’étude tels que mentionnés dans la partie « Cahier des charges » de la présente Convention d'Étude.</w:t>
      </w:r>
    </w:p>
    <w:p w:rsidR="009F1A84" w:rsidP="698DFD12" w:rsidRDefault="009F1A84" w14:paraId="7BAACFF5" w14:textId="77777777">
      <w:pPr>
        <w:rPr>
          <w:rFonts w:ascii="Malgun Gothic" w:hAnsi="Malgun Gothic" w:eastAsia="Malgun Gothic" w:cs="Times New Roman"/>
          <w:color w:val="000000" w:themeColor="text1"/>
          <w:sz w:val="22"/>
          <w:szCs w:val="22"/>
          <w:lang w:eastAsia="fr-FR"/>
        </w:rPr>
      </w:pPr>
    </w:p>
    <w:p w:rsidR="00DF0D97" w:rsidP="00DF0D97" w:rsidRDefault="00DF0D97" w14:paraId="1D35C56B" w14:textId="2DF75A9C">
      <w:pPr>
        <w:spacing w:after="160" w:line="259" w:lineRule="auto"/>
        <w:ind w:left="-20" w:right="-20"/>
        <w:jc w:val="left"/>
        <w:rPr>
          <w:rFonts w:ascii="Malgun Gothic" w:hAnsi="Malgun Gothic" w:eastAsia="Malgun Gothic" w:cs="Malgun Gothic"/>
          <w:sz w:val="22"/>
          <w:szCs w:val="22"/>
        </w:rPr>
      </w:pPr>
      <w:r w:rsidRPr="00BB7756">
        <w:rPr>
          <w:rFonts w:ascii="Malgun Gothic" w:hAnsi="Malgun Gothic" w:eastAsia="Malgun Gothic" w:cs="Arial"/>
          <w:b/>
          <w:noProof/>
          <w:color w:val="4472C4" w:themeColor="accent5"/>
          <w:sz w:val="22"/>
          <w:szCs w:val="22"/>
          <w:lang w:eastAsia="fr-FR"/>
        </w:rPr>
        <mc:AlternateContent>
          <mc:Choice Requires="wps">
            <w:drawing>
              <wp:anchor distT="0" distB="0" distL="114300" distR="114300" simplePos="0" relativeHeight="251658248" behindDoc="0" locked="0" layoutInCell="1" allowOverlap="1" wp14:anchorId="536A092A" wp14:editId="3B80E933">
                <wp:simplePos x="0" y="0"/>
                <wp:positionH relativeFrom="margin">
                  <wp:align>left</wp:align>
                </wp:positionH>
                <wp:positionV relativeFrom="paragraph">
                  <wp:posOffset>1031295</wp:posOffset>
                </wp:positionV>
                <wp:extent cx="5441315" cy="778934"/>
                <wp:effectExtent l="0" t="0" r="26035" b="2159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1315" cy="778934"/>
                        </a:xfrm>
                        <a:prstGeom prst="rect">
                          <a:avLst/>
                        </a:prstGeom>
                        <a:solidFill>
                          <a:schemeClr val="accent3">
                            <a:lumMod val="20000"/>
                            <a:lumOff val="80000"/>
                          </a:schemeClr>
                        </a:solidFill>
                        <a:ln w="6350">
                          <a:solidFill>
                            <a:schemeClr val="bg2">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rsidRPr="00AE245C" w:rsidR="00717F6C" w:rsidP="0003456B" w:rsidRDefault="00717F6C" w14:paraId="001BECFA" w14:textId="77777777">
                            <w:pPr>
                              <w:spacing w:line="360" w:lineRule="auto"/>
                              <w:rPr>
                                <w:rFonts w:asciiTheme="majorHAnsi" w:hAnsiTheme="majorHAnsi"/>
                              </w:rPr>
                            </w:pPr>
                            <w:r>
                              <w:rPr>
                                <w:rFonts w:asciiTheme="majorHAnsi" w:hAnsiTheme="majorHAnsi"/>
                              </w:rPr>
                              <w:t>Comment faire – À RETIRER À LA FIN</w:t>
                            </w:r>
                          </w:p>
                          <w:p w:rsidRPr="00F72172" w:rsidR="00717F6C" w:rsidP="0003456B" w:rsidRDefault="00717F6C" w14:paraId="4A5ED609" w14:textId="77777777">
                            <w:r w:rsidRPr="00E96BC4">
                              <w:t>Attention aux délais de signature de la convention.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51F2A40">
              <v:shape id="Text Box 13" style="position:absolute;left:0;text-align:left;margin-left:0;margin-top:81.2pt;width:428.45pt;height:61.35pt;z-index:251658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46" fillcolor="#ededed [662]" strokecolor="#747070 [161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" w14:anchorId="536A092A">
                <v:path arrowok="t"/>
                <v:textbox>
                  <w:txbxContent>
                    <w:p w:rsidRPr="00AE245C" w:rsidR="00717F6C" w:rsidP="0003456B" w:rsidRDefault="00717F6C" w14:paraId="4B8C3C4C" w14:textId="77777777">
                      <w:pPr>
                        <w:spacing w:line="360" w:lineRule="auto"/>
                        <w:rPr>
                          <w:rFonts w:asciiTheme="majorHAnsi" w:hAnsiTheme="majorHAnsi"/>
                        </w:rPr>
                      </w:pPr>
                      <w:r>
                        <w:rPr>
                          <w:rFonts w:asciiTheme="majorHAnsi" w:hAnsiTheme="majorHAnsi"/>
                        </w:rPr>
                        <w:t>Comment faire – À RETIRER À LA FIN</w:t>
                      </w:r>
                    </w:p>
                    <w:p w:rsidRPr="00F72172" w:rsidR="00717F6C" w:rsidP="0003456B" w:rsidRDefault="00717F6C" w14:paraId="1D95E8D1" w14:textId="77777777">
                      <w:r w:rsidRPr="00E96BC4">
                        <w:t>Attention aux délais de signature de la convention.</w:t>
                      </w:r>
                    </w:p>
                  </w:txbxContent>
                </v:textbox>
                <w10:wrap anchorx="margin"/>
              </v:shape>
            </w:pict>
          </mc:Fallback>
        </mc:AlternateContent>
      </w:r>
      <w:r w:rsidRPr="00D706F0" w:rsidR="00D706F0">
        <w:rPr>
          <w:rFonts w:ascii="Malgun Gothic" w:hAnsi="Malgun Gothic" w:eastAsia="Malgun Gothic" w:cs="Malgun Gothic"/>
          <w:sz w:val="22"/>
          <w:szCs w:val="22"/>
        </w:rPr>
        <w:t>La fin de l’étude se matérialisera par l’envoi du livrable final au Client, acté par la signature du Procès-Verbal de Recette Final par les deux Parties. Si des validations intermédiaires sont faites au cours de l’étude, elles se feront au moyen d’un Procès-Verbal de Recette Intermédiaire.</w:t>
      </w:r>
    </w:p>
    <w:p w:rsidRPr="00D706F0" w:rsidR="0003456B" w:rsidP="00DF0D97" w:rsidRDefault="0003456B" w14:paraId="3898B6FA" w14:textId="517FC6B8">
      <w:pPr>
        <w:spacing w:after="160" w:line="259" w:lineRule="auto"/>
        <w:ind w:left="-20" w:right="-20"/>
        <w:jc w:val="left"/>
        <w:rPr>
          <w:rFonts w:ascii="Malgun Gothic" w:hAnsi="Malgun Gothic" w:eastAsia="Malgun Gothic" w:cs="Malgun Gothic"/>
          <w:sz w:val="22"/>
          <w:szCs w:val="22"/>
        </w:rPr>
      </w:pPr>
    </w:p>
    <w:p w:rsidR="0003456B" w:rsidP="00717F6C" w:rsidRDefault="0003456B" w14:paraId="6BF9C1EB" w14:textId="77777777">
      <w:pPr>
        <w:spacing w:line="360" w:lineRule="auto"/>
        <w:rPr>
          <w:rFonts w:ascii="Malgun Gothic" w:hAnsi="Malgun Gothic" w:eastAsia="Malgun Gothic" w:cs="Times New Roman"/>
          <w:b/>
          <w:bCs/>
          <w:color w:val="000000"/>
          <w:sz w:val="22"/>
          <w:szCs w:val="22"/>
          <w:lang w:eastAsia="fr-FR"/>
        </w:rPr>
      </w:pPr>
    </w:p>
    <w:p w:rsidR="000C7FDB" w:rsidP="00717F6C" w:rsidRDefault="000C7FDB" w14:paraId="46343BDA" w14:textId="77777777">
      <w:pPr>
        <w:spacing w:line="360" w:lineRule="auto"/>
        <w:rPr>
          <w:rFonts w:ascii="Malgun Gothic" w:hAnsi="Malgun Gothic" w:eastAsia="Malgun Gothic" w:cs="Times New Roman"/>
          <w:b/>
          <w:bCs/>
          <w:color w:val="000000"/>
          <w:sz w:val="22"/>
          <w:szCs w:val="22"/>
          <w:lang w:eastAsia="fr-FR"/>
        </w:rPr>
      </w:pPr>
    </w:p>
    <w:p w:rsidR="000C7FDB" w:rsidP="00717F6C" w:rsidRDefault="000C7FDB" w14:paraId="71A45AE5" w14:textId="77777777">
      <w:pPr>
        <w:spacing w:line="360" w:lineRule="auto"/>
        <w:rPr>
          <w:rFonts w:ascii="Malgun Gothic" w:hAnsi="Malgun Gothic" w:eastAsia="Malgun Gothic" w:cs="Times New Roman"/>
          <w:b/>
          <w:bCs/>
          <w:color w:val="000000"/>
          <w:sz w:val="22"/>
          <w:szCs w:val="22"/>
          <w:lang w:eastAsia="fr-FR"/>
        </w:rPr>
      </w:pPr>
    </w:p>
    <w:p w:rsidRPr="00DF0D97" w:rsidR="0003456B" w:rsidP="00DF0D97" w:rsidRDefault="768142F0" w14:paraId="34380F1D" w14:textId="5B7F2A1C">
      <w:pPr>
        <w:spacing w:line="360" w:lineRule="auto"/>
        <w:rPr>
          <w:rFonts w:ascii="Malgun Gothic" w:hAnsi="Malgun Gothic" w:eastAsia="Malgun Gothic" w:cs="Times New Roman"/>
          <w:b/>
          <w:bCs/>
          <w:color w:val="000000"/>
          <w:sz w:val="22"/>
          <w:szCs w:val="22"/>
          <w:lang w:eastAsia="fr-FR"/>
        </w:rPr>
      </w:pPr>
      <w:r w:rsidRPr="698DFD12">
        <w:rPr>
          <w:rFonts w:ascii="Malgun Gothic" w:hAnsi="Malgun Gothic" w:eastAsia="Malgun Gothic" w:cs="Times New Roman"/>
          <w:b/>
          <w:bCs/>
          <w:color w:val="000000" w:themeColor="text1"/>
          <w:sz w:val="22"/>
          <w:szCs w:val="22"/>
          <w:lang w:eastAsia="fr-FR"/>
        </w:rPr>
        <w:t xml:space="preserve">Article </w:t>
      </w:r>
      <w:r w:rsidRPr="698DFD12" w:rsidR="2736784A">
        <w:rPr>
          <w:rFonts w:ascii="Malgun Gothic" w:hAnsi="Malgun Gothic" w:eastAsia="Malgun Gothic" w:cs="Times New Roman"/>
          <w:b/>
          <w:bCs/>
          <w:color w:val="000000" w:themeColor="text1"/>
          <w:sz w:val="22"/>
          <w:szCs w:val="22"/>
          <w:lang w:eastAsia="fr-FR"/>
        </w:rPr>
        <w:t>5</w:t>
      </w:r>
      <w:r w:rsidRPr="698DFD12" w:rsidR="1CA26BF0">
        <w:rPr>
          <w:rFonts w:ascii="Malgun Gothic" w:hAnsi="Malgun Gothic" w:eastAsia="Malgun Gothic" w:cs="Times New Roman"/>
          <w:b/>
          <w:bCs/>
          <w:color w:val="000000" w:themeColor="text1"/>
          <w:sz w:val="22"/>
          <w:szCs w:val="22"/>
          <w:lang w:eastAsia="fr-FR"/>
        </w:rPr>
        <w:t xml:space="preserve"> : </w:t>
      </w:r>
      <w:r w:rsidRPr="698DFD12" w:rsidR="739330A7">
        <w:rPr>
          <w:rFonts w:ascii="Malgun Gothic" w:hAnsi="Malgun Gothic" w:eastAsia="Malgun Gothic" w:cs="Times New Roman"/>
          <w:b/>
          <w:bCs/>
          <w:color w:val="000000" w:themeColor="text1"/>
          <w:sz w:val="22"/>
          <w:szCs w:val="22"/>
          <w:lang w:eastAsia="fr-FR"/>
        </w:rPr>
        <w:t>Budget</w:t>
      </w:r>
    </w:p>
    <w:p w:rsidR="005420FE" w:rsidP="00717F6C" w:rsidRDefault="005420FE" w14:paraId="199B2B99" w14:textId="5299BE0A">
      <w:pPr>
        <w:rPr>
          <w:rFonts w:ascii="Malgun Gothic" w:hAnsi="Malgun Gothic" w:eastAsia="Malgun Gothic" w:cs="Times New Roman"/>
          <w:color w:val="000000"/>
          <w:sz w:val="22"/>
          <w:szCs w:val="22"/>
          <w:lang w:eastAsia="fr-FR"/>
        </w:rPr>
      </w:pPr>
      <w:r>
        <w:rPr>
          <w:rFonts w:ascii="Malgun Gothic" w:hAnsi="Malgun Gothic" w:eastAsia="Malgun Gothic" w:cs="Times New Roman"/>
          <w:color w:val="000000"/>
          <w:sz w:val="22"/>
          <w:szCs w:val="22"/>
          <w:lang w:eastAsia="fr-FR"/>
        </w:rPr>
        <w:t xml:space="preserve">Le prix de l’étude réalisée par </w:t>
      </w:r>
      <w:proofErr w:type="spellStart"/>
      <w:r w:rsidRPr="005420FE">
        <w:rPr>
          <w:rFonts w:ascii="Malgun Gothic" w:hAnsi="Malgun Gothic" w:eastAsia="Malgun Gothic" w:cs="Times New Roman"/>
          <w:b/>
          <w:bCs/>
          <w:color w:val="000000"/>
          <w:sz w:val="22"/>
          <w:szCs w:val="22"/>
          <w:lang w:eastAsia="fr-FR"/>
        </w:rPr>
        <w:t>JuMP</w:t>
      </w:r>
      <w:proofErr w:type="spellEnd"/>
      <w:r>
        <w:rPr>
          <w:rFonts w:ascii="Malgun Gothic" w:hAnsi="Malgun Gothic" w:eastAsia="Malgun Gothic" w:cs="Times New Roman"/>
          <w:b/>
          <w:bCs/>
          <w:color w:val="000000"/>
          <w:sz w:val="22"/>
          <w:szCs w:val="22"/>
          <w:lang w:eastAsia="fr-FR"/>
        </w:rPr>
        <w:t xml:space="preserve"> </w:t>
      </w:r>
      <w:r>
        <w:rPr>
          <w:rFonts w:ascii="Malgun Gothic" w:hAnsi="Malgun Gothic" w:eastAsia="Malgun Gothic" w:cs="Times New Roman"/>
          <w:color w:val="000000"/>
          <w:sz w:val="22"/>
          <w:szCs w:val="22"/>
          <w:lang w:eastAsia="fr-FR"/>
        </w:rPr>
        <w:t>dans le cadre de la présente Convention d’Etude est fixé d’un commun accord dans la partie « Budget et conditions de paiement et durée de validité » du présent document.</w:t>
      </w:r>
    </w:p>
    <w:p w:rsidRPr="005420FE" w:rsidR="000C7FDB" w:rsidP="00717F6C" w:rsidRDefault="000C7FDB" w14:paraId="7144FFD5" w14:textId="77777777">
      <w:pPr>
        <w:rPr>
          <w:rFonts w:ascii="Malgun Gothic" w:hAnsi="Malgun Gothic" w:eastAsia="Malgun Gothic" w:cs="Times New Roman"/>
          <w:color w:val="000000"/>
          <w:sz w:val="22"/>
          <w:szCs w:val="22"/>
          <w:lang w:eastAsia="fr-FR"/>
        </w:rPr>
      </w:pPr>
    </w:p>
    <w:p w:rsidRPr="009F413C" w:rsidR="0003456B" w:rsidP="00717F6C" w:rsidRDefault="000C7FDB" w14:paraId="13E4616D" w14:textId="5018CE7D">
      <w:pPr>
        <w:rPr>
          <w:rFonts w:ascii="Malgun Gothic" w:hAnsi="Malgun Gothic" w:eastAsia="Malgun Gothic" w:cs="Times New Roman"/>
          <w:color w:val="000000"/>
          <w:sz w:val="22"/>
          <w:szCs w:val="22"/>
          <w:lang w:eastAsia="fr-FR"/>
        </w:rPr>
      </w:pPr>
      <w:r>
        <w:rPr>
          <w:rFonts w:ascii="Malgun Gothic" w:hAnsi="Malgun Gothic" w:eastAsia="Malgun Gothic" w:cs="Times New Roman"/>
          <w:color w:val="000000"/>
          <w:sz w:val="22"/>
          <w:szCs w:val="22"/>
          <w:lang w:eastAsia="fr-FR"/>
        </w:rPr>
        <w:t>[</w:t>
      </w:r>
      <w:r>
        <w:rPr>
          <w:rFonts w:ascii="Malgun Gothic" w:hAnsi="Malgun Gothic" w:eastAsia="Malgun Gothic" w:cs="Times New Roman"/>
          <w:b/>
          <w:bCs/>
          <w:color w:val="EE0000"/>
          <w:sz w:val="22"/>
          <w:szCs w:val="22"/>
          <w:lang w:eastAsia="fr-FR"/>
        </w:rPr>
        <w:t>Facturation des frais au réel</w:t>
      </w:r>
      <w:r>
        <w:rPr>
          <w:rFonts w:ascii="Malgun Gothic" w:hAnsi="Malgun Gothic" w:eastAsia="Malgun Gothic" w:cs="Times New Roman"/>
          <w:color w:val="000000"/>
          <w:sz w:val="22"/>
          <w:szCs w:val="22"/>
          <w:lang w:eastAsia="fr-FR"/>
        </w:rPr>
        <w:t>]</w:t>
      </w:r>
    </w:p>
    <w:p w:rsidRPr="001E7970" w:rsidR="001E7970" w:rsidP="00717F6C" w:rsidRDefault="001E7970" w14:paraId="3B7A6000" w14:textId="77777777">
      <w:pPr>
        <w:widowControl w:val="0"/>
        <w:rPr>
          <w:rFonts w:ascii="Malgun Gothic" w:hAnsi="Malgun Gothic" w:eastAsia="Malgun Gothic" w:cs="Arial"/>
          <w:sz w:val="22"/>
          <w:szCs w:val="22"/>
        </w:rPr>
      </w:pPr>
      <w:r w:rsidRPr="001E7970">
        <w:rPr>
          <w:rFonts w:ascii="Malgun Gothic" w:hAnsi="Malgun Gothic" w:eastAsia="Malgun Gothic" w:cs="Arial"/>
          <w:sz w:val="22"/>
          <w:szCs w:val="22"/>
        </w:rPr>
        <w:t>Tous les frais non prévus dans le budget et engagés pour la réalisation des prestations sont à la charge du Client. Ils seront refacturés au réel sous réserve de validation préalable par le Client et présentation des justificatifs.</w:t>
      </w:r>
    </w:p>
    <w:p w:rsidR="001E7970" w:rsidP="00717F6C" w:rsidRDefault="001E7970" w14:paraId="60C1ABD3" w14:textId="77777777">
      <w:pPr>
        <w:rPr>
          <w:rFonts w:ascii="Malgun Gothic" w:hAnsi="Malgun Gothic" w:eastAsia="Malgun Gothic" w:cs="Times New Roman"/>
          <w:color w:val="000000"/>
          <w:sz w:val="22"/>
          <w:szCs w:val="22"/>
          <w:lang w:eastAsia="fr-FR"/>
        </w:rPr>
      </w:pPr>
    </w:p>
    <w:p w:rsidR="000C7FDB" w:rsidP="00717F6C" w:rsidRDefault="000C7FDB" w14:paraId="48CE2C25" w14:textId="77777777">
      <w:pPr>
        <w:rPr>
          <w:rFonts w:ascii="Malgun Gothic" w:hAnsi="Malgun Gothic" w:eastAsia="Malgun Gothic" w:cs="Times New Roman"/>
          <w:color w:val="000000"/>
          <w:sz w:val="22"/>
          <w:szCs w:val="22"/>
          <w:lang w:eastAsia="fr-FR"/>
        </w:rPr>
      </w:pPr>
    </w:p>
    <w:p w:rsidRPr="009F413C" w:rsidR="000C7FDB" w:rsidP="00717F6C" w:rsidRDefault="000C7FDB" w14:paraId="5AB6983B" w14:textId="06DEF334">
      <w:pPr>
        <w:rPr>
          <w:rFonts w:ascii="Malgun Gothic" w:hAnsi="Malgun Gothic" w:eastAsia="Malgun Gothic" w:cs="Times New Roman"/>
          <w:color w:val="000000"/>
          <w:sz w:val="22"/>
          <w:szCs w:val="22"/>
          <w:lang w:eastAsia="fr-FR"/>
        </w:rPr>
      </w:pPr>
      <w:r>
        <w:rPr>
          <w:rFonts w:ascii="Malgun Gothic" w:hAnsi="Malgun Gothic" w:eastAsia="Malgun Gothic" w:cs="Times New Roman"/>
          <w:color w:val="000000"/>
          <w:sz w:val="22"/>
          <w:szCs w:val="22"/>
          <w:lang w:eastAsia="fr-FR"/>
        </w:rPr>
        <w:t>[</w:t>
      </w:r>
      <w:r>
        <w:rPr>
          <w:rFonts w:ascii="Malgun Gothic" w:hAnsi="Malgun Gothic" w:eastAsia="Malgun Gothic" w:cs="Times New Roman"/>
          <w:b/>
          <w:bCs/>
          <w:color w:val="EE0000"/>
          <w:sz w:val="22"/>
          <w:szCs w:val="22"/>
          <w:lang w:eastAsia="fr-FR"/>
        </w:rPr>
        <w:t>Facturation des frais au forfait</w:t>
      </w:r>
      <w:r>
        <w:rPr>
          <w:rFonts w:ascii="Malgun Gothic" w:hAnsi="Malgun Gothic" w:eastAsia="Malgun Gothic" w:cs="Times New Roman"/>
          <w:color w:val="000000"/>
          <w:sz w:val="22"/>
          <w:szCs w:val="22"/>
          <w:lang w:eastAsia="fr-FR"/>
        </w:rPr>
        <w:t>]</w:t>
      </w:r>
    </w:p>
    <w:p w:rsidRPr="003441AF" w:rsidR="003441AF" w:rsidP="003441AF" w:rsidRDefault="003441AF" w14:paraId="08566706" w14:textId="77777777">
      <w:pPr>
        <w:rPr>
          <w:rFonts w:ascii="Malgun Gothic" w:hAnsi="Malgun Gothic" w:eastAsia="Malgun Gothic" w:cs="Times New Roman"/>
          <w:color w:val="000000"/>
          <w:sz w:val="22"/>
          <w:szCs w:val="22"/>
          <w:lang w:eastAsia="fr-FR"/>
        </w:rPr>
      </w:pPr>
      <w:r w:rsidRPr="003441AF">
        <w:rPr>
          <w:rFonts w:ascii="Malgun Gothic" w:hAnsi="Malgun Gothic" w:eastAsia="Malgun Gothic" w:cs="Times New Roman"/>
          <w:color w:val="000000"/>
          <w:sz w:val="22"/>
          <w:szCs w:val="22"/>
          <w:lang w:eastAsia="fr-FR"/>
        </w:rPr>
        <w:t>Les frais engagés pour la réalisation des prestations feront l’objet d’une facturation au forfait. Le montant du forfait est précisé dans le budget et déterminé d’un commun accord par les parties.</w:t>
      </w:r>
    </w:p>
    <w:p w:rsidR="603C5A5A" w:rsidP="603C5A5A" w:rsidRDefault="000C7FDB" w14:paraId="1B59569B" w14:textId="0B702E66">
      <w:pPr>
        <w:spacing w:line="360" w:lineRule="auto"/>
        <w:rPr>
          <w:rFonts w:ascii="Malgun Gothic" w:hAnsi="Malgun Gothic" w:eastAsia="Malgun Gothic" w:cs="Times New Roman"/>
          <w:color w:val="000000" w:themeColor="text1"/>
          <w:sz w:val="22"/>
          <w:szCs w:val="22"/>
          <w:lang w:eastAsia="fr-FR"/>
        </w:rPr>
      </w:pPr>
      <w:r>
        <w:rPr>
          <w:noProof/>
        </w:rPr>
        <mc:AlternateContent>
          <mc:Choice Requires="wps">
            <w:drawing>
              <wp:inline distT="0" distB="0" distL="114300" distR="114300" wp14:anchorId="69B0C6AF" wp14:editId="4842D78C">
                <wp:extent cx="6188927" cy="2732048"/>
                <wp:effectExtent l="0" t="0" r="8890" b="11430"/>
                <wp:docPr id="154152684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8927" cy="2732048"/>
                        </a:xfrm>
                        <a:prstGeom prst="rect">
                          <a:avLst/>
                        </a:prstGeom>
                        <a:solidFill>
                          <a:schemeClr val="accent3">
                            <a:lumMod val="20000"/>
                            <a:lumOff val="80000"/>
                          </a:schemeClr>
                        </a:solidFill>
                        <a:ln w="6350">
                          <a:solidFill>
                            <a:schemeClr val="bg2">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rsidRPr="00AE245C" w:rsidR="000C7FDB" w:rsidP="000C7FDB" w:rsidRDefault="000C7FDB" w14:paraId="0F191411" w14:textId="77777777">
                            <w:pPr>
                              <w:spacing w:line="360" w:lineRule="auto"/>
                              <w:rPr>
                                <w:rFonts w:asciiTheme="majorHAnsi" w:hAnsiTheme="majorHAnsi"/>
                              </w:rPr>
                            </w:pPr>
                            <w:r>
                              <w:rPr>
                                <w:rFonts w:asciiTheme="majorHAnsi" w:hAnsiTheme="majorHAnsi"/>
                              </w:rPr>
                              <w:t>Comment faire – À RETIRER À LA FIN</w:t>
                            </w:r>
                          </w:p>
                          <w:p w:rsidR="000C7FDB" w:rsidP="000C7FDB" w:rsidRDefault="000C7FDB" w14:paraId="78D1123F" w14:textId="77777777">
                            <w:r>
                              <w:t>Vous avez deux possibilités pour la refacturation des frais :</w:t>
                            </w:r>
                          </w:p>
                          <w:p w:rsidR="000C7FDB" w:rsidP="000C7FDB" w:rsidRDefault="000C7FDB" w14:paraId="77D23235" w14:textId="77777777"/>
                          <w:p w:rsidR="000C7FDB" w:rsidP="000C7FDB" w:rsidRDefault="000C7FDB" w14:paraId="72D14EE1" w14:textId="77777777">
                            <w:pPr>
                              <w:pStyle w:val="Paragraphedeliste"/>
                              <w:numPr>
                                <w:ilvl w:val="0"/>
                                <w:numId w:val="14"/>
                              </w:numPr>
                            </w:pPr>
                            <w:r>
                              <w:t>Une facturation au forfait : un montant est déterminé et fixé en amont de l’étude pour couvrir l’ensemble des frais engagés. Attention si le montant des frais engagés dépasse le montant du forfait, la différence sera à la charge de la Junior.</w:t>
                            </w:r>
                          </w:p>
                          <w:p w:rsidR="000C7FDB" w:rsidP="000C7FDB" w:rsidRDefault="000C7FDB" w14:paraId="49EF0055" w14:textId="19B0AA49">
                            <w:pPr>
                              <w:pStyle w:val="Paragraphedeliste"/>
                            </w:pPr>
                          </w:p>
                          <w:p w:rsidR="000C7FDB" w:rsidP="000C7FDB" w:rsidRDefault="000C7FDB" w14:paraId="6D0F4046" w14:textId="61938139">
                            <w:pPr>
                              <w:pStyle w:val="Paragraphedeliste"/>
                              <w:numPr>
                                <w:ilvl w:val="0"/>
                                <w:numId w:val="14"/>
                              </w:numPr>
                            </w:pPr>
                            <w:r>
                              <w:t>Une facturation au réel : un remboursement des dépenses réellement engagées une fois que celles-ci ont été réalisées. Attention à récupérer les justificatifs et à avoir l’accord préalable du Client pour chaque dépense engagée.</w:t>
                            </w:r>
                          </w:p>
                          <w:p w:rsidRPr="00E96BC4" w:rsidR="000C7FDB" w:rsidP="000C7FDB" w:rsidRDefault="000C7FDB" w14:paraId="15CA42C5" w14:textId="2462AE9A">
                            <w:pPr>
                              <w:rPr>
                                <w:color w:val="FF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14="http://schemas.microsoft.com/office/drawing/2010/main" xmlns:pic="http://schemas.openxmlformats.org/drawingml/2006/picture" xmlns:a="http://schemas.openxmlformats.org/drawingml/2006/main">
            <w:pict w14:anchorId="04305B64">
              <v:shape id="Text Box 14" style="width:487.3pt;height:215.1pt;visibility:visible;mso-wrap-style:square;mso-left-percent:-10001;mso-top-percent:-10001;mso-position-horizontal:absolute;mso-position-horizontal-relative:char;mso-position-vertical:absolute;mso-position-vertical-relative:line;mso-left-percent:-10001;mso-top-percent:-10001;v-text-anchor:middle" o:spid="_x0000_s1047" fillcolor="#ededed [662]" strokecolor="#747070 [161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" w14:anchorId="69B0C6AF">
                <v:path arrowok="t"/>
                <v:textbox>
                  <w:txbxContent>
                    <w:p w:rsidRPr="00AE245C" w:rsidR="000C7FDB" w:rsidP="000C7FDB" w:rsidRDefault="000C7FDB" w14:paraId="00B3552F" w14:textId="77777777">
                      <w:pPr>
                        <w:spacing w:line="360" w:lineRule="auto"/>
                        <w:rPr>
                          <w:rFonts w:asciiTheme="majorHAnsi" w:hAnsiTheme="majorHAnsi"/>
                        </w:rPr>
                      </w:pPr>
                      <w:r>
                        <w:rPr>
                          <w:rFonts w:asciiTheme="majorHAnsi" w:hAnsiTheme="majorHAnsi"/>
                        </w:rPr>
                        <w:t>Comment faire – À RETIRER À LA FIN</w:t>
                      </w:r>
                    </w:p>
                    <w:p w:rsidR="000C7FDB" w:rsidP="000C7FDB" w:rsidRDefault="000C7FDB" w14:paraId="0FB300BF" w14:textId="77777777">
                      <w:r>
                        <w:t>Vous avez deux possibilités pour la refacturation des frais :</w:t>
                      </w:r>
                    </w:p>
                    <w:p w:rsidR="000C7FDB" w:rsidP="000C7FDB" w:rsidRDefault="000C7FDB" w14:paraId="0E27B00A" w14:textId="77777777"/>
                    <w:p w:rsidR="000C7FDB" w:rsidP="000C7FDB" w:rsidRDefault="000C7FDB" w14:paraId="7D71A815" w14:textId="77777777">
                      <w:pPr>
                        <w:pStyle w:val="Paragraphedeliste"/>
                        <w:numPr>
                          <w:ilvl w:val="0"/>
                          <w:numId w:val="14"/>
                        </w:numPr>
                      </w:pPr>
                      <w:r>
                        <w:t>Une facturation au forfait : un montant est déterminé et fixé en amont de l’étude pour couvrir l’ensemble des frais engagés. Attention si le montant des frais engagés dépasse le montant du forfait, la différence sera à la charge de la Junior.</w:t>
                      </w:r>
                    </w:p>
                    <w:p w:rsidR="000C7FDB" w:rsidP="000C7FDB" w:rsidRDefault="000C7FDB" w14:paraId="60061E4C" w14:textId="19B0AA49">
                      <w:pPr>
                        <w:pStyle w:val="Paragraphedeliste"/>
                      </w:pPr>
                    </w:p>
                    <w:p w:rsidR="000C7FDB" w:rsidP="000C7FDB" w:rsidRDefault="000C7FDB" w14:paraId="4114E3F3" w14:textId="61938139">
                      <w:pPr>
                        <w:pStyle w:val="Paragraphedeliste"/>
                        <w:numPr>
                          <w:ilvl w:val="0"/>
                          <w:numId w:val="14"/>
                        </w:numPr>
                      </w:pPr>
                      <w:r>
                        <w:t>Une facturation au réel : un remboursement des dépenses réellement engagées une fois que celles-ci ont été réalisées. Attention à récupérer les justificatifs et à avoir l’accord préalable du Client pour chaque dépense engagée.</w:t>
                      </w:r>
                    </w:p>
                    <w:p w:rsidRPr="00E96BC4" w:rsidR="000C7FDB" w:rsidP="000C7FDB" w:rsidRDefault="000C7FDB" w14:paraId="44EAFD9C" w14:textId="2462AE9A">
                      <w:pPr>
                        <w:rPr>
                          <w:color w:val="FF0000"/>
                        </w:rPr>
                      </w:pPr>
                    </w:p>
                  </w:txbxContent>
                </v:textbox>
                <w10:anchorlock/>
              </v:shape>
            </w:pict>
          </mc:Fallback>
        </mc:AlternateContent>
      </w:r>
    </w:p>
    <w:p w:rsidR="000C7FDB" w:rsidP="603C5A5A" w:rsidRDefault="000C7FDB" w14:paraId="489252ED" w14:textId="77777777">
      <w:pPr>
        <w:spacing w:line="360" w:lineRule="auto"/>
        <w:rPr>
          <w:rFonts w:ascii="Malgun Gothic" w:hAnsi="Malgun Gothic" w:eastAsia="Malgun Gothic" w:cs="Times New Roman"/>
          <w:color w:val="000000" w:themeColor="text1"/>
          <w:sz w:val="22"/>
          <w:szCs w:val="22"/>
          <w:lang w:eastAsia="fr-FR"/>
        </w:rPr>
      </w:pPr>
    </w:p>
    <w:p w:rsidR="000C7FDB" w:rsidP="603C5A5A" w:rsidRDefault="000C7FDB" w14:paraId="571CE975" w14:textId="77777777">
      <w:pPr>
        <w:spacing w:line="360" w:lineRule="auto"/>
        <w:rPr>
          <w:rFonts w:ascii="Malgun Gothic" w:hAnsi="Malgun Gothic" w:eastAsia="Malgun Gothic" w:cs="Times New Roman"/>
          <w:color w:val="000000" w:themeColor="text1"/>
          <w:sz w:val="22"/>
          <w:szCs w:val="22"/>
          <w:lang w:eastAsia="fr-FR"/>
        </w:rPr>
      </w:pPr>
    </w:p>
    <w:p w:rsidR="000C7FDB" w:rsidP="603C5A5A" w:rsidRDefault="000C7FDB" w14:paraId="0BFD316E" w14:textId="77777777">
      <w:pPr>
        <w:spacing w:line="360" w:lineRule="auto"/>
        <w:rPr>
          <w:rFonts w:ascii="Malgun Gothic" w:hAnsi="Malgun Gothic" w:eastAsia="Malgun Gothic" w:cs="Times New Roman"/>
          <w:color w:val="000000" w:themeColor="text1"/>
          <w:sz w:val="22"/>
          <w:szCs w:val="22"/>
          <w:lang w:eastAsia="fr-FR"/>
        </w:rPr>
      </w:pPr>
    </w:p>
    <w:p w:rsidR="000C7FDB" w:rsidP="603C5A5A" w:rsidRDefault="000C7FDB" w14:paraId="2F7388D1" w14:textId="77777777">
      <w:pPr>
        <w:spacing w:line="360" w:lineRule="auto"/>
        <w:rPr>
          <w:rFonts w:ascii="Malgun Gothic" w:hAnsi="Malgun Gothic" w:eastAsia="Malgun Gothic" w:cs="Times New Roman"/>
          <w:color w:val="000000" w:themeColor="text1"/>
          <w:sz w:val="22"/>
          <w:szCs w:val="22"/>
          <w:lang w:eastAsia="fr-FR"/>
        </w:rPr>
      </w:pPr>
    </w:p>
    <w:p w:rsidRPr="00E96BC4" w:rsidR="0003456B" w:rsidP="00717F6C" w:rsidRDefault="1CA26BF0" w14:paraId="4D5C2B7C" w14:textId="77777777">
      <w:pPr>
        <w:spacing w:line="360" w:lineRule="auto"/>
        <w:rPr>
          <w:rFonts w:ascii="Malgun Gothic" w:hAnsi="Malgun Gothic" w:eastAsia="Malgun Gothic" w:cs="Times New Roman"/>
          <w:b/>
          <w:bCs/>
          <w:color w:val="000000"/>
          <w:sz w:val="22"/>
          <w:szCs w:val="22"/>
          <w:lang w:eastAsia="fr-FR"/>
        </w:rPr>
      </w:pPr>
      <w:r w:rsidRPr="698DFD12">
        <w:rPr>
          <w:rFonts w:ascii="Malgun Gothic" w:hAnsi="Malgun Gothic" w:eastAsia="Malgun Gothic" w:cs="Times New Roman"/>
          <w:b/>
          <w:bCs/>
          <w:color w:val="000000" w:themeColor="text1"/>
          <w:sz w:val="22"/>
          <w:szCs w:val="22"/>
          <w:lang w:eastAsia="fr-FR"/>
        </w:rPr>
        <w:t>Art</w:t>
      </w:r>
      <w:r w:rsidRPr="698DFD12" w:rsidR="768142F0">
        <w:rPr>
          <w:rFonts w:ascii="Malgun Gothic" w:hAnsi="Malgun Gothic" w:eastAsia="Malgun Gothic" w:cs="Times New Roman"/>
          <w:b/>
          <w:bCs/>
          <w:color w:val="000000" w:themeColor="text1"/>
          <w:sz w:val="22"/>
          <w:szCs w:val="22"/>
          <w:lang w:eastAsia="fr-FR"/>
        </w:rPr>
        <w:t xml:space="preserve">icle </w:t>
      </w:r>
      <w:r w:rsidRPr="698DFD12" w:rsidR="5D67A44C">
        <w:rPr>
          <w:rFonts w:ascii="Malgun Gothic" w:hAnsi="Malgun Gothic" w:eastAsia="Malgun Gothic" w:cs="Times New Roman"/>
          <w:b/>
          <w:bCs/>
          <w:color w:val="000000" w:themeColor="text1"/>
          <w:sz w:val="22"/>
          <w:szCs w:val="22"/>
          <w:lang w:eastAsia="fr-FR"/>
        </w:rPr>
        <w:t>6</w:t>
      </w:r>
      <w:r w:rsidRPr="698DFD12">
        <w:rPr>
          <w:rFonts w:ascii="Malgun Gothic" w:hAnsi="Malgun Gothic" w:eastAsia="Malgun Gothic" w:cs="Times New Roman"/>
          <w:b/>
          <w:bCs/>
          <w:color w:val="000000" w:themeColor="text1"/>
          <w:sz w:val="22"/>
          <w:szCs w:val="22"/>
          <w:lang w:eastAsia="fr-FR"/>
        </w:rPr>
        <w:t> : Conditions de paiement</w:t>
      </w:r>
    </w:p>
    <w:p w:rsidR="0003456B" w:rsidP="698DFD12" w:rsidRDefault="0003456B" w14:paraId="63FD1035" w14:textId="7DA21E69">
      <w:pPr>
        <w:rPr>
          <w:rFonts w:ascii="Malgun Gothic" w:hAnsi="Malgun Gothic" w:eastAsia="Malgun Gothic" w:cs="Times New Roman"/>
          <w:color w:val="000000"/>
          <w:sz w:val="22"/>
          <w:szCs w:val="22"/>
          <w:lang w:eastAsia="fr-FR"/>
        </w:rPr>
      </w:pPr>
    </w:p>
    <w:p w:rsidR="0003456B" w:rsidP="698DFD12" w:rsidRDefault="33EBAFCD" w14:paraId="7E63AB20" w14:textId="77777777">
      <w:pPr>
        <w:rPr>
          <w:rFonts w:ascii="Malgun Gothic" w:hAnsi="Malgun Gothic" w:eastAsia="Malgun Gothic" w:cs="Times New Roman"/>
          <w:b/>
          <w:bCs/>
          <w:color w:val="000000"/>
          <w:sz w:val="22"/>
          <w:szCs w:val="22"/>
          <w:lang w:eastAsia="fr-FR"/>
        </w:rPr>
      </w:pPr>
      <w:r w:rsidRPr="698DFD12">
        <w:rPr>
          <w:rFonts w:ascii="Malgun Gothic" w:hAnsi="Malgun Gothic" w:eastAsia="Malgun Gothic" w:cs="Times New Roman"/>
          <w:b/>
          <w:bCs/>
          <w:color w:val="000000" w:themeColor="text1"/>
          <w:sz w:val="22"/>
          <w:szCs w:val="22"/>
          <w:lang w:eastAsia="fr-FR"/>
        </w:rPr>
        <w:t>Prix à payer</w:t>
      </w:r>
    </w:p>
    <w:p w:rsidR="0059447B" w:rsidP="00717F6C" w:rsidRDefault="000C7FDB" w14:paraId="1C809E69" w14:textId="0DA9F4A6">
      <w:pPr>
        <w:rPr>
          <w:rFonts w:ascii="Malgun Gothic" w:hAnsi="Malgun Gothic" w:eastAsia="Malgun Gothic" w:cs="DIN-Rg"/>
          <w:sz w:val="22"/>
          <w:szCs w:val="22"/>
        </w:rPr>
      </w:pPr>
      <w:r w:rsidRPr="000C7FDB">
        <w:rPr>
          <w:rFonts w:ascii="Malgun Gothic" w:hAnsi="Malgun Gothic" w:eastAsia="Malgun Gothic" w:cs="DIN-Rg"/>
          <w:sz w:val="22"/>
          <w:szCs w:val="22"/>
        </w:rPr>
        <w:t xml:space="preserve">Conformément à la présente Convention d'Étude, le Client s’engage à régler à </w:t>
      </w:r>
      <w:proofErr w:type="spellStart"/>
      <w:r>
        <w:rPr>
          <w:rFonts w:ascii="Malgun Gothic" w:hAnsi="Malgun Gothic" w:eastAsia="Malgun Gothic" w:cs="DIN-Rg"/>
          <w:b/>
          <w:bCs/>
          <w:sz w:val="22"/>
          <w:szCs w:val="22"/>
        </w:rPr>
        <w:t>JuMP</w:t>
      </w:r>
      <w:proofErr w:type="spellEnd"/>
      <w:r w:rsidRPr="000C7FDB">
        <w:rPr>
          <w:rFonts w:ascii="Malgun Gothic" w:hAnsi="Malgun Gothic" w:eastAsia="Malgun Gothic" w:cs="DIN-Rg"/>
          <w:sz w:val="22"/>
          <w:szCs w:val="22"/>
        </w:rPr>
        <w:t xml:space="preserve"> le montant défini à l'article relatif au budget de l’étude à réception de la/les facture(s) correspondante(s).</w:t>
      </w:r>
    </w:p>
    <w:p w:rsidR="000C7FDB" w:rsidP="00717F6C" w:rsidRDefault="000C7FDB" w14:paraId="008416AE" w14:textId="77777777">
      <w:pPr>
        <w:rPr>
          <w:rFonts w:ascii="Malgun Gothic" w:hAnsi="Malgun Gothic" w:eastAsia="Malgun Gothic" w:cs="DIN-Rg"/>
          <w:sz w:val="22"/>
          <w:szCs w:val="22"/>
        </w:rPr>
      </w:pPr>
    </w:p>
    <w:p w:rsidR="000C7FDB" w:rsidP="00717F6C" w:rsidRDefault="000C7FDB" w14:paraId="11FE69CF" w14:textId="77777777">
      <w:pPr>
        <w:rPr>
          <w:rFonts w:ascii="Malgun Gothic" w:hAnsi="Malgun Gothic" w:eastAsia="Malgun Gothic" w:cs="Times New Roman"/>
          <w:color w:val="000000"/>
          <w:sz w:val="22"/>
          <w:szCs w:val="22"/>
          <w:lang w:eastAsia="fr-FR"/>
        </w:rPr>
      </w:pPr>
    </w:p>
    <w:p w:rsidR="7B123071" w:rsidP="698DFD12" w:rsidRDefault="7B123071" w14:paraId="0D49D7F2" w14:textId="77777777">
      <w:pPr>
        <w:rPr>
          <w:rFonts w:ascii="Malgun Gothic" w:hAnsi="Malgun Gothic" w:eastAsia="Malgun Gothic" w:cs="Times New Roman"/>
          <w:b/>
          <w:bCs/>
          <w:color w:val="000000" w:themeColor="text1"/>
          <w:sz w:val="22"/>
          <w:szCs w:val="22"/>
          <w:lang w:eastAsia="fr-FR"/>
        </w:rPr>
      </w:pPr>
      <w:r w:rsidRPr="698DFD12">
        <w:rPr>
          <w:rFonts w:ascii="Malgun Gothic" w:hAnsi="Malgun Gothic" w:eastAsia="Malgun Gothic" w:cs="Times New Roman"/>
          <w:b/>
          <w:bCs/>
          <w:color w:val="000000" w:themeColor="text1"/>
          <w:sz w:val="22"/>
          <w:szCs w:val="22"/>
          <w:lang w:eastAsia="fr-FR"/>
        </w:rPr>
        <w:t>Conditions de paiement</w:t>
      </w:r>
    </w:p>
    <w:p w:rsidR="0059447B" w:rsidP="00717F6C" w:rsidRDefault="0059447B" w14:paraId="1EAB7C54" w14:textId="46A23C71">
      <w:pPr>
        <w:rPr>
          <w:rFonts w:ascii="Malgun Gothic" w:hAnsi="Malgun Gothic" w:eastAsia="Malgun Gothic" w:cs="Times New Roman"/>
          <w:color w:val="000000"/>
          <w:sz w:val="22"/>
          <w:szCs w:val="22"/>
          <w:lang w:eastAsia="fr-FR"/>
        </w:rPr>
      </w:pPr>
      <w:r w:rsidRPr="009F413C">
        <w:rPr>
          <w:rFonts w:ascii="Malgun Gothic" w:hAnsi="Malgun Gothic" w:eastAsia="Malgun Gothic" w:cs="Times New Roman"/>
          <w:color w:val="000000"/>
          <w:sz w:val="22"/>
          <w:szCs w:val="22"/>
          <w:lang w:eastAsia="fr-FR"/>
        </w:rPr>
        <w:t xml:space="preserve">Le client s’engage à avoir réglé à </w:t>
      </w:r>
      <w:proofErr w:type="spellStart"/>
      <w:r w:rsidRPr="009F413C">
        <w:rPr>
          <w:rFonts w:ascii="Malgun Gothic" w:hAnsi="Malgun Gothic" w:eastAsia="Malgun Gothic" w:cs="Times New Roman"/>
          <w:b/>
          <w:bCs/>
          <w:color w:val="000000"/>
          <w:sz w:val="22"/>
          <w:szCs w:val="22"/>
          <w:lang w:eastAsia="fr-FR"/>
        </w:rPr>
        <w:t>JuMP</w:t>
      </w:r>
      <w:proofErr w:type="spellEnd"/>
      <w:r w:rsidRPr="009F413C">
        <w:rPr>
          <w:rFonts w:ascii="Malgun Gothic" w:hAnsi="Malgun Gothic" w:eastAsia="Malgun Gothic" w:cs="Times New Roman"/>
          <w:color w:val="000000"/>
          <w:sz w:val="22"/>
          <w:szCs w:val="22"/>
          <w:lang w:eastAsia="fr-FR"/>
        </w:rPr>
        <w:t xml:space="preserve"> </w:t>
      </w:r>
      <w:r w:rsidRPr="000C7FDB" w:rsidR="000C7FDB">
        <w:rPr>
          <w:rFonts w:ascii="Malgun Gothic" w:hAnsi="Malgun Gothic" w:eastAsia="Malgun Gothic" w:cs="Times New Roman"/>
          <w:color w:val="000000"/>
          <w:sz w:val="22"/>
          <w:szCs w:val="22"/>
          <w:lang w:eastAsia="fr-FR"/>
        </w:rPr>
        <w:t>les différents versements au plus tard avant la date d’échéance de la/les facture(s) correspondante(s).</w:t>
      </w:r>
    </w:p>
    <w:p w:rsidR="000C7FDB" w:rsidP="00717F6C" w:rsidRDefault="000C7FDB" w14:paraId="0C9C7F35" w14:textId="77777777">
      <w:pPr>
        <w:rPr>
          <w:rFonts w:ascii="Malgun Gothic" w:hAnsi="Malgun Gothic" w:eastAsia="Malgun Gothic" w:cs="Times New Roman"/>
          <w:color w:val="000000"/>
          <w:sz w:val="22"/>
          <w:szCs w:val="22"/>
          <w:lang w:eastAsia="fr-FR"/>
        </w:rPr>
      </w:pPr>
    </w:p>
    <w:p w:rsidRPr="009F413C" w:rsidR="0003456B" w:rsidP="00717F6C" w:rsidRDefault="1CA26BF0" w14:paraId="390B974E" w14:textId="77777777">
      <w:pPr>
        <w:rPr>
          <w:rFonts w:ascii="Malgun Gothic" w:hAnsi="Malgun Gothic" w:eastAsia="Malgun Gothic" w:cs="Times New Roman"/>
          <w:color w:val="000000"/>
          <w:sz w:val="22"/>
          <w:szCs w:val="22"/>
          <w:lang w:eastAsia="fr-FR"/>
        </w:rPr>
      </w:pPr>
      <w:r w:rsidRPr="698DFD12">
        <w:rPr>
          <w:rFonts w:ascii="Malgun Gothic" w:hAnsi="Malgun Gothic" w:eastAsia="Malgun Gothic" w:cs="Times New Roman"/>
          <w:color w:val="000000" w:themeColor="text1"/>
          <w:sz w:val="22"/>
          <w:szCs w:val="22"/>
          <w:lang w:eastAsia="fr-FR"/>
        </w:rPr>
        <w:t>En cas de retard de paiement, conformément à la loi 2008-776 du 4 août 2008, il sera appliqué des pénalités au taux de 3 fois le taux d'intérêt légal en vigueur et il sera appliqué une indemnité de recouvrement de 40 €, ce délai de retard pouvant en outre être ajouté au délai de réalisation</w:t>
      </w:r>
      <w:r w:rsidRPr="698DFD12" w:rsidR="507900F4">
        <w:rPr>
          <w:rFonts w:ascii="Malgun Gothic" w:hAnsi="Malgun Gothic" w:eastAsia="Malgun Gothic" w:cs="Times New Roman"/>
          <w:color w:val="000000" w:themeColor="text1"/>
          <w:sz w:val="22"/>
          <w:szCs w:val="22"/>
          <w:lang w:eastAsia="fr-FR"/>
        </w:rPr>
        <w:t xml:space="preserve"> tel que défini dans l'article </w:t>
      </w:r>
      <w:r w:rsidRPr="698DFD12" w:rsidR="5F070D98">
        <w:rPr>
          <w:rFonts w:ascii="Malgun Gothic" w:hAnsi="Malgun Gothic" w:eastAsia="Malgun Gothic" w:cs="Times New Roman"/>
          <w:color w:val="000000" w:themeColor="text1"/>
          <w:sz w:val="22"/>
          <w:szCs w:val="22"/>
          <w:lang w:eastAsia="fr-FR"/>
        </w:rPr>
        <w:t>4</w:t>
      </w:r>
      <w:r w:rsidRPr="698DFD12">
        <w:rPr>
          <w:rFonts w:ascii="Malgun Gothic" w:hAnsi="Malgun Gothic" w:eastAsia="Malgun Gothic" w:cs="Times New Roman"/>
          <w:color w:val="000000" w:themeColor="text1"/>
          <w:sz w:val="22"/>
          <w:szCs w:val="22"/>
          <w:lang w:eastAsia="fr-FR"/>
        </w:rPr>
        <w:t xml:space="preserve">. En cas de non-paiement, </w:t>
      </w:r>
      <w:proofErr w:type="spellStart"/>
      <w:r w:rsidRPr="698DFD12">
        <w:rPr>
          <w:rFonts w:ascii="Malgun Gothic" w:hAnsi="Malgun Gothic" w:eastAsia="Malgun Gothic" w:cs="Times New Roman"/>
          <w:b/>
          <w:bCs/>
          <w:color w:val="000000" w:themeColor="text1"/>
          <w:sz w:val="22"/>
          <w:szCs w:val="22"/>
          <w:lang w:eastAsia="fr-FR"/>
        </w:rPr>
        <w:t>JuMP</w:t>
      </w:r>
      <w:proofErr w:type="spellEnd"/>
      <w:r w:rsidRPr="698DFD12">
        <w:rPr>
          <w:rFonts w:ascii="Malgun Gothic" w:hAnsi="Malgun Gothic" w:eastAsia="Malgun Gothic" w:cs="Times New Roman"/>
          <w:color w:val="000000" w:themeColor="text1"/>
          <w:sz w:val="22"/>
          <w:szCs w:val="22"/>
          <w:lang w:eastAsia="fr-FR"/>
        </w:rPr>
        <w:t xml:space="preserve"> se réserve le droit de faire appel au tribunal compétent </w:t>
      </w:r>
      <w:r w:rsidRPr="698DFD12" w:rsidR="507900F4">
        <w:rPr>
          <w:rFonts w:ascii="Malgun Gothic" w:hAnsi="Malgun Gothic" w:eastAsia="Malgun Gothic" w:cs="Times New Roman"/>
          <w:color w:val="000000" w:themeColor="text1"/>
          <w:sz w:val="22"/>
          <w:szCs w:val="22"/>
          <w:lang w:eastAsia="fr-FR"/>
        </w:rPr>
        <w:t xml:space="preserve">tel que défini dans l’article </w:t>
      </w:r>
      <w:r w:rsidRPr="698DFD12" w:rsidR="0ADCB471">
        <w:rPr>
          <w:rFonts w:ascii="Malgun Gothic" w:hAnsi="Malgun Gothic" w:eastAsia="Malgun Gothic" w:cs="Times New Roman"/>
          <w:color w:val="000000" w:themeColor="text1"/>
          <w:sz w:val="22"/>
          <w:szCs w:val="22"/>
          <w:lang w:eastAsia="fr-FR"/>
        </w:rPr>
        <w:t>1</w:t>
      </w:r>
      <w:r w:rsidRPr="698DFD12" w:rsidR="4AA27AD7">
        <w:rPr>
          <w:rFonts w:ascii="Malgun Gothic" w:hAnsi="Malgun Gothic" w:eastAsia="Malgun Gothic" w:cs="Times New Roman"/>
          <w:color w:val="000000" w:themeColor="text1"/>
          <w:sz w:val="22"/>
          <w:szCs w:val="22"/>
          <w:lang w:eastAsia="fr-FR"/>
        </w:rPr>
        <w:t>3</w:t>
      </w:r>
      <w:r w:rsidRPr="698DFD12">
        <w:rPr>
          <w:rFonts w:ascii="Malgun Gothic" w:hAnsi="Malgun Gothic" w:eastAsia="Malgun Gothic" w:cs="Times New Roman"/>
          <w:color w:val="000000" w:themeColor="text1"/>
          <w:sz w:val="22"/>
          <w:szCs w:val="22"/>
          <w:lang w:eastAsia="fr-FR"/>
        </w:rPr>
        <w:t>.</w:t>
      </w:r>
    </w:p>
    <w:p w:rsidRPr="009F413C" w:rsidR="0003456B" w:rsidP="00717F6C" w:rsidRDefault="0003456B" w14:paraId="0CB85991" w14:textId="77777777">
      <w:pPr>
        <w:rPr>
          <w:rFonts w:ascii="Malgun Gothic" w:hAnsi="Malgun Gothic" w:eastAsia="Malgun Gothic" w:cs="Times New Roman"/>
          <w:color w:val="000000"/>
          <w:sz w:val="22"/>
          <w:szCs w:val="22"/>
          <w:lang w:eastAsia="fr-FR"/>
        </w:rPr>
      </w:pPr>
    </w:p>
    <w:p w:rsidR="698DFD12" w:rsidP="698DFD12" w:rsidRDefault="698DFD12" w14:paraId="1750B511" w14:textId="77777777">
      <w:pPr>
        <w:rPr>
          <w:rFonts w:ascii="Malgun Gothic" w:hAnsi="Malgun Gothic" w:eastAsia="Malgun Gothic" w:cs="Times New Roman"/>
          <w:color w:val="000000" w:themeColor="text1"/>
          <w:sz w:val="22"/>
          <w:szCs w:val="22"/>
          <w:lang w:eastAsia="fr-FR"/>
        </w:rPr>
      </w:pPr>
    </w:p>
    <w:p w:rsidRPr="009F413C" w:rsidR="0003456B" w:rsidP="698DFD12" w:rsidRDefault="1CA26BF0" w14:paraId="0E3F1928" w14:textId="77777777">
      <w:pPr>
        <w:rPr>
          <w:rFonts w:ascii="Malgun Gothic" w:hAnsi="Malgun Gothic" w:eastAsia="Malgun Gothic" w:cs="Times New Roman"/>
          <w:color w:val="000000"/>
          <w:sz w:val="22"/>
          <w:szCs w:val="22"/>
          <w:lang w:eastAsia="fr-FR"/>
        </w:rPr>
      </w:pPr>
      <w:r w:rsidRPr="698DFD12">
        <w:rPr>
          <w:rFonts w:ascii="Malgun Gothic" w:hAnsi="Malgun Gothic" w:eastAsia="Malgun Gothic" w:cs="Times New Roman"/>
          <w:color w:val="000000" w:themeColor="text1"/>
          <w:sz w:val="22"/>
          <w:szCs w:val="22"/>
          <w:lang w:eastAsia="fr-FR"/>
        </w:rPr>
        <w:t xml:space="preserve">Dans l'hypothèse où la mission confiée par le client cesserait à la seule initiative de </w:t>
      </w:r>
      <w:proofErr w:type="spellStart"/>
      <w:r w:rsidRPr="698DFD12">
        <w:rPr>
          <w:rFonts w:ascii="Malgun Gothic" w:hAnsi="Malgun Gothic" w:eastAsia="Malgun Gothic" w:cs="Times New Roman"/>
          <w:b/>
          <w:bCs/>
          <w:color w:val="000000" w:themeColor="text1"/>
          <w:sz w:val="22"/>
          <w:szCs w:val="22"/>
          <w:lang w:eastAsia="fr-FR"/>
        </w:rPr>
        <w:t>JuMP</w:t>
      </w:r>
      <w:proofErr w:type="spellEnd"/>
      <w:r w:rsidRPr="698DFD12">
        <w:rPr>
          <w:rFonts w:ascii="Malgun Gothic" w:hAnsi="Malgun Gothic" w:eastAsia="Malgun Gothic" w:cs="Times New Roman"/>
          <w:color w:val="000000" w:themeColor="text1"/>
          <w:sz w:val="22"/>
          <w:szCs w:val="22"/>
          <w:lang w:eastAsia="fr-FR"/>
        </w:rPr>
        <w:t xml:space="preserve">, </w:t>
      </w:r>
      <w:proofErr w:type="spellStart"/>
      <w:r w:rsidRPr="698DFD12">
        <w:rPr>
          <w:rFonts w:ascii="Malgun Gothic" w:hAnsi="Malgun Gothic" w:eastAsia="Malgun Gothic" w:cs="Times New Roman"/>
          <w:b/>
          <w:bCs/>
          <w:color w:val="000000" w:themeColor="text1"/>
          <w:sz w:val="22"/>
          <w:szCs w:val="22"/>
          <w:lang w:eastAsia="fr-FR"/>
        </w:rPr>
        <w:t>JuMP</w:t>
      </w:r>
      <w:proofErr w:type="spellEnd"/>
      <w:r w:rsidRPr="698DFD12">
        <w:rPr>
          <w:rFonts w:ascii="Malgun Gothic" w:hAnsi="Malgun Gothic" w:eastAsia="Malgun Gothic" w:cs="Times New Roman"/>
          <w:color w:val="000000" w:themeColor="text1"/>
          <w:sz w:val="22"/>
          <w:szCs w:val="22"/>
          <w:lang w:eastAsia="fr-FR"/>
        </w:rPr>
        <w:t xml:space="preserve"> s'engage à rembourser à </w:t>
      </w:r>
      <w:r w:rsidRPr="698DFD12">
        <w:rPr>
          <w:rFonts w:ascii="Malgun Gothic" w:hAnsi="Malgun Gothic" w:eastAsia="Malgun Gothic" w:cs="Times New Roman"/>
          <w:color w:val="FF0000"/>
          <w:sz w:val="22"/>
          <w:szCs w:val="22"/>
          <w:lang w:eastAsia="fr-FR"/>
        </w:rPr>
        <w:t>{</w:t>
      </w:r>
      <w:proofErr w:type="spellStart"/>
      <w:r w:rsidRPr="698DFD12">
        <w:rPr>
          <w:rFonts w:ascii="Malgun Gothic" w:hAnsi="Malgun Gothic" w:eastAsia="Malgun Gothic" w:cs="Times New Roman"/>
          <w:color w:val="FF0000"/>
          <w:sz w:val="22"/>
          <w:szCs w:val="22"/>
          <w:lang w:eastAsia="fr-FR"/>
        </w:rPr>
        <w:t>etude_client_societe_nom</w:t>
      </w:r>
      <w:proofErr w:type="spellEnd"/>
      <w:r w:rsidRPr="698DFD12">
        <w:rPr>
          <w:rFonts w:ascii="Malgun Gothic" w:hAnsi="Malgun Gothic" w:eastAsia="Malgun Gothic" w:cs="Times New Roman"/>
          <w:color w:val="FF0000"/>
          <w:sz w:val="22"/>
          <w:szCs w:val="22"/>
          <w:lang w:eastAsia="fr-FR"/>
        </w:rPr>
        <w:t>}</w:t>
      </w:r>
      <w:r w:rsidRPr="698DFD12">
        <w:rPr>
          <w:rFonts w:ascii="Malgun Gothic" w:hAnsi="Malgun Gothic" w:eastAsia="Malgun Gothic" w:cs="Times New Roman"/>
          <w:color w:val="000000" w:themeColor="text1"/>
          <w:sz w:val="22"/>
          <w:szCs w:val="22"/>
          <w:lang w:eastAsia="fr-FR"/>
        </w:rPr>
        <w:t xml:space="preserve"> l'intégralité de l'acompte versé</w:t>
      </w:r>
      <w:r w:rsidRPr="698DFD12" w:rsidR="253E835A">
        <w:rPr>
          <w:rFonts w:ascii="Malgun Gothic" w:hAnsi="Malgun Gothic" w:eastAsia="Malgun Gothic" w:cs="Times New Roman"/>
          <w:color w:val="000000" w:themeColor="text1"/>
          <w:sz w:val="22"/>
          <w:szCs w:val="22"/>
          <w:lang w:eastAsia="fr-FR"/>
        </w:rPr>
        <w:t xml:space="preserve">, hormis les phases déjà acceptées sans réserve par celui-ci. Dans le cas où le montant des JEH effectués serait inférieur à celui de l'acompte versé, </w:t>
      </w:r>
      <w:proofErr w:type="spellStart"/>
      <w:r w:rsidRPr="698DFD12" w:rsidR="253E835A">
        <w:rPr>
          <w:rFonts w:ascii="Malgun Gothic" w:hAnsi="Malgun Gothic" w:eastAsia="Malgun Gothic" w:cs="Times New Roman"/>
          <w:b/>
          <w:bCs/>
          <w:color w:val="000000" w:themeColor="text1"/>
          <w:sz w:val="22"/>
          <w:szCs w:val="22"/>
          <w:lang w:eastAsia="fr-FR"/>
        </w:rPr>
        <w:t>JuMP</w:t>
      </w:r>
      <w:proofErr w:type="spellEnd"/>
      <w:r w:rsidRPr="698DFD12" w:rsidR="253E835A">
        <w:rPr>
          <w:rFonts w:ascii="Malgun Gothic" w:hAnsi="Malgun Gothic" w:eastAsia="Malgun Gothic" w:cs="Times New Roman"/>
          <w:color w:val="000000" w:themeColor="text1"/>
          <w:sz w:val="22"/>
          <w:szCs w:val="22"/>
          <w:lang w:eastAsia="fr-FR"/>
        </w:rPr>
        <w:t xml:space="preserve"> s'engage à reverser la différence à </w:t>
      </w:r>
      <w:r w:rsidRPr="698DFD12" w:rsidR="253E835A">
        <w:rPr>
          <w:rFonts w:ascii="Malgun Gothic" w:hAnsi="Malgun Gothic" w:eastAsia="Malgun Gothic" w:cs="Times New Roman"/>
          <w:color w:val="FF0000"/>
          <w:sz w:val="22"/>
          <w:szCs w:val="22"/>
          <w:lang w:eastAsia="fr-FR"/>
        </w:rPr>
        <w:t>{</w:t>
      </w:r>
      <w:proofErr w:type="spellStart"/>
      <w:r w:rsidRPr="698DFD12" w:rsidR="253E835A">
        <w:rPr>
          <w:rFonts w:ascii="Malgun Gothic" w:hAnsi="Malgun Gothic" w:eastAsia="Malgun Gothic" w:cs="Times New Roman"/>
          <w:color w:val="FF0000"/>
          <w:sz w:val="22"/>
          <w:szCs w:val="22"/>
          <w:lang w:eastAsia="fr-FR"/>
        </w:rPr>
        <w:t>etude_client_societe_nom</w:t>
      </w:r>
      <w:proofErr w:type="spellEnd"/>
      <w:r w:rsidRPr="698DFD12" w:rsidR="253E835A">
        <w:rPr>
          <w:rFonts w:ascii="Malgun Gothic" w:hAnsi="Malgun Gothic" w:eastAsia="Malgun Gothic" w:cs="Times New Roman"/>
          <w:color w:val="FF0000"/>
          <w:sz w:val="22"/>
          <w:szCs w:val="22"/>
          <w:lang w:eastAsia="fr-FR"/>
        </w:rPr>
        <w:t>}</w:t>
      </w:r>
      <w:r w:rsidRPr="698DFD12" w:rsidR="253E835A">
        <w:rPr>
          <w:rFonts w:ascii="Malgun Gothic" w:hAnsi="Malgun Gothic" w:eastAsia="Malgun Gothic" w:cs="Times New Roman"/>
          <w:color w:val="000000" w:themeColor="text1"/>
          <w:sz w:val="22"/>
          <w:szCs w:val="22"/>
          <w:lang w:eastAsia="fr-FR"/>
        </w:rPr>
        <w:t>.</w:t>
      </w:r>
    </w:p>
    <w:p w:rsidR="253E835A" w:rsidP="698DFD12" w:rsidRDefault="253E835A" w14:paraId="25B4CE0D" w14:textId="77777777">
      <w:pPr>
        <w:rPr>
          <w:rFonts w:ascii="Malgun Gothic" w:hAnsi="Malgun Gothic" w:eastAsia="Malgun Gothic" w:cs="Times New Roman"/>
          <w:color w:val="000000" w:themeColor="text1"/>
          <w:sz w:val="22"/>
          <w:szCs w:val="22"/>
          <w:lang w:eastAsia="fr-FR"/>
        </w:rPr>
      </w:pPr>
      <w:r w:rsidRPr="698DFD12">
        <w:rPr>
          <w:rFonts w:ascii="Malgun Gothic" w:hAnsi="Malgun Gothic" w:eastAsia="Malgun Gothic" w:cs="Times New Roman"/>
          <w:color w:val="000000" w:themeColor="text1"/>
          <w:sz w:val="22"/>
          <w:szCs w:val="22"/>
          <w:lang w:eastAsia="fr-FR"/>
        </w:rPr>
        <w:t xml:space="preserve">Dans le cas contraire, </w:t>
      </w:r>
      <w:r w:rsidRPr="698DFD12">
        <w:rPr>
          <w:rFonts w:ascii="Malgun Gothic" w:hAnsi="Malgun Gothic" w:eastAsia="Malgun Gothic" w:cs="Times New Roman"/>
          <w:color w:val="FF0000"/>
          <w:sz w:val="22"/>
          <w:szCs w:val="22"/>
          <w:lang w:eastAsia="fr-FR"/>
        </w:rPr>
        <w:t>{</w:t>
      </w:r>
      <w:proofErr w:type="spellStart"/>
      <w:r w:rsidRPr="698DFD12">
        <w:rPr>
          <w:rFonts w:ascii="Malgun Gothic" w:hAnsi="Malgun Gothic" w:eastAsia="Malgun Gothic" w:cs="Times New Roman"/>
          <w:color w:val="FF0000"/>
          <w:sz w:val="22"/>
          <w:szCs w:val="22"/>
          <w:lang w:eastAsia="fr-FR"/>
        </w:rPr>
        <w:t>etude_client_societe_nom</w:t>
      </w:r>
      <w:proofErr w:type="spellEnd"/>
      <w:r w:rsidRPr="698DFD12">
        <w:rPr>
          <w:rFonts w:ascii="Malgun Gothic" w:hAnsi="Malgun Gothic" w:eastAsia="Malgun Gothic" w:cs="Times New Roman"/>
          <w:color w:val="FF0000"/>
          <w:sz w:val="22"/>
          <w:szCs w:val="22"/>
          <w:lang w:eastAsia="fr-FR"/>
        </w:rPr>
        <w:t>}</w:t>
      </w:r>
      <w:r w:rsidRPr="698DFD12">
        <w:rPr>
          <w:rFonts w:ascii="Malgun Gothic" w:hAnsi="Malgun Gothic" w:eastAsia="Malgun Gothic" w:cs="Times New Roman"/>
          <w:color w:val="000000" w:themeColor="text1"/>
          <w:sz w:val="22"/>
          <w:szCs w:val="22"/>
          <w:lang w:eastAsia="fr-FR"/>
        </w:rPr>
        <w:t xml:space="preserve"> devra verser à </w:t>
      </w:r>
      <w:proofErr w:type="spellStart"/>
      <w:r w:rsidRPr="698DFD12">
        <w:rPr>
          <w:rFonts w:ascii="Malgun Gothic" w:hAnsi="Malgun Gothic" w:eastAsia="Malgun Gothic" w:cs="Times New Roman"/>
          <w:b/>
          <w:bCs/>
          <w:color w:val="000000" w:themeColor="text1"/>
          <w:sz w:val="22"/>
          <w:szCs w:val="22"/>
          <w:lang w:eastAsia="fr-FR"/>
        </w:rPr>
        <w:t>JuMP</w:t>
      </w:r>
      <w:proofErr w:type="spellEnd"/>
      <w:r w:rsidRPr="698DFD12">
        <w:rPr>
          <w:rFonts w:ascii="Malgun Gothic" w:hAnsi="Malgun Gothic" w:eastAsia="Malgun Gothic" w:cs="Times New Roman"/>
          <w:color w:val="000000" w:themeColor="text1"/>
          <w:sz w:val="22"/>
          <w:szCs w:val="22"/>
          <w:lang w:eastAsia="fr-FR"/>
        </w:rPr>
        <w:t xml:space="preserve"> la différence entre l'acompte versé et le montant des JEH effectués.</w:t>
      </w:r>
    </w:p>
    <w:p w:rsidR="698DFD12" w:rsidP="698DFD12" w:rsidRDefault="698DFD12" w14:paraId="24519D3E" w14:textId="77777777">
      <w:pPr>
        <w:rPr>
          <w:rFonts w:ascii="Malgun Gothic" w:hAnsi="Malgun Gothic" w:eastAsia="Malgun Gothic" w:cs="Times New Roman"/>
          <w:color w:val="000000" w:themeColor="text1"/>
          <w:sz w:val="22"/>
          <w:szCs w:val="22"/>
          <w:lang w:eastAsia="fr-FR"/>
        </w:rPr>
      </w:pPr>
    </w:p>
    <w:p w:rsidRPr="009F413C" w:rsidR="0003456B" w:rsidP="00717F6C" w:rsidRDefault="0003456B" w14:paraId="6A0A292A" w14:textId="77777777">
      <w:pPr>
        <w:rPr>
          <w:rFonts w:ascii="Malgun Gothic" w:hAnsi="Malgun Gothic" w:eastAsia="Malgun Gothic" w:cs="Times New Roman"/>
          <w:color w:val="000000"/>
          <w:sz w:val="22"/>
          <w:szCs w:val="22"/>
          <w:lang w:eastAsia="fr-FR"/>
        </w:rPr>
      </w:pPr>
    </w:p>
    <w:p w:rsidR="1CA26BF0" w:rsidP="698DFD12" w:rsidRDefault="1CA26BF0" w14:paraId="22DA21B4" w14:textId="77777777">
      <w:pPr>
        <w:rPr>
          <w:rFonts w:ascii="Malgun Gothic" w:hAnsi="Malgun Gothic" w:eastAsia="Malgun Gothic" w:cs="Times New Roman"/>
          <w:color w:val="000000" w:themeColor="text1"/>
          <w:sz w:val="22"/>
          <w:szCs w:val="22"/>
          <w:lang w:eastAsia="fr-FR"/>
        </w:rPr>
      </w:pPr>
      <w:r w:rsidRPr="698DFD12">
        <w:rPr>
          <w:rFonts w:ascii="Malgun Gothic" w:hAnsi="Malgun Gothic" w:eastAsia="Malgun Gothic" w:cs="Times New Roman"/>
          <w:color w:val="000000" w:themeColor="text1"/>
          <w:sz w:val="22"/>
          <w:szCs w:val="22"/>
          <w:lang w:eastAsia="fr-FR"/>
        </w:rPr>
        <w:t xml:space="preserve">Dans l'hypothèse où la mission cesserait de la seule initiative de </w:t>
      </w:r>
      <w:r w:rsidRPr="698DFD12">
        <w:rPr>
          <w:rFonts w:ascii="Malgun Gothic" w:hAnsi="Malgun Gothic" w:eastAsia="Malgun Gothic" w:cs="Times New Roman"/>
          <w:color w:val="FF0000"/>
          <w:sz w:val="22"/>
          <w:szCs w:val="22"/>
          <w:lang w:eastAsia="fr-FR"/>
        </w:rPr>
        <w:t>{</w:t>
      </w:r>
      <w:proofErr w:type="spellStart"/>
      <w:r w:rsidRPr="698DFD12">
        <w:rPr>
          <w:rFonts w:ascii="Malgun Gothic" w:hAnsi="Malgun Gothic" w:eastAsia="Malgun Gothic" w:cs="Times New Roman"/>
          <w:color w:val="FF0000"/>
          <w:sz w:val="22"/>
          <w:szCs w:val="22"/>
          <w:lang w:eastAsia="fr-FR"/>
        </w:rPr>
        <w:t>etude_client_societe_nom</w:t>
      </w:r>
      <w:proofErr w:type="spellEnd"/>
      <w:r w:rsidRPr="698DFD12">
        <w:rPr>
          <w:rFonts w:ascii="Malgun Gothic" w:hAnsi="Malgun Gothic" w:eastAsia="Malgun Gothic" w:cs="Times New Roman"/>
          <w:color w:val="FF0000"/>
          <w:sz w:val="22"/>
          <w:szCs w:val="22"/>
          <w:lang w:eastAsia="fr-FR"/>
        </w:rPr>
        <w:t>}</w:t>
      </w:r>
      <w:r w:rsidRPr="698DFD12">
        <w:rPr>
          <w:rFonts w:ascii="Malgun Gothic" w:hAnsi="Malgun Gothic" w:eastAsia="Malgun Gothic" w:cs="Times New Roman"/>
          <w:color w:val="000000" w:themeColor="text1"/>
          <w:sz w:val="22"/>
          <w:szCs w:val="22"/>
          <w:lang w:eastAsia="fr-FR"/>
        </w:rPr>
        <w:t xml:space="preserve">, </w:t>
      </w:r>
      <w:r w:rsidRPr="698DFD12" w:rsidR="204F19E4">
        <w:rPr>
          <w:rFonts w:ascii="Malgun Gothic" w:hAnsi="Malgun Gothic" w:eastAsia="Malgun Gothic" w:cs="Times New Roman"/>
          <w:color w:val="000000" w:themeColor="text1"/>
          <w:sz w:val="22"/>
          <w:szCs w:val="22"/>
          <w:lang w:eastAsia="fr-FR"/>
        </w:rPr>
        <w:t xml:space="preserve">le montant de l’acompte reste acquis pour </w:t>
      </w:r>
      <w:proofErr w:type="spellStart"/>
      <w:r w:rsidRPr="698DFD12" w:rsidR="204F19E4">
        <w:rPr>
          <w:rFonts w:ascii="Malgun Gothic" w:hAnsi="Malgun Gothic" w:eastAsia="Malgun Gothic" w:cs="Times New Roman"/>
          <w:b/>
          <w:bCs/>
          <w:color w:val="000000" w:themeColor="text1"/>
          <w:sz w:val="22"/>
          <w:szCs w:val="22"/>
          <w:lang w:eastAsia="fr-FR"/>
        </w:rPr>
        <w:t>JuMP</w:t>
      </w:r>
      <w:proofErr w:type="spellEnd"/>
      <w:r w:rsidRPr="698DFD12" w:rsidR="204F19E4">
        <w:rPr>
          <w:rFonts w:ascii="Malgun Gothic" w:hAnsi="Malgun Gothic" w:eastAsia="Malgun Gothic" w:cs="Times New Roman"/>
          <w:color w:val="000000" w:themeColor="text1"/>
          <w:sz w:val="22"/>
          <w:szCs w:val="22"/>
          <w:lang w:eastAsia="fr-FR"/>
        </w:rPr>
        <w:t xml:space="preserve">. Dans le cas où le montant de l’acompte versé est inférieur au montant des JEH effectués par </w:t>
      </w:r>
      <w:proofErr w:type="spellStart"/>
      <w:r w:rsidRPr="698DFD12" w:rsidR="204F19E4">
        <w:rPr>
          <w:rFonts w:ascii="Malgun Gothic" w:hAnsi="Malgun Gothic" w:eastAsia="Malgun Gothic" w:cs="Times New Roman"/>
          <w:b/>
          <w:bCs/>
          <w:color w:val="000000" w:themeColor="text1"/>
          <w:sz w:val="22"/>
          <w:szCs w:val="22"/>
          <w:lang w:eastAsia="fr-FR"/>
        </w:rPr>
        <w:t>JuMP</w:t>
      </w:r>
      <w:proofErr w:type="spellEnd"/>
      <w:r w:rsidRPr="698DFD12" w:rsidR="204F19E4">
        <w:rPr>
          <w:rFonts w:ascii="Malgun Gothic" w:hAnsi="Malgun Gothic" w:eastAsia="Malgun Gothic" w:cs="Times New Roman"/>
          <w:color w:val="000000" w:themeColor="text1"/>
          <w:sz w:val="22"/>
          <w:szCs w:val="22"/>
          <w:lang w:eastAsia="fr-FR"/>
        </w:rPr>
        <w:t xml:space="preserve"> au moment de la signification de la rupture par </w:t>
      </w:r>
      <w:r w:rsidRPr="698DFD12" w:rsidR="204F19E4">
        <w:rPr>
          <w:rFonts w:ascii="Malgun Gothic" w:hAnsi="Malgun Gothic" w:eastAsia="Malgun Gothic" w:cs="Times New Roman"/>
          <w:color w:val="FF0000"/>
          <w:sz w:val="22"/>
          <w:szCs w:val="22"/>
          <w:lang w:eastAsia="fr-FR"/>
        </w:rPr>
        <w:t>{</w:t>
      </w:r>
      <w:proofErr w:type="spellStart"/>
      <w:r w:rsidRPr="698DFD12" w:rsidR="204F19E4">
        <w:rPr>
          <w:rFonts w:ascii="Malgun Gothic" w:hAnsi="Malgun Gothic" w:eastAsia="Malgun Gothic" w:cs="Times New Roman"/>
          <w:color w:val="FF0000"/>
          <w:sz w:val="22"/>
          <w:szCs w:val="22"/>
          <w:lang w:eastAsia="fr-FR"/>
        </w:rPr>
        <w:t>etude_client_societe_nom</w:t>
      </w:r>
      <w:proofErr w:type="spellEnd"/>
      <w:r w:rsidRPr="698DFD12" w:rsidR="204F19E4">
        <w:rPr>
          <w:rFonts w:ascii="Malgun Gothic" w:hAnsi="Malgun Gothic" w:eastAsia="Malgun Gothic" w:cs="Times New Roman"/>
          <w:color w:val="FF0000"/>
          <w:sz w:val="22"/>
          <w:szCs w:val="22"/>
          <w:lang w:eastAsia="fr-FR"/>
        </w:rPr>
        <w:t>}</w:t>
      </w:r>
      <w:r w:rsidRPr="698DFD12" w:rsidR="204F19E4">
        <w:rPr>
          <w:rFonts w:ascii="Malgun Gothic" w:hAnsi="Malgun Gothic" w:eastAsia="Malgun Gothic" w:cs="Times New Roman"/>
          <w:color w:val="000000" w:themeColor="text1"/>
          <w:sz w:val="22"/>
          <w:szCs w:val="22"/>
          <w:lang w:eastAsia="fr-FR"/>
        </w:rPr>
        <w:t xml:space="preserve">, </w:t>
      </w:r>
      <w:r w:rsidRPr="698DFD12" w:rsidR="204F19E4">
        <w:rPr>
          <w:rFonts w:ascii="Malgun Gothic" w:hAnsi="Malgun Gothic" w:eastAsia="Malgun Gothic" w:cs="Times New Roman"/>
          <w:color w:val="FF0000"/>
          <w:sz w:val="22"/>
          <w:szCs w:val="22"/>
          <w:lang w:eastAsia="fr-FR"/>
        </w:rPr>
        <w:t>{</w:t>
      </w:r>
      <w:proofErr w:type="spellStart"/>
      <w:r w:rsidRPr="698DFD12" w:rsidR="204F19E4">
        <w:rPr>
          <w:rFonts w:ascii="Malgun Gothic" w:hAnsi="Malgun Gothic" w:eastAsia="Malgun Gothic" w:cs="Times New Roman"/>
          <w:color w:val="FF0000"/>
          <w:sz w:val="22"/>
          <w:szCs w:val="22"/>
          <w:lang w:eastAsia="fr-FR"/>
        </w:rPr>
        <w:t>etude_client_societe_nom</w:t>
      </w:r>
      <w:proofErr w:type="spellEnd"/>
      <w:r w:rsidRPr="698DFD12" w:rsidR="204F19E4">
        <w:rPr>
          <w:rFonts w:ascii="Malgun Gothic" w:hAnsi="Malgun Gothic" w:eastAsia="Malgun Gothic" w:cs="Times New Roman"/>
          <w:color w:val="FF0000"/>
          <w:sz w:val="22"/>
          <w:szCs w:val="22"/>
          <w:lang w:eastAsia="fr-FR"/>
        </w:rPr>
        <w:t>}</w:t>
      </w:r>
      <w:r w:rsidRPr="698DFD12" w:rsidR="204F19E4">
        <w:rPr>
          <w:rFonts w:ascii="Malgun Gothic" w:hAnsi="Malgun Gothic" w:eastAsia="Malgun Gothic" w:cs="Times New Roman"/>
          <w:color w:val="000000" w:themeColor="text1"/>
          <w:sz w:val="22"/>
          <w:szCs w:val="22"/>
          <w:lang w:eastAsia="fr-FR"/>
        </w:rPr>
        <w:t xml:space="preserve"> devra verser à </w:t>
      </w:r>
      <w:proofErr w:type="spellStart"/>
      <w:r w:rsidRPr="698DFD12" w:rsidR="466209C9">
        <w:rPr>
          <w:rFonts w:ascii="Malgun Gothic" w:hAnsi="Malgun Gothic" w:eastAsia="Malgun Gothic" w:cs="Times New Roman"/>
          <w:b/>
          <w:bCs/>
          <w:color w:val="000000" w:themeColor="text1"/>
          <w:sz w:val="22"/>
          <w:szCs w:val="22"/>
          <w:lang w:eastAsia="fr-FR"/>
        </w:rPr>
        <w:t>JuMP</w:t>
      </w:r>
      <w:proofErr w:type="spellEnd"/>
      <w:r w:rsidRPr="698DFD12" w:rsidR="204F19E4">
        <w:rPr>
          <w:rFonts w:ascii="Malgun Gothic" w:hAnsi="Malgun Gothic" w:eastAsia="Malgun Gothic" w:cs="Times New Roman"/>
          <w:color w:val="000000" w:themeColor="text1"/>
          <w:sz w:val="22"/>
          <w:szCs w:val="22"/>
          <w:lang w:eastAsia="fr-FR"/>
        </w:rPr>
        <w:t xml:space="preserve"> la différence entre l'acompte versé et le montant des JEH effectués.                </w:t>
      </w:r>
    </w:p>
    <w:p w:rsidRPr="009F413C" w:rsidR="0003456B" w:rsidP="00717F6C" w:rsidRDefault="0003456B" w14:paraId="254BAA05" w14:textId="77777777">
      <w:pPr>
        <w:rPr>
          <w:rFonts w:ascii="Malgun Gothic" w:hAnsi="Malgun Gothic" w:eastAsia="Malgun Gothic" w:cs="Times New Roman"/>
          <w:color w:val="000000"/>
          <w:sz w:val="22"/>
          <w:szCs w:val="22"/>
          <w:lang w:eastAsia="fr-FR"/>
        </w:rPr>
      </w:pPr>
    </w:p>
    <w:p w:rsidRPr="009F413C" w:rsidR="0003456B" w:rsidP="00717F6C" w:rsidRDefault="0003456B" w14:paraId="62C63B0F" w14:textId="77777777">
      <w:pPr>
        <w:rPr>
          <w:rFonts w:ascii="Malgun Gothic" w:hAnsi="Malgun Gothic" w:eastAsia="Malgun Gothic" w:cs="Times New Roman"/>
          <w:color w:val="000000"/>
          <w:sz w:val="22"/>
          <w:szCs w:val="22"/>
          <w:lang w:eastAsia="fr-FR"/>
        </w:rPr>
      </w:pPr>
      <w:r w:rsidRPr="009F413C">
        <w:rPr>
          <w:rFonts w:ascii="Malgun Gothic" w:hAnsi="Malgun Gothic" w:eastAsia="Malgun Gothic" w:cs="Times New Roman"/>
          <w:color w:val="000000"/>
          <w:sz w:val="22"/>
          <w:szCs w:val="22"/>
          <w:lang w:eastAsia="fr-FR"/>
        </w:rPr>
        <w:t xml:space="preserve">Dans l’hypothèse où la mission confiée cesserait d’un commun accord, les parties à la présente Convention règleront de manière amiable le sort des sommes perçues par </w:t>
      </w:r>
      <w:proofErr w:type="spellStart"/>
      <w:r w:rsidRPr="009F413C">
        <w:rPr>
          <w:rFonts w:ascii="Malgun Gothic" w:hAnsi="Malgun Gothic" w:eastAsia="Malgun Gothic" w:cs="Times New Roman"/>
          <w:b/>
          <w:bCs/>
          <w:color w:val="000000"/>
          <w:sz w:val="22"/>
          <w:szCs w:val="22"/>
          <w:lang w:eastAsia="fr-FR"/>
        </w:rPr>
        <w:t>JuMP</w:t>
      </w:r>
      <w:proofErr w:type="spellEnd"/>
      <w:r w:rsidRPr="009F413C">
        <w:rPr>
          <w:rFonts w:ascii="Malgun Gothic" w:hAnsi="Malgun Gothic" w:eastAsia="Malgun Gothic" w:cs="Times New Roman"/>
          <w:color w:val="000000"/>
          <w:sz w:val="22"/>
          <w:szCs w:val="22"/>
          <w:lang w:eastAsia="fr-FR"/>
        </w:rPr>
        <w:t>.</w:t>
      </w:r>
    </w:p>
    <w:p w:rsidRPr="009F413C" w:rsidR="0003456B" w:rsidP="00717F6C" w:rsidRDefault="0003456B" w14:paraId="69D4A5F5" w14:textId="77777777">
      <w:pPr>
        <w:rPr>
          <w:rFonts w:ascii="Malgun Gothic" w:hAnsi="Malgun Gothic" w:eastAsia="Malgun Gothic" w:cs="Times New Roman"/>
          <w:color w:val="000000"/>
          <w:sz w:val="22"/>
          <w:szCs w:val="22"/>
          <w:lang w:eastAsia="fr-FR"/>
        </w:rPr>
      </w:pPr>
    </w:p>
    <w:p w:rsidRPr="009F413C" w:rsidR="0003456B" w:rsidP="00717F6C" w:rsidRDefault="1CA26BF0" w14:paraId="1DEF9D58" w14:textId="77777777">
      <w:pPr>
        <w:rPr>
          <w:rFonts w:ascii="Malgun Gothic" w:hAnsi="Malgun Gothic" w:eastAsia="Malgun Gothic" w:cs="Times New Roman"/>
          <w:color w:val="000000"/>
          <w:sz w:val="22"/>
          <w:szCs w:val="22"/>
          <w:lang w:eastAsia="fr-FR"/>
        </w:rPr>
      </w:pPr>
      <w:r w:rsidRPr="698DFD12">
        <w:rPr>
          <w:rFonts w:ascii="Malgun Gothic" w:hAnsi="Malgun Gothic" w:eastAsia="Malgun Gothic" w:cs="Times New Roman"/>
          <w:color w:val="000000" w:themeColor="text1"/>
          <w:sz w:val="22"/>
          <w:szCs w:val="22"/>
          <w:lang w:eastAsia="fr-FR"/>
        </w:rPr>
        <w:t>Toute rupture de la présente Convention doit respe</w:t>
      </w:r>
      <w:r w:rsidRPr="698DFD12" w:rsidR="507900F4">
        <w:rPr>
          <w:rFonts w:ascii="Malgun Gothic" w:hAnsi="Malgun Gothic" w:eastAsia="Malgun Gothic" w:cs="Times New Roman"/>
          <w:color w:val="000000" w:themeColor="text1"/>
          <w:sz w:val="22"/>
          <w:szCs w:val="22"/>
          <w:lang w:eastAsia="fr-FR"/>
        </w:rPr>
        <w:t xml:space="preserve">cter les termes de l'article </w:t>
      </w:r>
      <w:r w:rsidRPr="698DFD12" w:rsidR="48DDD17C">
        <w:rPr>
          <w:rFonts w:ascii="Malgun Gothic" w:hAnsi="Malgun Gothic" w:eastAsia="Malgun Gothic" w:cs="Times New Roman"/>
          <w:color w:val="000000" w:themeColor="text1"/>
          <w:sz w:val="22"/>
          <w:szCs w:val="22"/>
          <w:lang w:eastAsia="fr-FR"/>
        </w:rPr>
        <w:t>relatif à la résiliation</w:t>
      </w:r>
      <w:r w:rsidRPr="698DFD12">
        <w:rPr>
          <w:rFonts w:ascii="Malgun Gothic" w:hAnsi="Malgun Gothic" w:eastAsia="Malgun Gothic" w:cs="Times New Roman"/>
          <w:color w:val="000000" w:themeColor="text1"/>
          <w:sz w:val="22"/>
          <w:szCs w:val="22"/>
          <w:lang w:eastAsia="fr-FR"/>
        </w:rPr>
        <w:t>.</w:t>
      </w:r>
    </w:p>
    <w:p w:rsidR="00640F97" w:rsidP="698DFD12" w:rsidRDefault="00640F97" w14:paraId="0C73FDAE" w14:textId="77777777">
      <w:pPr>
        <w:spacing w:line="360" w:lineRule="auto"/>
        <w:rPr>
          <w:rFonts w:ascii="Malgun Gothic" w:hAnsi="Malgun Gothic" w:eastAsia="Malgun Gothic" w:cs="Times New Roman"/>
          <w:color w:val="000000"/>
          <w:sz w:val="22"/>
          <w:szCs w:val="22"/>
          <w:lang w:eastAsia="fr-FR"/>
        </w:rPr>
      </w:pPr>
    </w:p>
    <w:p w:rsidR="0003456B" w:rsidP="00717F6C" w:rsidRDefault="0003456B" w14:paraId="58D7C557" w14:textId="77777777">
      <w:pPr>
        <w:rPr>
          <w:rFonts w:ascii="Malgun Gothic" w:hAnsi="Malgun Gothic" w:eastAsia="Malgun Gothic" w:cs="Times New Roman"/>
          <w:color w:val="000000"/>
          <w:sz w:val="22"/>
          <w:szCs w:val="22"/>
          <w:lang w:eastAsia="fr-FR"/>
        </w:rPr>
      </w:pPr>
    </w:p>
    <w:p w:rsidR="008248CC" w:rsidP="00717F6C" w:rsidRDefault="008248CC" w14:paraId="10A7C6B2" w14:textId="77777777">
      <w:pPr>
        <w:rPr>
          <w:rFonts w:ascii="Malgun Gothic" w:hAnsi="Malgun Gothic" w:eastAsia="Malgun Gothic" w:cs="Times New Roman"/>
          <w:color w:val="000000"/>
          <w:sz w:val="22"/>
          <w:szCs w:val="22"/>
          <w:lang w:eastAsia="fr-FR"/>
        </w:rPr>
      </w:pPr>
    </w:p>
    <w:p w:rsidRPr="000C7FDB" w:rsidR="00500F99" w:rsidP="000C7FDB" w:rsidRDefault="7C6724BD" w14:paraId="21F65FF2" w14:textId="6AC8DE22">
      <w:pPr>
        <w:rPr>
          <w:rFonts w:ascii="Malgun Gothic" w:hAnsi="Malgun Gothic" w:eastAsia="Malgun Gothic" w:cs="Times New Roman"/>
          <w:b/>
          <w:bCs/>
          <w:color w:val="000000"/>
          <w:sz w:val="22"/>
          <w:szCs w:val="22"/>
          <w:lang w:eastAsia="fr-FR"/>
        </w:rPr>
      </w:pPr>
      <w:r w:rsidRPr="698DFD12">
        <w:rPr>
          <w:rFonts w:ascii="Malgun Gothic" w:hAnsi="Malgun Gothic" w:eastAsia="Malgun Gothic" w:cs="Times New Roman"/>
          <w:b/>
          <w:bCs/>
          <w:color w:val="000000" w:themeColor="text1"/>
          <w:sz w:val="22"/>
          <w:szCs w:val="22"/>
          <w:lang w:eastAsia="fr-FR"/>
        </w:rPr>
        <w:t>Article 7 : Garantie de la prestation</w:t>
      </w:r>
    </w:p>
    <w:p w:rsidR="00500F99" w:rsidP="00A3092F" w:rsidRDefault="00500F99" w14:paraId="0D41AE9F" w14:textId="1B069F95">
      <w:pPr>
        <w:rPr>
          <w:rFonts w:ascii="Malgun Gothic" w:hAnsi="Malgun Gothic" w:eastAsia="Malgun Gothic" w:cs="Times New Roman"/>
          <w:color w:val="000000" w:themeColor="text1"/>
          <w:sz w:val="22"/>
          <w:szCs w:val="22"/>
          <w:lang w:eastAsia="fr-FR"/>
        </w:rPr>
      </w:pPr>
      <w:r w:rsidRPr="00500F99">
        <w:rPr>
          <w:rFonts w:ascii="Malgun Gothic" w:hAnsi="Malgun Gothic" w:eastAsia="Malgun Gothic" w:cs="Times New Roman"/>
          <w:color w:val="000000" w:themeColor="text1"/>
          <w:sz w:val="22"/>
          <w:szCs w:val="22"/>
          <w:lang w:eastAsia="fr-FR"/>
        </w:rPr>
        <w:t xml:space="preserve">La prestation réalisée par </w:t>
      </w:r>
      <w:proofErr w:type="spellStart"/>
      <w:r>
        <w:rPr>
          <w:rFonts w:ascii="Malgun Gothic" w:hAnsi="Malgun Gothic" w:eastAsia="Malgun Gothic" w:cs="Times New Roman"/>
          <w:b/>
          <w:bCs/>
          <w:color w:val="000000" w:themeColor="text1"/>
          <w:sz w:val="22"/>
          <w:szCs w:val="22"/>
          <w:lang w:eastAsia="fr-FR"/>
        </w:rPr>
        <w:t>JuMP</w:t>
      </w:r>
      <w:proofErr w:type="spellEnd"/>
      <w:r w:rsidRPr="00500F99">
        <w:rPr>
          <w:rFonts w:ascii="Malgun Gothic" w:hAnsi="Malgun Gothic" w:eastAsia="Malgun Gothic" w:cs="Times New Roman"/>
          <w:color w:val="000000" w:themeColor="text1"/>
          <w:sz w:val="22"/>
          <w:szCs w:val="22"/>
          <w:lang w:eastAsia="fr-FR"/>
        </w:rPr>
        <w:t xml:space="preserve"> est soumise à une garantie de conformité d’une durée </w:t>
      </w:r>
      <w:r w:rsidRPr="000C7FDB" w:rsidR="000C7FDB">
        <w:rPr>
          <w:rFonts w:ascii="Malgun Gothic" w:hAnsi="Malgun Gothic" w:eastAsia="Malgun Gothic" w:cs="Times New Roman"/>
          <w:color w:val="000000" w:themeColor="text1"/>
          <w:sz w:val="22"/>
          <w:szCs w:val="22"/>
          <w:lang w:eastAsia="fr-FR"/>
        </w:rPr>
        <w:t xml:space="preserve">de 1 mois pour tout livrable sous forme de rapport (papier ou numérique) et 3 mois pour tout autre type de livrable et cela à compter de la signature du Procès-Verbal de Recette Finale par les deux Parties. Au cours de cette période, tout motif d’insatisfaction du Client portant sur un élément du cahier des charges définit dans la présente Convention devra être pris en compte par </w:t>
      </w:r>
      <w:proofErr w:type="spellStart"/>
      <w:r w:rsidR="000C7FDB">
        <w:rPr>
          <w:rFonts w:ascii="Malgun Gothic" w:hAnsi="Malgun Gothic" w:eastAsia="Malgun Gothic" w:cs="Times New Roman"/>
          <w:b/>
          <w:bCs/>
          <w:color w:val="000000" w:themeColor="text1"/>
          <w:sz w:val="22"/>
          <w:szCs w:val="22"/>
          <w:lang w:eastAsia="fr-FR"/>
        </w:rPr>
        <w:t>JuMP</w:t>
      </w:r>
      <w:proofErr w:type="spellEnd"/>
      <w:r w:rsidR="000C7FDB">
        <w:rPr>
          <w:rFonts w:ascii="Malgun Gothic" w:hAnsi="Malgun Gothic" w:eastAsia="Malgun Gothic" w:cs="Times New Roman"/>
          <w:color w:val="000000" w:themeColor="text1"/>
          <w:sz w:val="22"/>
          <w:szCs w:val="22"/>
          <w:lang w:eastAsia="fr-FR"/>
        </w:rPr>
        <w:t>,</w:t>
      </w:r>
      <w:r w:rsidRPr="000C7FDB" w:rsidR="000C7FDB">
        <w:rPr>
          <w:rFonts w:ascii="Malgun Gothic" w:hAnsi="Malgun Gothic" w:eastAsia="Malgun Gothic" w:cs="Times New Roman"/>
          <w:color w:val="000000" w:themeColor="text1"/>
          <w:sz w:val="22"/>
          <w:szCs w:val="22"/>
          <w:lang w:eastAsia="fr-FR"/>
        </w:rPr>
        <w:t xml:space="preserve"> qui s’engage à commencer la correction des prestations sous quinze jours ouvrés, tout en fournissant au préalable une estimation de la durée des travaux.</w:t>
      </w:r>
    </w:p>
    <w:p w:rsidRPr="009F413C" w:rsidR="0003456B" w:rsidP="698DFD12" w:rsidRDefault="0003456B" w14:paraId="5ADBB4A3" w14:textId="77777777">
      <w:pPr>
        <w:spacing w:line="360" w:lineRule="auto"/>
        <w:rPr>
          <w:rFonts w:ascii="Malgun Gothic" w:hAnsi="Malgun Gothic" w:eastAsia="Malgun Gothic" w:cs="Times New Roman"/>
          <w:color w:val="000000" w:themeColor="text1"/>
          <w:sz w:val="22"/>
          <w:szCs w:val="22"/>
          <w:lang w:eastAsia="fr-FR"/>
        </w:rPr>
      </w:pPr>
    </w:p>
    <w:p w:rsidRPr="00C57887" w:rsidR="0003456B" w:rsidP="698DFD12" w:rsidRDefault="0003456B" w14:paraId="107F1D13" w14:textId="1985DBF7">
      <w:pPr>
        <w:spacing w:line="360" w:lineRule="auto"/>
        <w:rPr>
          <w:rFonts w:ascii="Malgun Gothic" w:hAnsi="Malgun Gothic" w:eastAsia="Malgun Gothic" w:cs="Times New Roman"/>
          <w:color w:val="000000"/>
          <w:sz w:val="22"/>
          <w:szCs w:val="22"/>
          <w:lang w:eastAsia="fr-FR"/>
        </w:rPr>
      </w:pPr>
      <w:r>
        <w:rPr>
          <w:noProof/>
        </w:rPr>
        <mc:AlternateContent>
          <mc:Choice Requires="wps">
            <w:drawing>
              <wp:inline distT="0" distB="0" distL="114300" distR="114300" wp14:anchorId="44F05A33" wp14:editId="53C13204">
                <wp:extent cx="5441315" cy="1692910"/>
                <wp:effectExtent l="0" t="0" r="26035" b="21590"/>
                <wp:docPr id="2007458336" name="Text Box 32"/>
                <wp:cNvGraphicFramePr/>
                <a:graphic xmlns:a="http://schemas.openxmlformats.org/drawingml/2006/main">
                  <a:graphicData uri="http://schemas.microsoft.com/office/word/2010/wordprocessingShape">
                    <wps:wsp>
                      <wps:cNvSpPr txBox="1"/>
                      <wps:spPr>
                        <a:xfrm>
                          <a:off x="0" y="0"/>
                          <a:ext cx="5441315" cy="1692910"/>
                        </a:xfrm>
                        <a:prstGeom prst="rect">
                          <a:avLst/>
                        </a:prstGeom>
                        <a:solidFill>
                          <a:schemeClr val="accent3">
                            <a:lumMod val="20000"/>
                            <a:lumOff val="80000"/>
                          </a:schemeClr>
                        </a:solidFill>
                        <a:ln w="6350">
                          <a:solidFill>
                            <a:schemeClr val="bg2">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rsidRPr="00AE245C" w:rsidR="00717F6C" w:rsidP="0003456B" w:rsidRDefault="00717F6C" w14:paraId="3B331F5D" w14:textId="77777777">
                            <w:pPr>
                              <w:spacing w:line="360" w:lineRule="auto"/>
                              <w:rPr>
                                <w:rFonts w:asciiTheme="majorHAnsi" w:hAnsiTheme="majorHAnsi"/>
                              </w:rPr>
                            </w:pPr>
                            <w:r>
                              <w:rPr>
                                <w:rFonts w:asciiTheme="majorHAnsi" w:hAnsiTheme="majorHAnsi"/>
                              </w:rPr>
                              <w:t>Comment faire – À RETIRER À LA FIN</w:t>
                            </w:r>
                          </w:p>
                          <w:p w:rsidR="00717F6C" w:rsidP="0003456B" w:rsidRDefault="00717F6C" w14:paraId="33470DC0" w14:textId="1362AE3F">
                            <w:r w:rsidRPr="00E96BC4">
                              <w:t>Délais de garantie</w:t>
                            </w:r>
                            <w:r w:rsidR="005053EB">
                              <w:t xml:space="preserve"> de conformité</w:t>
                            </w:r>
                            <w:r w:rsidRPr="00E96BC4">
                              <w:t xml:space="preserve"> : </w:t>
                            </w:r>
                          </w:p>
                          <w:p w:rsidR="00717F6C" w:rsidP="0003456B" w:rsidRDefault="005053EB" w14:paraId="47E745DB" w14:textId="114BBF7E">
                            <w:pPr>
                              <w:pStyle w:val="Paragraphedeliste"/>
                              <w:numPr>
                                <w:ilvl w:val="0"/>
                                <w:numId w:val="12"/>
                              </w:numPr>
                            </w:pPr>
                            <w:r w:rsidRPr="00500F99">
                              <w:rPr>
                                <w:rFonts w:ascii="Malgun Gothic" w:hAnsi="Malgun Gothic" w:eastAsia="Malgun Gothic" w:cs="Times New Roman"/>
                                <w:sz w:val="22"/>
                                <w:szCs w:val="22"/>
                                <w:lang w:eastAsia="fr-FR"/>
                              </w:rPr>
                              <w:t>1 mois pour tout livrable sous forme de rapport (papier ou numérique)</w:t>
                            </w:r>
                          </w:p>
                          <w:p w:rsidRPr="00500F99" w:rsidR="005053EB" w:rsidP="005053EB" w:rsidRDefault="005053EB" w14:paraId="77961167" w14:textId="77777777">
                            <w:pPr>
                              <w:pStyle w:val="Paragraphedeliste"/>
                              <w:numPr>
                                <w:ilvl w:val="0"/>
                                <w:numId w:val="12"/>
                              </w:numPr>
                            </w:pPr>
                            <w:r w:rsidRPr="005053EB">
                              <w:rPr>
                                <w:rFonts w:ascii="Malgun Gothic" w:hAnsi="Malgun Gothic" w:eastAsia="Malgun Gothic" w:cs="Times New Roman"/>
                                <w:sz w:val="22"/>
                                <w:szCs w:val="22"/>
                                <w:lang w:eastAsia="fr-FR"/>
                              </w:rPr>
                              <w:t>3 mois pour tout autre type de livrable</w:t>
                            </w:r>
                          </w:p>
                          <w:p w:rsidR="00717F6C" w:rsidP="005053EB" w:rsidRDefault="00717F6C" w14:paraId="71C62DC4" w14:textId="77777777"/>
                          <w:p w:rsidR="00717F6C" w:rsidP="0003456B" w:rsidRDefault="00717F6C" w14:paraId="5AD69BDB" w14:textId="77777777">
                            <w:r>
                              <w:t>Faire très attention à ce délai, en particulier vérifier que l’étudiant reste bien disponible pendant toute la durée de la garantie.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14="http://schemas.microsoft.com/office/drawing/2010/main" xmlns:pic="http://schemas.openxmlformats.org/drawingml/2006/picture" xmlns:a="http://schemas.openxmlformats.org/drawingml/2006/main">
            <w:pict w14:anchorId="4A99352B">
              <v:shape id="Text Box 32" style="width:428.45pt;height:133.3pt;visibility:visible;mso-wrap-style:square;mso-left-percent:-10001;mso-top-percent:-10001;mso-position-horizontal:absolute;mso-position-horizontal-relative:char;mso-position-vertical:absolute;mso-position-vertical-relative:line;mso-left-percent:-10001;mso-top-percent:-10001;v-text-anchor:middle" o:spid="_x0000_s1048" fillcolor="#ededed [662]" strokecolor="#747070 [161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" w14:anchorId="44F05A33">
                <v:textbox>
                  <w:txbxContent>
                    <w:p w:rsidRPr="00AE245C" w:rsidR="00717F6C" w:rsidP="0003456B" w:rsidRDefault="00717F6C" w14:paraId="3873E9DC" w14:textId="77777777">
                      <w:pPr>
                        <w:spacing w:line="360" w:lineRule="auto"/>
                        <w:rPr>
                          <w:rFonts w:asciiTheme="majorHAnsi" w:hAnsiTheme="majorHAnsi"/>
                        </w:rPr>
                      </w:pPr>
                      <w:r>
                        <w:rPr>
                          <w:rFonts w:asciiTheme="majorHAnsi" w:hAnsiTheme="majorHAnsi"/>
                        </w:rPr>
                        <w:t>Comment faire – À RETIRER À LA FIN</w:t>
                      </w:r>
                    </w:p>
                    <w:p w:rsidR="00717F6C" w:rsidP="0003456B" w:rsidRDefault="00717F6C" w14:paraId="1BAD83EC" w14:textId="1362AE3F">
                      <w:r w:rsidRPr="00E96BC4">
                        <w:t>Délais de garantie</w:t>
                      </w:r>
                      <w:r w:rsidR="005053EB">
                        <w:t xml:space="preserve"> de conformité</w:t>
                      </w:r>
                      <w:r w:rsidRPr="00E96BC4">
                        <w:t xml:space="preserve"> : </w:t>
                      </w:r>
                    </w:p>
                    <w:p w:rsidR="00717F6C" w:rsidP="0003456B" w:rsidRDefault="005053EB" w14:paraId="7028E443" w14:textId="114BBF7E">
                      <w:pPr>
                        <w:pStyle w:val="Paragraphedeliste"/>
                        <w:numPr>
                          <w:ilvl w:val="0"/>
                          <w:numId w:val="12"/>
                        </w:numPr>
                      </w:pPr>
                      <w:r w:rsidRPr="00500F99">
                        <w:rPr>
                          <w:rFonts w:ascii="Malgun Gothic" w:hAnsi="Malgun Gothic" w:eastAsia="Malgun Gothic" w:cs="Times New Roman"/>
                          <w:sz w:val="22"/>
                          <w:szCs w:val="22"/>
                          <w:lang w:eastAsia="fr-FR"/>
                        </w:rPr>
                        <w:t>1 mois pour tout livrable sous forme de rapport (papier ou numérique)</w:t>
                      </w:r>
                    </w:p>
                    <w:p w:rsidRPr="00500F99" w:rsidR="005053EB" w:rsidP="005053EB" w:rsidRDefault="005053EB" w14:paraId="339FAE51" w14:textId="77777777">
                      <w:pPr>
                        <w:pStyle w:val="Paragraphedeliste"/>
                        <w:numPr>
                          <w:ilvl w:val="0"/>
                          <w:numId w:val="12"/>
                        </w:numPr>
                      </w:pPr>
                      <w:r w:rsidRPr="005053EB">
                        <w:rPr>
                          <w:rFonts w:ascii="Malgun Gothic" w:hAnsi="Malgun Gothic" w:eastAsia="Malgun Gothic" w:cs="Times New Roman"/>
                          <w:sz w:val="22"/>
                          <w:szCs w:val="22"/>
                          <w:lang w:eastAsia="fr-FR"/>
                        </w:rPr>
                        <w:t>3 mois pour tout autre type de livrable</w:t>
                      </w:r>
                    </w:p>
                    <w:p w:rsidR="00717F6C" w:rsidP="005053EB" w:rsidRDefault="00717F6C" w14:paraId="4B94D5A5" w14:textId="77777777"/>
                    <w:p w:rsidR="00717F6C" w:rsidP="0003456B" w:rsidRDefault="00717F6C" w14:paraId="7327968A" w14:textId="77777777">
                      <w:r>
                        <w:t>Faire très attention à ce délai, en particulier vérifier que l’étudiant reste bien disponible pendant toute la durée de la garantie.</w:t>
                      </w:r>
                    </w:p>
                  </w:txbxContent>
                </v:textbox>
                <w10:anchorlock/>
              </v:shape>
            </w:pict>
          </mc:Fallback>
        </mc:AlternateContent>
      </w:r>
    </w:p>
    <w:p w:rsidRPr="009F413C" w:rsidR="0003456B" w:rsidP="698DFD12" w:rsidRDefault="62A2B62E" w14:paraId="778B1D9E" w14:textId="77777777">
      <w:pPr>
        <w:spacing w:line="360" w:lineRule="auto"/>
        <w:rPr>
          <w:rFonts w:ascii="Malgun Gothic" w:hAnsi="Malgun Gothic" w:eastAsia="Malgun Gothic" w:cs="Times New Roman"/>
          <w:b/>
          <w:bCs/>
          <w:color w:val="000000" w:themeColor="text1"/>
          <w:sz w:val="22"/>
          <w:szCs w:val="22"/>
          <w:lang w:eastAsia="fr-FR"/>
        </w:rPr>
      </w:pPr>
      <w:r w:rsidRPr="698DFD12">
        <w:rPr>
          <w:rFonts w:ascii="Malgun Gothic" w:hAnsi="Malgun Gothic" w:eastAsia="Malgun Gothic" w:cs="Times New Roman"/>
          <w:b/>
          <w:bCs/>
          <w:color w:val="000000" w:themeColor="text1"/>
          <w:sz w:val="22"/>
          <w:szCs w:val="22"/>
          <w:lang w:eastAsia="fr-FR"/>
        </w:rPr>
        <w:t>Article 8 : Force majeure</w:t>
      </w:r>
    </w:p>
    <w:p w:rsidRPr="009F413C" w:rsidR="0003456B" w:rsidP="00A3092F" w:rsidRDefault="62A2B62E" w14:paraId="2EFC2DB0" w14:textId="77777777">
      <w:pPr>
        <w:rPr>
          <w:rFonts w:ascii="Malgun Gothic" w:hAnsi="Malgun Gothic" w:eastAsia="Malgun Gothic" w:cs="Times New Roman"/>
          <w:color w:val="000000" w:themeColor="text1"/>
          <w:sz w:val="22"/>
          <w:szCs w:val="22"/>
          <w:lang w:eastAsia="fr-FR"/>
        </w:rPr>
      </w:pPr>
      <w:r w:rsidRPr="698DFD12">
        <w:rPr>
          <w:rFonts w:ascii="Malgun Gothic" w:hAnsi="Malgun Gothic" w:eastAsia="Malgun Gothic" w:cs="Times New Roman"/>
          <w:color w:val="000000" w:themeColor="text1"/>
          <w:sz w:val="22"/>
          <w:szCs w:val="22"/>
          <w:lang w:eastAsia="fr-FR"/>
        </w:rPr>
        <w:t>En cas de force majeure, la partie empêchée verra ses obligations suspendues pendant la durée de la force majeure. La partie empêchée doit en aviser immédiatement l'autre partie par lettre recommandée avec accusé de réception. La partie empêchée informera également l'autre partie de la durée estimée de l'empêchement et des dispositions palliatives qu'elle a prises ou se propose de prendre.</w:t>
      </w:r>
    </w:p>
    <w:p w:rsidRPr="009F413C" w:rsidR="0003456B" w:rsidP="698DFD12" w:rsidRDefault="0003456B" w14:paraId="1B717302" w14:textId="77777777">
      <w:pPr>
        <w:spacing w:line="360" w:lineRule="auto"/>
        <w:rPr>
          <w:rFonts w:ascii="Malgun Gothic" w:hAnsi="Malgun Gothic" w:eastAsia="Malgun Gothic" w:cs="Times New Roman"/>
          <w:color w:val="000000" w:themeColor="text1"/>
          <w:sz w:val="22"/>
          <w:szCs w:val="22"/>
          <w:lang w:eastAsia="fr-FR"/>
        </w:rPr>
      </w:pPr>
    </w:p>
    <w:p w:rsidRPr="009F413C" w:rsidR="0003456B" w:rsidP="698DFD12" w:rsidRDefault="0003456B" w14:paraId="6A55E4CC" w14:textId="77777777">
      <w:pPr>
        <w:spacing w:line="360" w:lineRule="auto"/>
        <w:rPr>
          <w:rFonts w:ascii="Malgun Gothic" w:hAnsi="Malgun Gothic" w:eastAsia="Malgun Gothic" w:cs="Times New Roman"/>
          <w:color w:val="000000" w:themeColor="text1"/>
          <w:sz w:val="22"/>
          <w:szCs w:val="22"/>
          <w:lang w:eastAsia="fr-FR"/>
        </w:rPr>
      </w:pPr>
    </w:p>
    <w:p w:rsidRPr="009F413C" w:rsidR="0003456B" w:rsidP="698DFD12" w:rsidRDefault="47CAFD9D" w14:paraId="7C37547A" w14:textId="77777777">
      <w:pPr>
        <w:spacing w:line="360" w:lineRule="auto"/>
        <w:rPr>
          <w:rFonts w:ascii="Malgun Gothic" w:hAnsi="Malgun Gothic" w:eastAsia="Malgun Gothic" w:cs="Times New Roman"/>
          <w:b/>
          <w:bCs/>
          <w:color w:val="000000" w:themeColor="text1"/>
          <w:sz w:val="22"/>
          <w:szCs w:val="22"/>
          <w:lang w:eastAsia="fr-FR"/>
        </w:rPr>
      </w:pPr>
      <w:r w:rsidRPr="698DFD12">
        <w:rPr>
          <w:rFonts w:ascii="Malgun Gothic" w:hAnsi="Malgun Gothic" w:eastAsia="Malgun Gothic" w:cs="Times New Roman"/>
          <w:b/>
          <w:bCs/>
          <w:color w:val="000000" w:themeColor="text1"/>
          <w:sz w:val="22"/>
          <w:szCs w:val="22"/>
          <w:lang w:eastAsia="fr-FR"/>
        </w:rPr>
        <w:t>Article 9 : Modifications</w:t>
      </w:r>
    </w:p>
    <w:p w:rsidRPr="009F413C" w:rsidR="0003456B" w:rsidP="00A3092F" w:rsidRDefault="47CAFD9D" w14:paraId="71B0BB83" w14:textId="77777777">
      <w:pPr>
        <w:rPr>
          <w:rFonts w:ascii="Malgun Gothic" w:hAnsi="Malgun Gothic" w:eastAsia="Malgun Gothic" w:cs="Times New Roman"/>
          <w:color w:val="000000" w:themeColor="text1"/>
          <w:sz w:val="22"/>
          <w:szCs w:val="22"/>
          <w:lang w:eastAsia="fr-FR"/>
        </w:rPr>
      </w:pPr>
      <w:r w:rsidRPr="698DFD12">
        <w:rPr>
          <w:rFonts w:ascii="Malgun Gothic" w:hAnsi="Malgun Gothic" w:eastAsia="Malgun Gothic" w:cs="Times New Roman"/>
          <w:color w:val="000000" w:themeColor="text1"/>
          <w:sz w:val="22"/>
          <w:szCs w:val="22"/>
          <w:lang w:eastAsia="fr-FR"/>
        </w:rPr>
        <w:t xml:space="preserve">Toute modification de la présente convention devra faire l'objet d'un avenant signé par les parties. Les modifications concernant les délais de réalisation et exclusivement celles-ci pourront faire l'objet d'un accord écrit sous forme de courrier électronique. Les Parties déclarent expressément que les courriers électroniques visant à modifier l’échéancier prévisionnel de la présente Convention d'Étude auront entre elles la valeur d’une preuve écrite et renoncent à exiger toute confirmation par lettre. En outre, le client affirme qu’il est seul propriétaire de son adresse de courriers électroniques mentionnée dans la Convention d’Etude et s’engage à prévenir </w:t>
      </w:r>
      <w:proofErr w:type="spellStart"/>
      <w:r w:rsidRPr="698DFD12">
        <w:rPr>
          <w:rFonts w:ascii="Malgun Gothic" w:hAnsi="Malgun Gothic" w:eastAsia="Malgun Gothic" w:cs="Times New Roman"/>
          <w:b/>
          <w:bCs/>
          <w:color w:val="000000" w:themeColor="text1"/>
          <w:sz w:val="22"/>
          <w:szCs w:val="22"/>
          <w:lang w:eastAsia="fr-FR"/>
        </w:rPr>
        <w:t>JuMP</w:t>
      </w:r>
      <w:proofErr w:type="spellEnd"/>
      <w:r w:rsidRPr="698DFD12">
        <w:rPr>
          <w:rFonts w:ascii="Malgun Gothic" w:hAnsi="Malgun Gothic" w:eastAsia="Malgun Gothic" w:cs="Times New Roman"/>
          <w:color w:val="000000" w:themeColor="text1"/>
          <w:sz w:val="22"/>
          <w:szCs w:val="22"/>
          <w:lang w:eastAsia="fr-FR"/>
        </w:rPr>
        <w:t xml:space="preserve"> en cas de changement de celle-ci.</w:t>
      </w:r>
    </w:p>
    <w:p w:rsidR="0003456B" w:rsidP="698DFD12" w:rsidRDefault="0003456B" w14:paraId="0E2E2AFC" w14:textId="77777777">
      <w:pPr>
        <w:spacing w:line="360" w:lineRule="auto"/>
        <w:rPr>
          <w:rFonts w:ascii="Malgun Gothic" w:hAnsi="Malgun Gothic" w:eastAsia="Malgun Gothic" w:cs="Times New Roman"/>
          <w:color w:val="000000" w:themeColor="text1"/>
          <w:sz w:val="22"/>
          <w:szCs w:val="22"/>
          <w:lang w:eastAsia="fr-FR"/>
        </w:rPr>
      </w:pPr>
    </w:p>
    <w:p w:rsidRPr="009F413C" w:rsidR="000C7FDB" w:rsidP="698DFD12" w:rsidRDefault="000C7FDB" w14:paraId="701E2B94" w14:textId="77777777">
      <w:pPr>
        <w:spacing w:line="360" w:lineRule="auto"/>
        <w:rPr>
          <w:rFonts w:ascii="Malgun Gothic" w:hAnsi="Malgun Gothic" w:eastAsia="Malgun Gothic" w:cs="Times New Roman"/>
          <w:color w:val="000000" w:themeColor="text1"/>
          <w:sz w:val="22"/>
          <w:szCs w:val="22"/>
          <w:lang w:eastAsia="fr-FR"/>
        </w:rPr>
      </w:pPr>
    </w:p>
    <w:p w:rsidRPr="000C7FDB" w:rsidR="0003456B" w:rsidP="698DFD12" w:rsidRDefault="6809C25A" w14:paraId="4DEEB180" w14:textId="507AB2AB">
      <w:pPr>
        <w:spacing w:line="360" w:lineRule="auto"/>
        <w:rPr>
          <w:rFonts w:ascii="Malgun Gothic" w:hAnsi="Malgun Gothic" w:eastAsia="Malgun Gothic" w:cs="Times New Roman"/>
          <w:b/>
          <w:bCs/>
          <w:color w:val="000000" w:themeColor="text1"/>
          <w:sz w:val="22"/>
          <w:szCs w:val="22"/>
          <w:lang w:eastAsia="fr-FR"/>
        </w:rPr>
      </w:pPr>
      <w:r w:rsidRPr="698DFD12">
        <w:rPr>
          <w:rFonts w:ascii="Malgun Gothic" w:hAnsi="Malgun Gothic" w:eastAsia="Malgun Gothic" w:cs="Times New Roman"/>
          <w:b/>
          <w:bCs/>
          <w:color w:val="000000" w:themeColor="text1"/>
          <w:sz w:val="22"/>
          <w:szCs w:val="22"/>
          <w:lang w:eastAsia="fr-FR"/>
        </w:rPr>
        <w:t>Article 10 : Résiliation</w:t>
      </w:r>
    </w:p>
    <w:p w:rsidRPr="008533F0" w:rsidR="008533F0" w:rsidP="00AA6371" w:rsidRDefault="008533F0" w14:paraId="402DE5FC" w14:textId="5EBE5968">
      <w:pPr>
        <w:rPr>
          <w:rFonts w:ascii="Malgun Gothic" w:hAnsi="Malgun Gothic" w:eastAsia="Malgun Gothic" w:cs="Times New Roman"/>
          <w:color w:val="000000" w:themeColor="text1"/>
          <w:sz w:val="22"/>
          <w:szCs w:val="22"/>
          <w:lang w:eastAsia="fr-FR"/>
        </w:rPr>
      </w:pPr>
      <w:r w:rsidRPr="008533F0">
        <w:rPr>
          <w:rFonts w:ascii="Malgun Gothic" w:hAnsi="Malgun Gothic" w:eastAsia="Malgun Gothic" w:cs="Times New Roman"/>
          <w:color w:val="000000" w:themeColor="text1"/>
          <w:sz w:val="22"/>
          <w:szCs w:val="22"/>
          <w:lang w:eastAsia="fr-FR"/>
        </w:rPr>
        <w:t xml:space="preserve">Toute résiliation de la présente Convention d’Étude définie d’un commun accord par les deux Parties, notamment dans le cas où aucune solution satisfaisante n'est trouvée lors des négociations portant sur la réalisation de l'étude, se fera par la rédaction et la signature d'un Avenant de Rupture à la Convention d'Étude. Cet avenant viendra fixer d’un commun accord le travail et les JEH réalisés par </w:t>
      </w:r>
      <w:proofErr w:type="spellStart"/>
      <w:r>
        <w:rPr>
          <w:rFonts w:ascii="Malgun Gothic" w:hAnsi="Malgun Gothic" w:eastAsia="Malgun Gothic" w:cs="Times New Roman"/>
          <w:b/>
          <w:bCs/>
          <w:color w:val="000000" w:themeColor="text1"/>
          <w:sz w:val="22"/>
          <w:szCs w:val="22"/>
          <w:lang w:eastAsia="fr-FR"/>
        </w:rPr>
        <w:t>JuMP</w:t>
      </w:r>
      <w:proofErr w:type="spellEnd"/>
      <w:r w:rsidRPr="008533F0">
        <w:rPr>
          <w:rFonts w:ascii="Malgun Gothic" w:hAnsi="Malgun Gothic" w:eastAsia="Malgun Gothic" w:cs="Times New Roman"/>
          <w:color w:val="000000" w:themeColor="text1"/>
          <w:sz w:val="22"/>
          <w:szCs w:val="22"/>
          <w:lang w:eastAsia="fr-FR"/>
        </w:rPr>
        <w:t xml:space="preserve"> et validé par le Client, le sort des sommes perçues par</w:t>
      </w:r>
      <w:r>
        <w:rPr>
          <w:rFonts w:ascii="Malgun Gothic" w:hAnsi="Malgun Gothic" w:eastAsia="Malgun Gothic" w:cs="Times New Roman"/>
          <w:color w:val="000000" w:themeColor="text1"/>
          <w:sz w:val="22"/>
          <w:szCs w:val="22"/>
          <w:lang w:eastAsia="fr-FR"/>
        </w:rPr>
        <w:t xml:space="preserve"> </w:t>
      </w:r>
      <w:proofErr w:type="spellStart"/>
      <w:r>
        <w:rPr>
          <w:rFonts w:ascii="Malgun Gothic" w:hAnsi="Malgun Gothic" w:eastAsia="Malgun Gothic" w:cs="Times New Roman"/>
          <w:b/>
          <w:bCs/>
          <w:color w:val="000000" w:themeColor="text1"/>
          <w:sz w:val="22"/>
          <w:szCs w:val="22"/>
          <w:lang w:eastAsia="fr-FR"/>
        </w:rPr>
        <w:t>JuMP</w:t>
      </w:r>
      <w:proofErr w:type="spellEnd"/>
      <w:r w:rsidRPr="008533F0">
        <w:rPr>
          <w:rFonts w:ascii="Malgun Gothic" w:hAnsi="Malgun Gothic" w:eastAsia="Malgun Gothic" w:cs="Times New Roman"/>
          <w:color w:val="000000" w:themeColor="text1"/>
          <w:sz w:val="22"/>
          <w:szCs w:val="22"/>
          <w:lang w:eastAsia="fr-FR"/>
        </w:rPr>
        <w:t xml:space="preserve"> ainsi que les nouvelles modalités de paiement.</w:t>
      </w:r>
    </w:p>
    <w:p w:rsidRPr="008533F0" w:rsidR="008533F0" w:rsidP="00AA6371" w:rsidRDefault="008533F0" w14:paraId="3BDCDD4C" w14:textId="77777777">
      <w:pPr>
        <w:rPr>
          <w:rFonts w:ascii="Malgun Gothic" w:hAnsi="Malgun Gothic" w:eastAsia="Malgun Gothic" w:cs="Times New Roman"/>
          <w:color w:val="000000" w:themeColor="text1"/>
          <w:sz w:val="22"/>
          <w:szCs w:val="22"/>
          <w:lang w:eastAsia="fr-FR"/>
        </w:rPr>
      </w:pPr>
    </w:p>
    <w:p w:rsidRPr="008533F0" w:rsidR="008533F0" w:rsidP="00AA6371" w:rsidRDefault="008533F0" w14:paraId="232283E7" w14:textId="77777777">
      <w:pPr>
        <w:rPr>
          <w:rFonts w:ascii="Malgun Gothic" w:hAnsi="Malgun Gothic" w:eastAsia="Malgun Gothic" w:cs="Times New Roman"/>
          <w:color w:val="000000" w:themeColor="text1"/>
          <w:sz w:val="22"/>
          <w:szCs w:val="22"/>
          <w:lang w:eastAsia="fr-FR"/>
        </w:rPr>
      </w:pPr>
      <w:r w:rsidRPr="008533F0">
        <w:rPr>
          <w:rFonts w:ascii="Malgun Gothic" w:hAnsi="Malgun Gothic" w:eastAsia="Malgun Gothic" w:cs="Times New Roman"/>
          <w:color w:val="000000" w:themeColor="text1"/>
          <w:sz w:val="22"/>
          <w:szCs w:val="22"/>
          <w:lang w:eastAsia="fr-FR"/>
        </w:rPr>
        <w:t>Toute résiliation de la présente Convention d’Étude en cas de désaccord persistant entre les deux Parties rendant impossible la poursuite de la mission ou pour non-respect par l’une des Parties des obligations prévues par la présente Convention d’Étude se fera par lettre recommandée avec accusé de réception. Elle devra être précédée d’une mise en demeure de se conformer auxdites obligations. La partie ne pourra procéder à la résiliation de la Convention d’Étude que passé un délai de 15 jours après notification par lettre recommandée avec accusé de réception à l'autre partie.</w:t>
      </w:r>
    </w:p>
    <w:p w:rsidRPr="009F413C" w:rsidR="0003456B" w:rsidP="698DFD12" w:rsidRDefault="0003456B" w14:paraId="591C55A3" w14:textId="77777777">
      <w:pPr>
        <w:spacing w:line="360" w:lineRule="auto"/>
        <w:rPr>
          <w:rFonts w:ascii="Malgun Gothic" w:hAnsi="Malgun Gothic" w:eastAsia="Malgun Gothic" w:cs="Times New Roman"/>
          <w:color w:val="000000" w:themeColor="text1"/>
          <w:sz w:val="22"/>
          <w:szCs w:val="22"/>
          <w:lang w:eastAsia="fr-FR"/>
        </w:rPr>
      </w:pPr>
    </w:p>
    <w:p w:rsidRPr="009F413C" w:rsidR="0003456B" w:rsidP="698DFD12" w:rsidRDefault="6809C25A" w14:paraId="2F0E3BC3" w14:textId="77777777">
      <w:pPr>
        <w:spacing w:line="360" w:lineRule="auto"/>
        <w:rPr>
          <w:rFonts w:ascii="Malgun Gothic" w:hAnsi="Malgun Gothic" w:eastAsia="Malgun Gothic" w:cs="Times New Roman"/>
          <w:b/>
          <w:bCs/>
          <w:color w:val="000000" w:themeColor="text1"/>
          <w:sz w:val="22"/>
          <w:szCs w:val="22"/>
          <w:lang w:eastAsia="fr-FR"/>
        </w:rPr>
      </w:pPr>
      <w:r w:rsidRPr="698DFD12">
        <w:rPr>
          <w:rFonts w:ascii="Malgun Gothic" w:hAnsi="Malgun Gothic" w:eastAsia="Malgun Gothic" w:cs="Times New Roman"/>
          <w:b/>
          <w:bCs/>
          <w:color w:val="000000" w:themeColor="text1"/>
          <w:sz w:val="22"/>
          <w:szCs w:val="22"/>
          <w:lang w:eastAsia="fr-FR"/>
        </w:rPr>
        <w:t xml:space="preserve">Article </w:t>
      </w:r>
      <w:r w:rsidRPr="698DFD12" w:rsidR="74785FD3">
        <w:rPr>
          <w:rFonts w:ascii="Malgun Gothic" w:hAnsi="Malgun Gothic" w:eastAsia="Malgun Gothic" w:cs="Times New Roman"/>
          <w:b/>
          <w:bCs/>
          <w:color w:val="000000" w:themeColor="text1"/>
          <w:sz w:val="22"/>
          <w:szCs w:val="22"/>
          <w:lang w:eastAsia="fr-FR"/>
        </w:rPr>
        <w:t>11</w:t>
      </w:r>
      <w:r w:rsidRPr="698DFD12">
        <w:rPr>
          <w:rFonts w:ascii="Malgun Gothic" w:hAnsi="Malgun Gothic" w:eastAsia="Malgun Gothic" w:cs="Times New Roman"/>
          <w:b/>
          <w:bCs/>
          <w:color w:val="000000" w:themeColor="text1"/>
          <w:sz w:val="22"/>
          <w:szCs w:val="22"/>
          <w:lang w:eastAsia="fr-FR"/>
        </w:rPr>
        <w:t> : Confidentialité</w:t>
      </w:r>
    </w:p>
    <w:p w:rsidR="0003456B" w:rsidP="00AA6371" w:rsidRDefault="6809C25A" w14:paraId="501770BF" w14:textId="77777777">
      <w:pPr>
        <w:rPr>
          <w:rFonts w:ascii="Malgun Gothic" w:hAnsi="Malgun Gothic" w:eastAsia="Malgun Gothic" w:cs="Times New Roman"/>
          <w:color w:val="000000" w:themeColor="text1"/>
          <w:sz w:val="22"/>
          <w:szCs w:val="22"/>
          <w:lang w:eastAsia="fr-FR"/>
        </w:rPr>
      </w:pPr>
      <w:r w:rsidRPr="698DFD12">
        <w:rPr>
          <w:rFonts w:ascii="Malgun Gothic" w:hAnsi="Malgun Gothic" w:eastAsia="Malgun Gothic" w:cs="Times New Roman"/>
          <w:color w:val="000000" w:themeColor="text1"/>
          <w:sz w:val="22"/>
          <w:szCs w:val="22"/>
          <w:lang w:eastAsia="fr-FR"/>
        </w:rPr>
        <w:t xml:space="preserve">Tous les membres de </w:t>
      </w:r>
      <w:proofErr w:type="spellStart"/>
      <w:r w:rsidRPr="698DFD12">
        <w:rPr>
          <w:rFonts w:ascii="Malgun Gothic" w:hAnsi="Malgun Gothic" w:eastAsia="Malgun Gothic" w:cs="Times New Roman"/>
          <w:b/>
          <w:bCs/>
          <w:color w:val="000000" w:themeColor="text1"/>
          <w:sz w:val="22"/>
          <w:szCs w:val="22"/>
          <w:lang w:eastAsia="fr-FR"/>
        </w:rPr>
        <w:t>JuMP</w:t>
      </w:r>
      <w:proofErr w:type="spellEnd"/>
      <w:r w:rsidRPr="698DFD12">
        <w:rPr>
          <w:rFonts w:ascii="Malgun Gothic" w:hAnsi="Malgun Gothic" w:eastAsia="Malgun Gothic" w:cs="Times New Roman"/>
          <w:color w:val="000000" w:themeColor="text1"/>
          <w:sz w:val="22"/>
          <w:szCs w:val="22"/>
          <w:lang w:eastAsia="fr-FR"/>
        </w:rPr>
        <w:t xml:space="preserve"> seront tenus au secret le plus absolu et s’engagent à ne communiquer à des tiers</w:t>
      </w:r>
      <w:r w:rsidRPr="698DFD12" w:rsidR="0DE7C970">
        <w:rPr>
          <w:rFonts w:ascii="Malgun Gothic" w:hAnsi="Malgun Gothic" w:eastAsia="Malgun Gothic" w:cs="Times New Roman"/>
          <w:color w:val="000000" w:themeColor="text1"/>
          <w:sz w:val="22"/>
          <w:szCs w:val="22"/>
          <w:lang w:eastAsia="fr-FR"/>
        </w:rPr>
        <w:t xml:space="preserve"> aucune information transmise par </w:t>
      </w:r>
      <w:r w:rsidRPr="698DFD12" w:rsidR="0DE7C970">
        <w:rPr>
          <w:rFonts w:ascii="Malgun Gothic" w:hAnsi="Malgun Gothic" w:eastAsia="Malgun Gothic" w:cs="Times New Roman"/>
          <w:color w:val="FF0000"/>
          <w:sz w:val="22"/>
          <w:szCs w:val="22"/>
          <w:lang w:eastAsia="fr-FR"/>
        </w:rPr>
        <w:t>{</w:t>
      </w:r>
      <w:proofErr w:type="spellStart"/>
      <w:r w:rsidRPr="698DFD12" w:rsidR="0DE7C970">
        <w:rPr>
          <w:rFonts w:ascii="Malgun Gothic" w:hAnsi="Malgun Gothic" w:eastAsia="Malgun Gothic" w:cs="Times New Roman"/>
          <w:color w:val="FF0000"/>
          <w:sz w:val="22"/>
          <w:szCs w:val="22"/>
          <w:lang w:eastAsia="fr-FR"/>
        </w:rPr>
        <w:t>etude_client_societe_nom</w:t>
      </w:r>
      <w:proofErr w:type="spellEnd"/>
      <w:r w:rsidRPr="698DFD12" w:rsidR="0DE7C970">
        <w:rPr>
          <w:rFonts w:ascii="Malgun Gothic" w:hAnsi="Malgun Gothic" w:eastAsia="Malgun Gothic" w:cs="Times New Roman"/>
          <w:color w:val="FF0000"/>
          <w:sz w:val="22"/>
          <w:szCs w:val="22"/>
          <w:lang w:eastAsia="fr-FR"/>
        </w:rPr>
        <w:t>}</w:t>
      </w:r>
      <w:r w:rsidRPr="698DFD12" w:rsidR="0DE7C970">
        <w:rPr>
          <w:rFonts w:ascii="Malgun Gothic" w:hAnsi="Malgun Gothic" w:eastAsia="Malgun Gothic" w:cs="Times New Roman"/>
          <w:color w:val="000000" w:themeColor="text1"/>
          <w:sz w:val="22"/>
          <w:szCs w:val="22"/>
          <w:lang w:eastAsia="fr-FR"/>
        </w:rPr>
        <w:t>, ni les rapports, travaux, études, résultats de la mission.</w:t>
      </w:r>
    </w:p>
    <w:p w:rsidRPr="009F413C" w:rsidR="000C7FDB" w:rsidP="00AA6371" w:rsidRDefault="000C7FDB" w14:paraId="420F63F8" w14:textId="77777777">
      <w:pPr>
        <w:rPr>
          <w:rFonts w:ascii="Malgun Gothic" w:hAnsi="Malgun Gothic" w:eastAsia="Malgun Gothic" w:cs="Times New Roman"/>
          <w:color w:val="000000" w:themeColor="text1"/>
          <w:sz w:val="22"/>
          <w:szCs w:val="22"/>
          <w:lang w:eastAsia="fr-FR"/>
        </w:rPr>
      </w:pPr>
    </w:p>
    <w:p w:rsidRPr="009F413C" w:rsidR="0003456B" w:rsidP="00AA6371" w:rsidRDefault="6FE2388B" w14:paraId="2E4D1F1D" w14:textId="77777777">
      <w:pPr>
        <w:ind w:left="-20" w:right="-20"/>
        <w:jc w:val="left"/>
        <w:rPr>
          <w:rFonts w:ascii="Malgun Gothic" w:hAnsi="Malgun Gothic" w:eastAsia="Malgun Gothic" w:cs="Malgun Gothic"/>
          <w:color w:val="1D1C1D"/>
          <w:sz w:val="22"/>
          <w:szCs w:val="22"/>
        </w:rPr>
      </w:pPr>
      <w:r w:rsidRPr="698DFD12">
        <w:rPr>
          <w:rFonts w:ascii="Malgun Gothic" w:hAnsi="Malgun Gothic" w:eastAsia="Malgun Gothic" w:cs="Times New Roman"/>
          <w:color w:val="FF0000"/>
          <w:sz w:val="22"/>
          <w:szCs w:val="22"/>
          <w:lang w:eastAsia="fr-FR"/>
        </w:rPr>
        <w:t>{</w:t>
      </w:r>
      <w:proofErr w:type="spellStart"/>
      <w:r w:rsidRPr="698DFD12">
        <w:rPr>
          <w:rFonts w:ascii="Malgun Gothic" w:hAnsi="Malgun Gothic" w:eastAsia="Malgun Gothic" w:cs="Times New Roman"/>
          <w:color w:val="FF0000"/>
          <w:sz w:val="22"/>
          <w:szCs w:val="22"/>
          <w:lang w:eastAsia="fr-FR"/>
        </w:rPr>
        <w:t>etude_client_societe_nom</w:t>
      </w:r>
      <w:proofErr w:type="spellEnd"/>
      <w:r w:rsidRPr="698DFD12">
        <w:rPr>
          <w:rFonts w:ascii="Malgun Gothic" w:hAnsi="Malgun Gothic" w:eastAsia="Malgun Gothic" w:cs="Times New Roman"/>
          <w:color w:val="FF0000"/>
          <w:sz w:val="22"/>
          <w:szCs w:val="22"/>
          <w:lang w:eastAsia="fr-FR"/>
        </w:rPr>
        <w:t>}</w:t>
      </w:r>
      <w:r w:rsidRPr="698DFD12">
        <w:rPr>
          <w:rFonts w:ascii="Arial" w:hAnsi="Arial" w:eastAsia="Arial" w:cs="Arial"/>
          <w:color w:val="1D1C1D"/>
          <w:sz w:val="18"/>
          <w:szCs w:val="18"/>
        </w:rPr>
        <w:t xml:space="preserve"> </w:t>
      </w:r>
      <w:r w:rsidRPr="698DFD12">
        <w:rPr>
          <w:rFonts w:ascii="Malgun Gothic" w:hAnsi="Malgun Gothic" w:eastAsia="Malgun Gothic" w:cs="Malgun Gothic"/>
          <w:color w:val="1D1C1D"/>
          <w:sz w:val="22"/>
          <w:szCs w:val="22"/>
        </w:rPr>
        <w:t xml:space="preserve">autorise néanmoins </w:t>
      </w:r>
      <w:proofErr w:type="spellStart"/>
      <w:r w:rsidRPr="698DFD12">
        <w:rPr>
          <w:rFonts w:ascii="Malgun Gothic" w:hAnsi="Malgun Gothic" w:eastAsia="Malgun Gothic" w:cs="Malgun Gothic"/>
          <w:b/>
          <w:bCs/>
          <w:color w:val="1D1C1D"/>
          <w:sz w:val="22"/>
          <w:szCs w:val="22"/>
        </w:rPr>
        <w:t>JuMP</w:t>
      </w:r>
      <w:proofErr w:type="spellEnd"/>
      <w:r w:rsidRPr="698DFD12">
        <w:rPr>
          <w:rFonts w:ascii="Malgun Gothic" w:hAnsi="Malgun Gothic" w:eastAsia="Malgun Gothic" w:cs="Malgun Gothic"/>
          <w:color w:val="1D1C1D"/>
          <w:sz w:val="22"/>
          <w:szCs w:val="22"/>
        </w:rPr>
        <w:t xml:space="preserve"> à citer son nom, ainsi que le domaine de l’étude réalisée pour celui-ci, à titre de référence. </w:t>
      </w:r>
    </w:p>
    <w:p w:rsidRPr="009F413C" w:rsidR="0003456B" w:rsidP="00AA6371" w:rsidRDefault="0003456B" w14:paraId="5FAF5933" w14:textId="77777777">
      <w:pPr>
        <w:ind w:left="-20" w:right="-20"/>
        <w:jc w:val="left"/>
        <w:rPr>
          <w:rFonts w:ascii="Malgun Gothic" w:hAnsi="Malgun Gothic" w:eastAsia="Malgun Gothic" w:cs="Malgun Gothic"/>
          <w:sz w:val="22"/>
          <w:szCs w:val="22"/>
        </w:rPr>
      </w:pPr>
    </w:p>
    <w:p w:rsidRPr="009F413C" w:rsidR="0003456B" w:rsidP="00AA6371" w:rsidRDefault="6FE2388B" w14:paraId="64FDE62C" w14:textId="77777777">
      <w:pPr>
        <w:ind w:left="-20" w:right="-20"/>
        <w:jc w:val="left"/>
        <w:rPr>
          <w:rFonts w:ascii="Arial" w:hAnsi="Arial" w:eastAsia="Arial" w:cs="Arial"/>
          <w:color w:val="1D1C1D"/>
          <w:sz w:val="22"/>
          <w:szCs w:val="22"/>
        </w:rPr>
      </w:pPr>
      <w:proofErr w:type="spellStart"/>
      <w:r w:rsidRPr="698DFD12">
        <w:rPr>
          <w:rFonts w:ascii="Malgun Gothic" w:hAnsi="Malgun Gothic" w:eastAsia="Malgun Gothic" w:cs="Malgun Gothic"/>
          <w:b/>
          <w:bCs/>
          <w:color w:val="1D1C1D"/>
          <w:sz w:val="22"/>
          <w:szCs w:val="22"/>
        </w:rPr>
        <w:t>JuMP</w:t>
      </w:r>
      <w:proofErr w:type="spellEnd"/>
      <w:r w:rsidRPr="698DFD12">
        <w:rPr>
          <w:rFonts w:ascii="Malgun Gothic" w:hAnsi="Malgun Gothic" w:eastAsia="Malgun Gothic" w:cs="Malgun Gothic"/>
          <w:color w:val="1D1C1D"/>
          <w:sz w:val="22"/>
          <w:szCs w:val="22"/>
        </w:rPr>
        <w:t xml:space="preserve">, en tant que membre de la Confédération Nationale des Junior-Entreprises (CNJE), bénéficie de la marque </w:t>
      </w:r>
      <w:r w:rsidRPr="698DFD12">
        <w:rPr>
          <w:rFonts w:ascii="Malgun Gothic" w:hAnsi="Malgun Gothic" w:eastAsia="Malgun Gothic" w:cs="Malgun Gothic"/>
          <w:b/>
          <w:bCs/>
          <w:color w:val="1D1C1D"/>
          <w:sz w:val="22"/>
          <w:szCs w:val="22"/>
        </w:rPr>
        <w:t>Junior Entreprise</w:t>
      </w:r>
      <w:r w:rsidRPr="698DFD12">
        <w:rPr>
          <w:rFonts w:ascii="Malgun Gothic" w:hAnsi="Malgun Gothic" w:eastAsia="Malgun Gothic" w:cs="Malgun Gothic"/>
          <w:color w:val="1D1C1D"/>
          <w:sz w:val="22"/>
          <w:szCs w:val="22"/>
        </w:rPr>
        <w:t>, déposée à l’INPI. Cette marque nous impose un Audit-Conseil chaque année, réalisé par l'intermédiaire d'Auditeurs-Conseil mandatés par la CNJE. Ces derniers sont chargés de veiller au respect de la réglementation spécifique applicable aux Junior-Entreprises et à la protection de cette même marque. Ils sont ainsi susceptibles de consulter tous les documents contractuels, les échanges et les livrables relatifs à la présente convention. Dans ce cadre, les membres de la CNJE mandatés par celle-ci sont soumis à une clause de confidentialité.</w:t>
      </w:r>
    </w:p>
    <w:p w:rsidRPr="009F413C" w:rsidR="0003456B" w:rsidP="00AA6371" w:rsidRDefault="0003456B" w14:paraId="7B740E5B" w14:textId="77777777">
      <w:pPr>
        <w:ind w:left="-20" w:right="-20"/>
        <w:jc w:val="left"/>
        <w:rPr>
          <w:rFonts w:ascii="Malgun Gothic" w:hAnsi="Malgun Gothic" w:eastAsia="Malgun Gothic" w:cs="Malgun Gothic"/>
          <w:color w:val="1D1C1D"/>
          <w:sz w:val="22"/>
          <w:szCs w:val="22"/>
        </w:rPr>
      </w:pPr>
    </w:p>
    <w:p w:rsidR="0003456B" w:rsidP="00C57887" w:rsidRDefault="0003456B" w14:paraId="1E0BDA0F" w14:textId="3F545D96">
      <w:pPr>
        <w:spacing w:line="360" w:lineRule="auto"/>
        <w:ind w:left="-20" w:right="-20"/>
        <w:jc w:val="left"/>
        <w:rPr>
          <w:rFonts w:ascii="Malgun Gothic" w:hAnsi="Malgun Gothic" w:eastAsia="Malgun Gothic" w:cs="Malgun Gothic"/>
          <w:color w:val="1D1C1D"/>
          <w:sz w:val="22"/>
          <w:szCs w:val="22"/>
        </w:rPr>
      </w:pPr>
      <w:r>
        <w:rPr>
          <w:noProof/>
        </w:rPr>
        <mc:AlternateContent>
          <mc:Choice Requires="wps">
            <w:drawing>
              <wp:inline distT="0" distB="0" distL="0" distR="0" wp14:anchorId="35A894FA" wp14:editId="11EC1A71">
                <wp:extent cx="5508625" cy="1544400"/>
                <wp:effectExtent l="0" t="0" r="15875" b="17780"/>
                <wp:docPr id="1247661824" name="Rectangle 1"/>
                <wp:cNvGraphicFramePr/>
                <a:graphic xmlns:a="http://schemas.openxmlformats.org/drawingml/2006/main">
                  <a:graphicData uri="http://schemas.microsoft.com/office/word/2010/wordprocessingShape">
                    <wps:wsp>
                      <wps:cNvSpPr/>
                      <wps:spPr>
                        <a:xfrm>
                          <a:off x="0" y="0"/>
                          <a:ext cx="5508625" cy="1544400"/>
                        </a:xfrm>
                        <a:prstGeom prst="rect">
                          <a:avLst/>
                        </a:prstGeom>
                        <a:solidFill>
                          <a:schemeClr val="bg1">
                            <a:lumMod val="95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rsidRPr="00544F21" w:rsidR="005D4CDC" w:rsidP="00E86FF6" w:rsidRDefault="008903CB" w14:paraId="2D6245EE" w14:textId="77777777">
                            <w:pPr>
                              <w:rPr>
                                <w:rFonts w:ascii="Calibri" w:hAnsi="Calibri" w:cs="Calibri"/>
                                <w:color w:val="000000" w:themeColor="text1"/>
                              </w:rPr>
                            </w:pPr>
                            <w:r w:rsidRPr="00544F21">
                              <w:rPr>
                                <w:rFonts w:ascii="Calibri" w:hAnsi="Calibri" w:cs="Calibri"/>
                                <w:color w:val="000000" w:themeColor="text1"/>
                              </w:rPr>
                              <w:t>Comment faire - A RETIRER A LA FIN</w:t>
                            </w:r>
                          </w:p>
                          <w:p w:rsidRPr="00544F21" w:rsidR="005D4CDC" w:rsidP="00E86FF6" w:rsidRDefault="008903CB" w14:paraId="2E218C4F" w14:textId="77777777">
                            <w:pPr>
                              <w:rPr>
                                <w:rFonts w:ascii="Calibri" w:hAnsi="Calibri" w:cs="Calibri"/>
                                <w:b/>
                                <w:bCs/>
                                <w:color w:val="000000" w:themeColor="text1"/>
                              </w:rPr>
                            </w:pPr>
                            <w:r w:rsidRPr="00544F21">
                              <w:rPr>
                                <w:rFonts w:ascii="Calibri" w:hAnsi="Calibri" w:cs="Calibri"/>
                                <w:b/>
                                <w:bCs/>
                                <w:color w:val="000000" w:themeColor="text1"/>
                              </w:rPr>
                              <w:t>Dans le cas où l’un de vos clients refuse cet article dans son intégralité, la Junior devra envoyer au client, le mail type “Refus de la clause de confidentialité par le Client” et fournir la preuve de l’envoi de la demande et la réponse écrite du client aux Auditeurs-Conseils le jour de l’Audit-Conseil.</w:t>
                            </w:r>
                          </w:p>
                        </w:txbxContent>
                      </wps:txbx>
                      <wps:bodyPr anchor="ctr"/>
                    </wps:wsp>
                  </a:graphicData>
                </a:graphic>
              </wp:inline>
            </w:drawing>
          </mc:Choice>
          <mc:Fallback xmlns:a14="http://schemas.microsoft.com/office/drawing/2010/main" xmlns:pic="http://schemas.openxmlformats.org/drawingml/2006/picture" xmlns:a="http://schemas.openxmlformats.org/drawingml/2006/main">
            <w:pict w14:anchorId="144F6370">
              <v:rect id="_x0000_s1049" style="width:433.75pt;height:121.6pt;visibility:visible;mso-wrap-style:square;mso-left-percent:-10001;mso-top-percent:-10001;mso-position-horizontal:absolute;mso-position-horizontal-relative:char;mso-position-vertical:absolute;mso-position-vertical-relative:line;mso-left-percent:-10001;mso-top-percent:-10001;v-text-anchor:middle" fillcolor="#f2f2f2 [3052]" strokecolor="#1f4d78 [1604]" strokeweight="1pt" w14:anchorId="35A894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">
                <v:textbox>
                  <w:txbxContent>
                    <w:p w:rsidRPr="00544F21" w:rsidR="005D4CDC" w:rsidP="00E86FF6" w:rsidRDefault="00000000" w14:paraId="57DE475B" w14:textId="77777777">
                      <w:pPr>
                        <w:rPr>
                          <w:rFonts w:ascii="Calibri" w:hAnsi="Calibri" w:cs="Calibri"/>
                          <w:color w:val="000000" w:themeColor="text1"/>
                        </w:rPr>
                      </w:pPr>
                      <w:r w:rsidRPr="00544F21">
                        <w:rPr>
                          <w:rFonts w:ascii="Calibri" w:hAnsi="Calibri" w:cs="Calibri"/>
                          <w:color w:val="000000" w:themeColor="text1"/>
                        </w:rPr>
                        <w:t>Comment faire - A RETIRER A LA FIN</w:t>
                      </w:r>
                    </w:p>
                    <w:p w:rsidRPr="00544F21" w:rsidR="005D4CDC" w:rsidP="00E86FF6" w:rsidRDefault="00000000" w14:paraId="7BEC10BD" w14:textId="77777777">
                      <w:pPr>
                        <w:rPr>
                          <w:rFonts w:ascii="Calibri" w:hAnsi="Calibri" w:cs="Calibri"/>
                          <w:b/>
                          <w:bCs/>
                          <w:color w:val="000000" w:themeColor="text1"/>
                        </w:rPr>
                      </w:pPr>
                      <w:r w:rsidRPr="00544F21">
                        <w:rPr>
                          <w:rFonts w:ascii="Calibri" w:hAnsi="Calibri" w:cs="Calibri"/>
                          <w:b/>
                          <w:bCs/>
                          <w:color w:val="000000" w:themeColor="text1"/>
                        </w:rPr>
                        <w:t>Dans le cas où l’un de vos clients refuse cet article dans son intégralité, la Junior devra envoyer au client, le mail type “Refus de la clause de confidentialité par le Client” et fournir la preuve de l’envoi de la demande et la réponse écrite du client aux Auditeurs-Conseils le jour de l’Audit-Conseil.</w:t>
                      </w:r>
                    </w:p>
                  </w:txbxContent>
                </v:textbox>
                <w10:anchorlock/>
              </v:rect>
            </w:pict>
          </mc:Fallback>
        </mc:AlternateContent>
      </w:r>
    </w:p>
    <w:p w:rsidRPr="00C57887" w:rsidR="000C7FDB" w:rsidP="00C57887" w:rsidRDefault="000C7FDB" w14:paraId="22C5793E" w14:textId="77777777">
      <w:pPr>
        <w:spacing w:line="360" w:lineRule="auto"/>
        <w:ind w:left="-20" w:right="-20"/>
        <w:jc w:val="left"/>
        <w:rPr>
          <w:rFonts w:ascii="Malgun Gothic" w:hAnsi="Malgun Gothic" w:eastAsia="Malgun Gothic" w:cs="Malgun Gothic"/>
          <w:color w:val="1D1C1D"/>
          <w:sz w:val="22"/>
          <w:szCs w:val="22"/>
        </w:rPr>
      </w:pPr>
    </w:p>
    <w:p w:rsidRPr="009F413C" w:rsidR="0003456B" w:rsidP="698DFD12" w:rsidRDefault="6809C25A" w14:paraId="47B944B2" w14:textId="77777777">
      <w:pPr>
        <w:spacing w:line="360" w:lineRule="auto"/>
        <w:rPr>
          <w:rFonts w:ascii="Malgun Gothic" w:hAnsi="Malgun Gothic" w:eastAsia="Malgun Gothic" w:cs="Times New Roman"/>
          <w:b/>
          <w:bCs/>
          <w:color w:val="000000" w:themeColor="text1"/>
          <w:sz w:val="22"/>
          <w:szCs w:val="22"/>
          <w:lang w:eastAsia="fr-FR"/>
        </w:rPr>
      </w:pPr>
      <w:r w:rsidRPr="698DFD12">
        <w:rPr>
          <w:rFonts w:ascii="Malgun Gothic" w:hAnsi="Malgun Gothic" w:eastAsia="Malgun Gothic" w:cs="Times New Roman"/>
          <w:b/>
          <w:bCs/>
          <w:color w:val="000000" w:themeColor="text1"/>
          <w:sz w:val="22"/>
          <w:szCs w:val="22"/>
          <w:lang w:eastAsia="fr-FR"/>
        </w:rPr>
        <w:t xml:space="preserve">Article </w:t>
      </w:r>
      <w:r w:rsidRPr="698DFD12" w:rsidR="5D443684">
        <w:rPr>
          <w:rFonts w:ascii="Malgun Gothic" w:hAnsi="Malgun Gothic" w:eastAsia="Malgun Gothic" w:cs="Times New Roman"/>
          <w:b/>
          <w:bCs/>
          <w:color w:val="000000" w:themeColor="text1"/>
          <w:sz w:val="22"/>
          <w:szCs w:val="22"/>
          <w:lang w:eastAsia="fr-FR"/>
        </w:rPr>
        <w:t>12</w:t>
      </w:r>
      <w:r w:rsidRPr="698DFD12">
        <w:rPr>
          <w:rFonts w:ascii="Malgun Gothic" w:hAnsi="Malgun Gothic" w:eastAsia="Malgun Gothic" w:cs="Times New Roman"/>
          <w:b/>
          <w:bCs/>
          <w:color w:val="000000" w:themeColor="text1"/>
          <w:sz w:val="22"/>
          <w:szCs w:val="22"/>
          <w:lang w:eastAsia="fr-FR"/>
        </w:rPr>
        <w:t> : Propriété de l'étude</w:t>
      </w:r>
    </w:p>
    <w:p w:rsidR="0003456B" w:rsidP="00AA6371" w:rsidRDefault="6809C25A" w14:paraId="28E7E599" w14:textId="22970894">
      <w:pPr>
        <w:rPr>
          <w:rFonts w:ascii="Malgun Gothic" w:hAnsi="Malgun Gothic" w:eastAsia="Malgun Gothic" w:cs="Times New Roman"/>
          <w:color w:val="000000" w:themeColor="text1"/>
          <w:sz w:val="22"/>
          <w:szCs w:val="22"/>
          <w:lang w:eastAsia="fr-FR"/>
        </w:rPr>
      </w:pPr>
      <w:r w:rsidRPr="698DFD12">
        <w:rPr>
          <w:rFonts w:ascii="Malgun Gothic" w:hAnsi="Malgun Gothic" w:eastAsia="Malgun Gothic" w:cs="Times New Roman"/>
          <w:color w:val="000000" w:themeColor="text1"/>
          <w:sz w:val="22"/>
          <w:szCs w:val="22"/>
          <w:lang w:eastAsia="fr-FR"/>
        </w:rPr>
        <w:t xml:space="preserve">Les techniques et méthodes de recherche demeurent la propriété de </w:t>
      </w:r>
      <w:proofErr w:type="spellStart"/>
      <w:r w:rsidRPr="698DFD12">
        <w:rPr>
          <w:rFonts w:ascii="Malgun Gothic" w:hAnsi="Malgun Gothic" w:eastAsia="Malgun Gothic" w:cs="Times New Roman"/>
          <w:b/>
          <w:bCs/>
          <w:color w:val="000000" w:themeColor="text1"/>
          <w:sz w:val="22"/>
          <w:szCs w:val="22"/>
          <w:lang w:eastAsia="fr-FR"/>
        </w:rPr>
        <w:t>JuMP</w:t>
      </w:r>
      <w:proofErr w:type="spellEnd"/>
      <w:r w:rsidRPr="698DFD12">
        <w:rPr>
          <w:rFonts w:ascii="Malgun Gothic" w:hAnsi="Malgun Gothic" w:eastAsia="Malgun Gothic" w:cs="Times New Roman"/>
          <w:color w:val="000000" w:themeColor="text1"/>
          <w:sz w:val="22"/>
          <w:szCs w:val="22"/>
          <w:lang w:eastAsia="fr-FR"/>
        </w:rPr>
        <w:t xml:space="preserve"> et ne pourront faire l'objet d'aucune utilisation ou reproduction sans accord exprès.</w:t>
      </w:r>
    </w:p>
    <w:p w:rsidRPr="009F413C" w:rsidR="00C57887" w:rsidP="00AA6371" w:rsidRDefault="00C57887" w14:paraId="485CC1E6" w14:textId="77777777">
      <w:pPr>
        <w:rPr>
          <w:rFonts w:ascii="Malgun Gothic" w:hAnsi="Malgun Gothic" w:eastAsia="Malgun Gothic" w:cs="Times New Roman"/>
          <w:color w:val="000000" w:themeColor="text1"/>
          <w:sz w:val="22"/>
          <w:szCs w:val="22"/>
          <w:lang w:eastAsia="fr-FR"/>
        </w:rPr>
      </w:pPr>
    </w:p>
    <w:p w:rsidRPr="009F413C" w:rsidR="0003456B" w:rsidP="00AA6371" w:rsidRDefault="6809C25A" w14:paraId="635FF233" w14:textId="77777777">
      <w:pPr>
        <w:rPr>
          <w:rFonts w:ascii="Malgun Gothic" w:hAnsi="Malgun Gothic" w:eastAsia="Malgun Gothic" w:cs="Times New Roman"/>
          <w:color w:val="000000" w:themeColor="text1"/>
          <w:sz w:val="22"/>
          <w:szCs w:val="22"/>
          <w:lang w:eastAsia="fr-FR"/>
        </w:rPr>
      </w:pPr>
      <w:r w:rsidRPr="698DFD12">
        <w:rPr>
          <w:rFonts w:ascii="Malgun Gothic" w:hAnsi="Malgun Gothic" w:eastAsia="Malgun Gothic" w:cs="Times New Roman"/>
          <w:color w:val="000000" w:themeColor="text1"/>
          <w:sz w:val="22"/>
          <w:szCs w:val="22"/>
          <w:lang w:eastAsia="fr-FR"/>
        </w:rPr>
        <w:t xml:space="preserve">L'ensemble des travaux techniques et méthodologiques nécessaire à la réalisation de l'étude demeure la propriété exclusive de </w:t>
      </w:r>
      <w:proofErr w:type="spellStart"/>
      <w:r w:rsidRPr="698DFD12">
        <w:rPr>
          <w:rFonts w:ascii="Malgun Gothic" w:hAnsi="Malgun Gothic" w:eastAsia="Malgun Gothic" w:cs="Times New Roman"/>
          <w:b/>
          <w:bCs/>
          <w:color w:val="000000" w:themeColor="text1"/>
          <w:sz w:val="22"/>
          <w:szCs w:val="22"/>
          <w:lang w:eastAsia="fr-FR"/>
        </w:rPr>
        <w:t>JuMP</w:t>
      </w:r>
      <w:proofErr w:type="spellEnd"/>
      <w:r w:rsidRPr="698DFD12">
        <w:rPr>
          <w:rFonts w:ascii="Malgun Gothic" w:hAnsi="Malgun Gothic" w:eastAsia="Malgun Gothic" w:cs="Times New Roman"/>
          <w:color w:val="000000" w:themeColor="text1"/>
          <w:sz w:val="22"/>
          <w:szCs w:val="22"/>
          <w:lang w:eastAsia="fr-FR"/>
        </w:rPr>
        <w:t xml:space="preserve"> jusqu'au paiement total de l'étude.</w:t>
      </w:r>
    </w:p>
    <w:p w:rsidRPr="009F413C" w:rsidR="0003456B" w:rsidP="00AA6371" w:rsidRDefault="00DB26BE" w14:paraId="6A5600BE" w14:textId="29876E18">
      <w:pPr>
        <w:rPr>
          <w:rFonts w:ascii="Malgun Gothic" w:hAnsi="Malgun Gothic" w:eastAsia="Malgun Gothic" w:cs="Times New Roman"/>
          <w:color w:val="000000" w:themeColor="text1"/>
          <w:sz w:val="22"/>
          <w:szCs w:val="22"/>
          <w:lang w:eastAsia="fr-FR"/>
        </w:rPr>
      </w:pPr>
      <w:r w:rsidRPr="698DFD12">
        <w:rPr>
          <w:rFonts w:ascii="Malgun Gothic" w:hAnsi="Malgun Gothic" w:eastAsia="Malgun Gothic" w:cs="Times New Roman"/>
          <w:color w:val="000000" w:themeColor="text1"/>
          <w:sz w:val="22"/>
          <w:szCs w:val="22"/>
          <w:lang w:eastAsia="fr-FR"/>
        </w:rPr>
        <w:t xml:space="preserve">L'intégralité des droits patrimoniaux sur l'ensemble des travaux définis précédemment est cédée à </w:t>
      </w:r>
      <w:r w:rsidRPr="698DFD12">
        <w:rPr>
          <w:rFonts w:ascii="Malgun Gothic" w:hAnsi="Malgun Gothic" w:eastAsia="Malgun Gothic" w:cs="Times New Roman"/>
          <w:color w:val="FF0000"/>
          <w:sz w:val="22"/>
          <w:szCs w:val="22"/>
          <w:lang w:eastAsia="fr-FR"/>
        </w:rPr>
        <w:t>{</w:t>
      </w:r>
      <w:proofErr w:type="spellStart"/>
      <w:r w:rsidRPr="698DFD12">
        <w:rPr>
          <w:rFonts w:ascii="Malgun Gothic" w:hAnsi="Malgun Gothic" w:eastAsia="Malgun Gothic" w:cs="Times New Roman"/>
          <w:color w:val="FF0000"/>
          <w:sz w:val="22"/>
          <w:szCs w:val="22"/>
          <w:lang w:eastAsia="fr-FR"/>
        </w:rPr>
        <w:t>etude_client_societe_nom</w:t>
      </w:r>
      <w:proofErr w:type="spellEnd"/>
      <w:r w:rsidRPr="698DFD12">
        <w:rPr>
          <w:rFonts w:ascii="Malgun Gothic" w:hAnsi="Malgun Gothic" w:eastAsia="Malgun Gothic" w:cs="Times New Roman"/>
          <w:color w:val="FF0000"/>
          <w:sz w:val="22"/>
          <w:szCs w:val="22"/>
          <w:lang w:eastAsia="fr-FR"/>
        </w:rPr>
        <w:t>}</w:t>
      </w:r>
      <w:r w:rsidRPr="698DFD12">
        <w:rPr>
          <w:rFonts w:ascii="Malgun Gothic" w:hAnsi="Malgun Gothic" w:eastAsia="Malgun Gothic" w:cs="Times New Roman"/>
          <w:color w:val="000000" w:themeColor="text1"/>
          <w:sz w:val="22"/>
          <w:szCs w:val="22"/>
          <w:lang w:eastAsia="fr-FR"/>
        </w:rPr>
        <w:t xml:space="preserve"> en exclusivité et de façon définitive, dès lors que </w:t>
      </w:r>
      <w:r w:rsidRPr="698DFD12">
        <w:rPr>
          <w:rFonts w:ascii="Malgun Gothic" w:hAnsi="Malgun Gothic" w:eastAsia="Malgun Gothic" w:cs="Times New Roman"/>
          <w:color w:val="FF0000"/>
          <w:sz w:val="22"/>
          <w:szCs w:val="22"/>
          <w:lang w:eastAsia="fr-FR"/>
        </w:rPr>
        <w:t>{</w:t>
      </w:r>
      <w:proofErr w:type="spellStart"/>
      <w:r w:rsidRPr="698DFD12">
        <w:rPr>
          <w:rFonts w:ascii="Malgun Gothic" w:hAnsi="Malgun Gothic" w:eastAsia="Malgun Gothic" w:cs="Times New Roman"/>
          <w:color w:val="FF0000"/>
          <w:sz w:val="22"/>
          <w:szCs w:val="22"/>
          <w:lang w:eastAsia="fr-FR"/>
        </w:rPr>
        <w:t>etude_client_societe_nom</w:t>
      </w:r>
      <w:proofErr w:type="spellEnd"/>
      <w:r w:rsidRPr="698DFD12">
        <w:rPr>
          <w:rFonts w:ascii="Malgun Gothic" w:hAnsi="Malgun Gothic" w:eastAsia="Malgun Gothic" w:cs="Times New Roman"/>
          <w:color w:val="FF0000"/>
          <w:sz w:val="22"/>
          <w:szCs w:val="22"/>
          <w:lang w:eastAsia="fr-FR"/>
        </w:rPr>
        <w:t>}</w:t>
      </w:r>
      <w:r w:rsidRPr="698DFD12">
        <w:rPr>
          <w:rFonts w:ascii="Malgun Gothic" w:hAnsi="Malgun Gothic" w:eastAsia="Malgun Gothic" w:cs="Times New Roman"/>
          <w:color w:val="000000" w:themeColor="text1"/>
          <w:sz w:val="22"/>
          <w:szCs w:val="22"/>
          <w:lang w:eastAsia="fr-FR"/>
        </w:rPr>
        <w:t xml:space="preserve"> a procédé au paiement de ces derniers. L’intervenant conserve son droit moral sur les travaux réalisés.</w:t>
      </w:r>
    </w:p>
    <w:p w:rsidRPr="009F413C" w:rsidR="0003456B" w:rsidP="00AA6371" w:rsidRDefault="0003456B" w14:paraId="00677509" w14:textId="77777777">
      <w:pPr>
        <w:rPr>
          <w:rFonts w:ascii="Malgun Gothic" w:hAnsi="Malgun Gothic" w:eastAsia="Malgun Gothic" w:cs="Times New Roman"/>
          <w:color w:val="000000" w:themeColor="text1"/>
          <w:sz w:val="22"/>
          <w:szCs w:val="22"/>
          <w:lang w:eastAsia="fr-FR"/>
        </w:rPr>
      </w:pPr>
    </w:p>
    <w:p w:rsidRPr="009F413C" w:rsidR="0003456B" w:rsidP="00AA6371" w:rsidRDefault="6809C25A" w14:paraId="1C017EFD" w14:textId="77777777">
      <w:pPr>
        <w:rPr>
          <w:rFonts w:ascii="Malgun Gothic" w:hAnsi="Malgun Gothic" w:eastAsia="Malgun Gothic" w:cs="Times New Roman"/>
          <w:color w:val="000000" w:themeColor="text1"/>
          <w:sz w:val="22"/>
          <w:szCs w:val="22"/>
          <w:lang w:eastAsia="fr-FR"/>
        </w:rPr>
      </w:pPr>
      <w:proofErr w:type="spellStart"/>
      <w:r w:rsidRPr="698DFD12">
        <w:rPr>
          <w:rFonts w:ascii="Malgun Gothic" w:hAnsi="Malgun Gothic" w:eastAsia="Malgun Gothic" w:cs="Times New Roman"/>
          <w:b/>
          <w:bCs/>
          <w:color w:val="000000" w:themeColor="text1"/>
          <w:sz w:val="22"/>
          <w:szCs w:val="22"/>
          <w:lang w:eastAsia="fr-FR"/>
        </w:rPr>
        <w:t>JuMP</w:t>
      </w:r>
      <w:proofErr w:type="spellEnd"/>
      <w:r w:rsidRPr="698DFD12">
        <w:rPr>
          <w:rFonts w:ascii="Malgun Gothic" w:hAnsi="Malgun Gothic" w:eastAsia="Malgun Gothic" w:cs="Times New Roman"/>
          <w:color w:val="000000" w:themeColor="text1"/>
          <w:sz w:val="22"/>
          <w:szCs w:val="22"/>
          <w:lang w:eastAsia="fr-FR"/>
        </w:rPr>
        <w:t xml:space="preserve"> en accord avec </w:t>
      </w:r>
      <w:r w:rsidRPr="698DFD12">
        <w:rPr>
          <w:rFonts w:ascii="Malgun Gothic" w:hAnsi="Malgun Gothic" w:eastAsia="Malgun Gothic" w:cs="Times New Roman"/>
          <w:color w:val="FF0000"/>
          <w:sz w:val="22"/>
          <w:szCs w:val="22"/>
          <w:lang w:eastAsia="fr-FR"/>
        </w:rPr>
        <w:t>{</w:t>
      </w:r>
      <w:proofErr w:type="spellStart"/>
      <w:r w:rsidRPr="698DFD12">
        <w:rPr>
          <w:rFonts w:ascii="Malgun Gothic" w:hAnsi="Malgun Gothic" w:eastAsia="Malgun Gothic" w:cs="Times New Roman"/>
          <w:color w:val="FF0000"/>
          <w:sz w:val="22"/>
          <w:szCs w:val="22"/>
          <w:lang w:eastAsia="fr-FR"/>
        </w:rPr>
        <w:t>etude_client_societe_nom</w:t>
      </w:r>
      <w:proofErr w:type="spellEnd"/>
      <w:r w:rsidRPr="698DFD12">
        <w:rPr>
          <w:rFonts w:ascii="Malgun Gothic" w:hAnsi="Malgun Gothic" w:eastAsia="Malgun Gothic" w:cs="Times New Roman"/>
          <w:color w:val="FF0000"/>
          <w:sz w:val="22"/>
          <w:szCs w:val="22"/>
          <w:lang w:eastAsia="fr-FR"/>
        </w:rPr>
        <w:t>}</w:t>
      </w:r>
      <w:r w:rsidRPr="698DFD12">
        <w:rPr>
          <w:rFonts w:ascii="Malgun Gothic" w:hAnsi="Malgun Gothic" w:eastAsia="Malgun Gothic" w:cs="Times New Roman"/>
          <w:color w:val="000000" w:themeColor="text1"/>
          <w:sz w:val="22"/>
          <w:szCs w:val="22"/>
          <w:lang w:eastAsia="fr-FR"/>
        </w:rPr>
        <w:t xml:space="preserve">, archivera les données concernant l’étude sur support informatique et papier. Cependant, aucune utilisation ou reproduction des travaux ou études ne pourra se faire sans l’autorisation écrite de </w:t>
      </w:r>
      <w:r w:rsidRPr="698DFD12">
        <w:rPr>
          <w:rFonts w:ascii="Malgun Gothic" w:hAnsi="Malgun Gothic" w:eastAsia="Malgun Gothic" w:cs="Times New Roman"/>
          <w:color w:val="FF0000"/>
          <w:sz w:val="22"/>
          <w:szCs w:val="22"/>
          <w:lang w:eastAsia="fr-FR"/>
        </w:rPr>
        <w:t>{</w:t>
      </w:r>
      <w:proofErr w:type="spellStart"/>
      <w:r w:rsidRPr="698DFD12">
        <w:rPr>
          <w:rFonts w:ascii="Malgun Gothic" w:hAnsi="Malgun Gothic" w:eastAsia="Malgun Gothic" w:cs="Times New Roman"/>
          <w:color w:val="FF0000"/>
          <w:sz w:val="22"/>
          <w:szCs w:val="22"/>
          <w:lang w:eastAsia="fr-FR"/>
        </w:rPr>
        <w:t>etude_client_societe_nom</w:t>
      </w:r>
      <w:proofErr w:type="spellEnd"/>
      <w:r w:rsidRPr="698DFD12">
        <w:rPr>
          <w:rFonts w:ascii="Malgun Gothic" w:hAnsi="Malgun Gothic" w:eastAsia="Malgun Gothic" w:cs="Times New Roman"/>
          <w:color w:val="FF0000"/>
          <w:sz w:val="22"/>
          <w:szCs w:val="22"/>
          <w:lang w:eastAsia="fr-FR"/>
        </w:rPr>
        <w:t>}</w:t>
      </w:r>
      <w:r w:rsidRPr="698DFD12">
        <w:rPr>
          <w:rFonts w:ascii="Malgun Gothic" w:hAnsi="Malgun Gothic" w:eastAsia="Malgun Gothic" w:cs="Times New Roman"/>
          <w:color w:val="000000" w:themeColor="text1"/>
          <w:sz w:val="22"/>
          <w:szCs w:val="22"/>
          <w:lang w:eastAsia="fr-FR"/>
        </w:rPr>
        <w:t>.</w:t>
      </w:r>
    </w:p>
    <w:p w:rsidRPr="009F413C" w:rsidR="0003456B" w:rsidP="00AA6371" w:rsidRDefault="0003456B" w14:paraId="0071638B" w14:textId="77777777">
      <w:pPr>
        <w:rPr>
          <w:rFonts w:ascii="Malgun Gothic" w:hAnsi="Malgun Gothic" w:eastAsia="Malgun Gothic" w:cs="Times New Roman"/>
          <w:color w:val="000000" w:themeColor="text1"/>
          <w:sz w:val="22"/>
          <w:szCs w:val="22"/>
          <w:lang w:eastAsia="fr-FR"/>
        </w:rPr>
      </w:pPr>
    </w:p>
    <w:p w:rsidRPr="009F413C" w:rsidR="0003456B" w:rsidP="00AA6371" w:rsidRDefault="6809C25A" w14:paraId="19046CC4" w14:textId="77777777">
      <w:pPr>
        <w:rPr>
          <w:rFonts w:ascii="Malgun Gothic" w:hAnsi="Malgun Gothic" w:eastAsia="Malgun Gothic" w:cs="Times New Roman"/>
          <w:color w:val="000000" w:themeColor="text1"/>
          <w:sz w:val="22"/>
          <w:szCs w:val="22"/>
          <w:lang w:eastAsia="fr-FR"/>
        </w:rPr>
      </w:pPr>
      <w:r w:rsidRPr="698DFD12">
        <w:rPr>
          <w:rFonts w:ascii="Malgun Gothic" w:hAnsi="Malgun Gothic" w:eastAsia="Malgun Gothic" w:cs="Times New Roman"/>
          <w:color w:val="FF0000"/>
          <w:sz w:val="22"/>
          <w:szCs w:val="22"/>
          <w:lang w:eastAsia="fr-FR"/>
        </w:rPr>
        <w:t>{</w:t>
      </w:r>
      <w:proofErr w:type="spellStart"/>
      <w:r w:rsidRPr="698DFD12">
        <w:rPr>
          <w:rFonts w:ascii="Malgun Gothic" w:hAnsi="Malgun Gothic" w:eastAsia="Malgun Gothic" w:cs="Times New Roman"/>
          <w:color w:val="FF0000"/>
          <w:sz w:val="22"/>
          <w:szCs w:val="22"/>
          <w:lang w:eastAsia="fr-FR"/>
        </w:rPr>
        <w:t>etude_client_societe_nom</w:t>
      </w:r>
      <w:proofErr w:type="spellEnd"/>
      <w:r w:rsidRPr="698DFD12">
        <w:rPr>
          <w:rFonts w:ascii="Malgun Gothic" w:hAnsi="Malgun Gothic" w:eastAsia="Malgun Gothic" w:cs="Times New Roman"/>
          <w:color w:val="FF0000"/>
          <w:sz w:val="22"/>
          <w:szCs w:val="22"/>
          <w:lang w:eastAsia="fr-FR"/>
        </w:rPr>
        <w:t>}</w:t>
      </w:r>
      <w:r w:rsidRPr="698DFD12">
        <w:rPr>
          <w:rFonts w:ascii="Malgun Gothic" w:hAnsi="Malgun Gothic" w:eastAsia="Malgun Gothic" w:cs="Times New Roman"/>
          <w:color w:val="000000" w:themeColor="text1"/>
          <w:sz w:val="22"/>
          <w:szCs w:val="22"/>
          <w:lang w:eastAsia="fr-FR"/>
        </w:rPr>
        <w:t xml:space="preserve"> pourra exploiter ou faire exploiter les résultats de l'étude sans aucune rémunération au profit de </w:t>
      </w:r>
      <w:proofErr w:type="spellStart"/>
      <w:r w:rsidRPr="698DFD12">
        <w:rPr>
          <w:rFonts w:ascii="Malgun Gothic" w:hAnsi="Malgun Gothic" w:eastAsia="Malgun Gothic" w:cs="Times New Roman"/>
          <w:b/>
          <w:bCs/>
          <w:color w:val="000000" w:themeColor="text1"/>
          <w:sz w:val="22"/>
          <w:szCs w:val="22"/>
          <w:lang w:eastAsia="fr-FR"/>
        </w:rPr>
        <w:t>JuMP</w:t>
      </w:r>
      <w:proofErr w:type="spellEnd"/>
      <w:r w:rsidRPr="698DFD12" w:rsidR="6EC421E0">
        <w:rPr>
          <w:rFonts w:ascii="Malgun Gothic" w:hAnsi="Malgun Gothic" w:eastAsia="Malgun Gothic" w:cs="Times New Roman"/>
          <w:b/>
          <w:bCs/>
          <w:color w:val="000000" w:themeColor="text1"/>
          <w:sz w:val="22"/>
          <w:szCs w:val="22"/>
          <w:lang w:eastAsia="fr-FR"/>
        </w:rPr>
        <w:t>,</w:t>
      </w:r>
      <w:r w:rsidRPr="698DFD12">
        <w:rPr>
          <w:rFonts w:ascii="Malgun Gothic" w:hAnsi="Malgun Gothic" w:eastAsia="Malgun Gothic" w:cs="Times New Roman"/>
          <w:b/>
          <w:bCs/>
          <w:color w:val="000000" w:themeColor="text1"/>
          <w:sz w:val="22"/>
          <w:szCs w:val="22"/>
          <w:lang w:eastAsia="fr-FR"/>
        </w:rPr>
        <w:t xml:space="preserve"> </w:t>
      </w:r>
      <w:r w:rsidRPr="698DFD12">
        <w:rPr>
          <w:rFonts w:ascii="Malgun Gothic" w:hAnsi="Malgun Gothic" w:eastAsia="Malgun Gothic" w:cs="Times New Roman"/>
          <w:color w:val="000000" w:themeColor="text1"/>
          <w:sz w:val="22"/>
          <w:szCs w:val="22"/>
          <w:lang w:eastAsia="fr-FR"/>
        </w:rPr>
        <w:t xml:space="preserve">autre que celle mentionnée dans l’article </w:t>
      </w:r>
      <w:r w:rsidRPr="698DFD12" w:rsidR="448595C1">
        <w:rPr>
          <w:rFonts w:ascii="Malgun Gothic" w:hAnsi="Malgun Gothic" w:eastAsia="Malgun Gothic" w:cs="Times New Roman"/>
          <w:color w:val="000000" w:themeColor="text1"/>
          <w:sz w:val="22"/>
          <w:szCs w:val="22"/>
          <w:lang w:eastAsia="fr-FR"/>
        </w:rPr>
        <w:t xml:space="preserve">relatif </w:t>
      </w:r>
      <w:r w:rsidRPr="698DFD12" w:rsidR="5F8B3FBA">
        <w:rPr>
          <w:rFonts w:ascii="Malgun Gothic" w:hAnsi="Malgun Gothic" w:eastAsia="Malgun Gothic" w:cs="Times New Roman"/>
          <w:color w:val="000000" w:themeColor="text1"/>
          <w:sz w:val="22"/>
          <w:szCs w:val="22"/>
          <w:lang w:eastAsia="fr-FR"/>
        </w:rPr>
        <w:t>a</w:t>
      </w:r>
      <w:r w:rsidRPr="698DFD12" w:rsidR="448595C1">
        <w:rPr>
          <w:rFonts w:ascii="Malgun Gothic" w:hAnsi="Malgun Gothic" w:eastAsia="Malgun Gothic" w:cs="Times New Roman"/>
          <w:color w:val="000000" w:themeColor="text1"/>
          <w:sz w:val="22"/>
          <w:szCs w:val="22"/>
          <w:lang w:eastAsia="fr-FR"/>
        </w:rPr>
        <w:t xml:space="preserve">u budget et </w:t>
      </w:r>
      <w:r w:rsidRPr="698DFD12" w:rsidR="1123B682">
        <w:rPr>
          <w:rFonts w:ascii="Malgun Gothic" w:hAnsi="Malgun Gothic" w:eastAsia="Malgun Gothic" w:cs="Times New Roman"/>
          <w:color w:val="000000" w:themeColor="text1"/>
          <w:sz w:val="22"/>
          <w:szCs w:val="22"/>
          <w:lang w:eastAsia="fr-FR"/>
        </w:rPr>
        <w:t xml:space="preserve">aux </w:t>
      </w:r>
      <w:r w:rsidRPr="698DFD12" w:rsidR="448595C1">
        <w:rPr>
          <w:rFonts w:ascii="Malgun Gothic" w:hAnsi="Malgun Gothic" w:eastAsia="Malgun Gothic" w:cs="Times New Roman"/>
          <w:color w:val="000000" w:themeColor="text1"/>
          <w:sz w:val="22"/>
          <w:szCs w:val="22"/>
          <w:lang w:eastAsia="fr-FR"/>
        </w:rPr>
        <w:t xml:space="preserve">délais des prestations </w:t>
      </w:r>
      <w:r w:rsidRPr="698DFD12">
        <w:rPr>
          <w:rFonts w:ascii="Malgun Gothic" w:hAnsi="Malgun Gothic" w:eastAsia="Malgun Gothic" w:cs="Times New Roman"/>
          <w:color w:val="000000" w:themeColor="text1"/>
          <w:sz w:val="22"/>
          <w:szCs w:val="22"/>
          <w:lang w:eastAsia="fr-FR"/>
        </w:rPr>
        <w:t>de la présente Convention.</w:t>
      </w:r>
    </w:p>
    <w:p w:rsidRPr="009F413C" w:rsidR="0003456B" w:rsidP="00AA6371" w:rsidRDefault="4E710318" w14:paraId="59CD678E" w14:textId="77777777">
      <w:pPr>
        <w:rPr>
          <w:rFonts w:ascii="Malgun Gothic" w:hAnsi="Malgun Gothic" w:eastAsia="Malgun Gothic" w:cs="Times New Roman"/>
          <w:color w:val="000000" w:themeColor="text1"/>
          <w:sz w:val="22"/>
          <w:szCs w:val="22"/>
          <w:lang w:eastAsia="fr-FR"/>
        </w:rPr>
      </w:pPr>
      <w:proofErr w:type="spellStart"/>
      <w:r w:rsidRPr="698DFD12">
        <w:rPr>
          <w:rFonts w:ascii="Malgun Gothic" w:hAnsi="Malgun Gothic" w:eastAsia="Malgun Gothic" w:cs="Times New Roman"/>
          <w:b/>
          <w:bCs/>
          <w:color w:val="000000" w:themeColor="text1"/>
          <w:sz w:val="22"/>
          <w:szCs w:val="22"/>
          <w:lang w:eastAsia="fr-FR"/>
        </w:rPr>
        <w:t>JuMP</w:t>
      </w:r>
      <w:proofErr w:type="spellEnd"/>
      <w:r w:rsidRPr="698DFD12">
        <w:rPr>
          <w:rFonts w:ascii="Malgun Gothic" w:hAnsi="Malgun Gothic" w:eastAsia="Malgun Gothic" w:cs="Times New Roman"/>
          <w:color w:val="000000" w:themeColor="text1"/>
          <w:sz w:val="22"/>
          <w:szCs w:val="22"/>
          <w:lang w:eastAsia="fr-FR"/>
        </w:rPr>
        <w:t xml:space="preserve"> se réserve le droit d'utiliser le nom et le logo du Client à titre de référence.</w:t>
      </w:r>
    </w:p>
    <w:p w:rsidRPr="009F413C" w:rsidR="0003456B" w:rsidP="698DFD12" w:rsidRDefault="0003456B" w14:paraId="380A9B73" w14:textId="77777777">
      <w:pPr>
        <w:spacing w:line="360" w:lineRule="auto"/>
        <w:rPr>
          <w:rFonts w:ascii="Malgun Gothic" w:hAnsi="Malgun Gothic" w:eastAsia="Malgun Gothic" w:cs="Times New Roman"/>
          <w:color w:val="000000"/>
          <w:sz w:val="22"/>
          <w:szCs w:val="22"/>
          <w:lang w:eastAsia="fr-FR"/>
        </w:rPr>
      </w:pPr>
    </w:p>
    <w:p w:rsidR="698DFD12" w:rsidP="698DFD12" w:rsidRDefault="698DFD12" w14:paraId="09FA594E" w14:textId="77777777">
      <w:pPr>
        <w:rPr>
          <w:rFonts w:ascii="Malgun Gothic" w:hAnsi="Malgun Gothic" w:eastAsia="Malgun Gothic" w:cs="Times New Roman"/>
          <w:color w:val="000000" w:themeColor="text1"/>
          <w:sz w:val="22"/>
          <w:szCs w:val="22"/>
          <w:lang w:eastAsia="fr-FR"/>
        </w:rPr>
      </w:pPr>
    </w:p>
    <w:p w:rsidRPr="00222299" w:rsidR="0003456B" w:rsidP="698DFD12" w:rsidRDefault="768142F0" w14:paraId="6440C699" w14:textId="77777777">
      <w:pPr>
        <w:spacing w:after="160" w:line="259" w:lineRule="auto"/>
        <w:rPr>
          <w:rFonts w:ascii="Malgun Gothic" w:hAnsi="Malgun Gothic" w:eastAsia="Malgun Gothic" w:cs="Times New Roman"/>
          <w:b/>
          <w:bCs/>
          <w:color w:val="000000"/>
          <w:sz w:val="22"/>
          <w:szCs w:val="22"/>
          <w:lang w:eastAsia="fr-FR"/>
        </w:rPr>
      </w:pPr>
      <w:r w:rsidRPr="698DFD12">
        <w:rPr>
          <w:rFonts w:ascii="Malgun Gothic" w:hAnsi="Malgun Gothic" w:eastAsia="Malgun Gothic" w:cs="Times New Roman"/>
          <w:b/>
          <w:bCs/>
          <w:color w:val="000000" w:themeColor="text1"/>
          <w:sz w:val="22"/>
          <w:szCs w:val="22"/>
          <w:lang w:eastAsia="fr-FR"/>
        </w:rPr>
        <w:t>Article 1</w:t>
      </w:r>
      <w:r w:rsidRPr="698DFD12" w:rsidR="470C732B">
        <w:rPr>
          <w:rFonts w:ascii="Malgun Gothic" w:hAnsi="Malgun Gothic" w:eastAsia="Malgun Gothic" w:cs="Times New Roman"/>
          <w:b/>
          <w:bCs/>
          <w:color w:val="000000" w:themeColor="text1"/>
          <w:sz w:val="22"/>
          <w:szCs w:val="22"/>
          <w:lang w:eastAsia="fr-FR"/>
        </w:rPr>
        <w:t>3</w:t>
      </w:r>
      <w:r w:rsidRPr="698DFD12" w:rsidR="1CA26BF0">
        <w:rPr>
          <w:rFonts w:ascii="Malgun Gothic" w:hAnsi="Malgun Gothic" w:eastAsia="Malgun Gothic" w:cs="Times New Roman"/>
          <w:b/>
          <w:bCs/>
          <w:color w:val="000000" w:themeColor="text1"/>
          <w:sz w:val="22"/>
          <w:szCs w:val="22"/>
          <w:lang w:eastAsia="fr-FR"/>
        </w:rPr>
        <w:t> : Litiges</w:t>
      </w:r>
    </w:p>
    <w:p w:rsidRPr="009F413C" w:rsidR="0003456B" w:rsidP="00C57887" w:rsidRDefault="1CA26BF0" w14:paraId="240FBD71" w14:textId="77777777">
      <w:pPr>
        <w:rPr>
          <w:rFonts w:ascii="Malgun Gothic" w:hAnsi="Malgun Gothic" w:eastAsia="Malgun Gothic" w:cs="Times New Roman"/>
          <w:b/>
          <w:bCs/>
          <w:color w:val="000000"/>
          <w:sz w:val="22"/>
          <w:szCs w:val="22"/>
          <w:lang w:eastAsia="fr-FR"/>
        </w:rPr>
      </w:pPr>
      <w:r w:rsidRPr="698DFD12">
        <w:rPr>
          <w:rFonts w:ascii="Malgun Gothic" w:hAnsi="Malgun Gothic" w:eastAsia="Malgun Gothic" w:cs="Times New Roman"/>
          <w:color w:val="000000" w:themeColor="text1"/>
          <w:sz w:val="22"/>
          <w:szCs w:val="22"/>
          <w:lang w:eastAsia="fr-FR"/>
        </w:rPr>
        <w:t>La présente Convention</w:t>
      </w:r>
      <w:r w:rsidRPr="698DFD12" w:rsidR="488E9ED6">
        <w:rPr>
          <w:rFonts w:ascii="Malgun Gothic" w:hAnsi="Malgun Gothic" w:eastAsia="Malgun Gothic" w:cs="Times New Roman"/>
          <w:color w:val="000000" w:themeColor="text1"/>
          <w:sz w:val="22"/>
          <w:szCs w:val="22"/>
          <w:lang w:eastAsia="fr-FR"/>
        </w:rPr>
        <w:t xml:space="preserve"> </w:t>
      </w:r>
      <w:r w:rsidRPr="698DFD12">
        <w:rPr>
          <w:rFonts w:ascii="Malgun Gothic" w:hAnsi="Malgun Gothic" w:eastAsia="Malgun Gothic" w:cs="Times New Roman"/>
          <w:color w:val="000000" w:themeColor="text1"/>
          <w:sz w:val="22"/>
          <w:szCs w:val="22"/>
          <w:lang w:eastAsia="fr-FR"/>
        </w:rPr>
        <w:t>est soumise au droit français. En cas de litige relatif à l'interprétation, l'exécution ou la fin de la présente Convention, les parties s’engagent à rechercher, avant tout recours contentieux,</w:t>
      </w:r>
      <w:r w:rsidRPr="698DFD12" w:rsidR="0ADCB471">
        <w:rPr>
          <w:rFonts w:ascii="Malgun Gothic" w:hAnsi="Malgun Gothic" w:eastAsia="Malgun Gothic" w:cs="Times New Roman"/>
          <w:color w:val="000000" w:themeColor="text1"/>
          <w:sz w:val="22"/>
          <w:szCs w:val="22"/>
          <w:lang w:eastAsia="fr-FR"/>
        </w:rPr>
        <w:t xml:space="preserve"> une solution </w:t>
      </w:r>
      <w:r w:rsidRPr="698DFD12" w:rsidR="645A0039">
        <w:rPr>
          <w:rFonts w:ascii="Malgun Gothic" w:hAnsi="Malgun Gothic" w:eastAsia="Malgun Gothic" w:cs="Times New Roman"/>
          <w:color w:val="000000" w:themeColor="text1"/>
          <w:sz w:val="22"/>
          <w:szCs w:val="22"/>
          <w:lang w:eastAsia="fr-FR"/>
        </w:rPr>
        <w:t>à l’amiable</w:t>
      </w:r>
      <w:r w:rsidRPr="698DFD12" w:rsidR="0ADCB471">
        <w:rPr>
          <w:rFonts w:ascii="Malgun Gothic" w:hAnsi="Malgun Gothic" w:eastAsia="Malgun Gothic" w:cs="Times New Roman"/>
          <w:color w:val="000000" w:themeColor="text1"/>
          <w:sz w:val="22"/>
          <w:szCs w:val="22"/>
          <w:lang w:eastAsia="fr-FR"/>
        </w:rPr>
        <w:t>.</w:t>
      </w:r>
      <w:r w:rsidRPr="698DFD12" w:rsidR="7B20551A">
        <w:rPr>
          <w:rFonts w:ascii="Malgun Gothic" w:hAnsi="Malgun Gothic" w:eastAsia="Malgun Gothic" w:cs="Times New Roman"/>
          <w:color w:val="000000" w:themeColor="text1"/>
          <w:sz w:val="22"/>
          <w:szCs w:val="22"/>
          <w:lang w:eastAsia="fr-FR"/>
        </w:rPr>
        <w:t xml:space="preserve"> </w:t>
      </w:r>
      <w:r w:rsidRPr="698DFD12">
        <w:rPr>
          <w:rFonts w:ascii="Malgun Gothic" w:hAnsi="Malgun Gothic" w:eastAsia="Malgun Gothic" w:cs="Times New Roman"/>
          <w:color w:val="000000" w:themeColor="text1"/>
          <w:sz w:val="22"/>
          <w:szCs w:val="22"/>
          <w:lang w:eastAsia="fr-FR"/>
        </w:rPr>
        <w:t xml:space="preserve">En cas de désaccord persistant, le litige sera porté devant </w:t>
      </w:r>
      <w:r w:rsidRPr="698DFD12" w:rsidR="4F3A0431">
        <w:rPr>
          <w:rFonts w:ascii="Malgun Gothic" w:hAnsi="Malgun Gothic" w:eastAsia="Malgun Gothic" w:cs="Times New Roman"/>
          <w:color w:val="000000" w:themeColor="text1"/>
          <w:sz w:val="22"/>
          <w:szCs w:val="22"/>
          <w:lang w:eastAsia="fr-FR"/>
        </w:rPr>
        <w:t xml:space="preserve">le </w:t>
      </w:r>
      <w:r w:rsidRPr="698DFD12" w:rsidR="589B9D00">
        <w:rPr>
          <w:rFonts w:ascii="Malgun Gothic" w:hAnsi="Malgun Gothic" w:eastAsia="Malgun Gothic" w:cs="Times New Roman"/>
          <w:color w:val="000000" w:themeColor="text1"/>
          <w:sz w:val="22"/>
          <w:szCs w:val="22"/>
          <w:lang w:eastAsia="fr-FR"/>
        </w:rPr>
        <w:t xml:space="preserve">tribunal judiciaire dont dépend le siège de </w:t>
      </w:r>
      <w:proofErr w:type="spellStart"/>
      <w:r w:rsidRPr="698DFD12" w:rsidR="589B9D00">
        <w:rPr>
          <w:rFonts w:ascii="Malgun Gothic" w:hAnsi="Malgun Gothic" w:eastAsia="Malgun Gothic" w:cs="Times New Roman"/>
          <w:b/>
          <w:bCs/>
          <w:color w:val="000000" w:themeColor="text1"/>
          <w:sz w:val="22"/>
          <w:szCs w:val="22"/>
          <w:lang w:eastAsia="fr-FR"/>
        </w:rPr>
        <w:t>JuMP</w:t>
      </w:r>
      <w:proofErr w:type="spellEnd"/>
      <w:r w:rsidRPr="698DFD12" w:rsidR="589B9D00">
        <w:rPr>
          <w:rFonts w:ascii="Malgun Gothic" w:hAnsi="Malgun Gothic" w:eastAsia="Malgun Gothic" w:cs="Times New Roman"/>
          <w:color w:val="000000" w:themeColor="text1"/>
          <w:sz w:val="22"/>
          <w:szCs w:val="22"/>
          <w:lang w:eastAsia="fr-FR"/>
        </w:rPr>
        <w:t>.</w:t>
      </w:r>
    </w:p>
    <w:p w:rsidR="0003456B" w:rsidP="698DFD12" w:rsidRDefault="0003456B" w14:paraId="0AE35412" w14:textId="77777777">
      <w:pPr>
        <w:rPr>
          <w:rFonts w:ascii="Malgun Gothic" w:hAnsi="Malgun Gothic" w:eastAsia="Malgun Gothic" w:cs="Times New Roman"/>
          <w:color w:val="000000" w:themeColor="text1"/>
          <w:sz w:val="22"/>
          <w:szCs w:val="22"/>
          <w:lang w:eastAsia="fr-FR"/>
        </w:rPr>
      </w:pPr>
    </w:p>
    <w:p w:rsidR="0003456B" w:rsidP="698DFD12" w:rsidRDefault="0003456B" w14:paraId="4E1CFCF9" w14:textId="77777777">
      <w:pPr>
        <w:rPr>
          <w:rFonts w:ascii="Malgun Gothic" w:hAnsi="Malgun Gothic" w:eastAsia="Malgun Gothic" w:cs="Times New Roman"/>
          <w:color w:val="000000"/>
          <w:sz w:val="22"/>
          <w:szCs w:val="22"/>
          <w:lang w:eastAsia="fr-FR"/>
        </w:rPr>
      </w:pPr>
      <w:r>
        <w:rPr>
          <w:noProof/>
        </w:rPr>
        <mc:AlternateContent>
          <mc:Choice Requires="wps">
            <w:drawing>
              <wp:inline distT="0" distB="0" distL="0" distR="0" wp14:anchorId="74C581E5" wp14:editId="58151F8F">
                <wp:extent cx="5608320" cy="3347720"/>
                <wp:effectExtent l="0" t="0" r="11430" b="24130"/>
                <wp:docPr id="72488887" name="Rectangle 1"/>
                <wp:cNvGraphicFramePr/>
                <a:graphic xmlns:a="http://schemas.openxmlformats.org/drawingml/2006/main">
                  <a:graphicData uri="http://schemas.microsoft.com/office/word/2010/wordprocessingShape">
                    <wps:wsp>
                      <wps:cNvSpPr/>
                      <wps:spPr>
                        <a:xfrm>
                          <a:off x="0" y="0"/>
                          <a:ext cx="5608320" cy="3347720"/>
                        </a:xfrm>
                        <a:prstGeom prst="rect">
                          <a:avLst/>
                        </a:prstGeom>
                        <a:solidFill>
                          <a:schemeClr val="bg1">
                            <a:lumMod val="95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rsidRPr="00544F21" w:rsidR="005D4CDC" w:rsidP="00C14AAB" w:rsidRDefault="008903CB" w14:paraId="0DDDFC74" w14:textId="77777777">
                            <w:pPr>
                              <w:spacing w:line="256" w:lineRule="auto"/>
                              <w:rPr>
                                <w:rFonts w:hAnsi="Calibri" w:eastAsia="Calibri" w:cs="Calibri"/>
                                <w:color w:val="000000"/>
                              </w:rPr>
                            </w:pPr>
                            <w:r w:rsidRPr="00544F21">
                              <w:rPr>
                                <w:rFonts w:hAnsi="Calibri" w:eastAsia="Calibri" w:cs="Calibri"/>
                                <w:color w:val="000000"/>
                              </w:rPr>
                              <w:t>Comment faire - A RETIRER A LA FIN</w:t>
                            </w:r>
                          </w:p>
                          <w:p w:rsidRPr="00544F21" w:rsidR="005D4CDC" w:rsidP="00C14AAB" w:rsidRDefault="008903CB" w14:paraId="182AB5C6" w14:textId="77777777">
                            <w:pPr>
                              <w:spacing w:line="256" w:lineRule="auto"/>
                              <w:rPr>
                                <w:rFonts w:hAnsi="Calibri" w:eastAsia="Calibri" w:cs="Calibri"/>
                                <w:color w:val="000000"/>
                              </w:rPr>
                            </w:pPr>
                            <w:r w:rsidRPr="00544F21">
                              <w:rPr>
                                <w:rFonts w:hAnsi="Calibri" w:eastAsia="Calibri" w:cs="Calibri"/>
                                <w:color w:val="000000"/>
                              </w:rPr>
                              <w:t>[</w:t>
                            </w:r>
                            <w:r w:rsidRPr="00544F21">
                              <w:rPr>
                                <w:rFonts w:hAnsi="Calibri" w:eastAsia="Calibri" w:cs="Calibri"/>
                                <w:b/>
                                <w:bCs/>
                                <w:color w:val="000000"/>
                              </w:rPr>
                              <w:t>Etude pour une administration publique</w:t>
                            </w:r>
                            <w:r w:rsidRPr="00544F21">
                              <w:rPr>
                                <w:rFonts w:hAnsi="Calibri" w:eastAsia="Calibri" w:cs="Calibri"/>
                                <w:color w:val="000000"/>
                              </w:rPr>
                              <w:t>]</w:t>
                            </w:r>
                          </w:p>
                          <w:p w:rsidR="005D4CDC" w:rsidP="00C14AAB" w:rsidRDefault="008903CB" w14:paraId="398C3948" w14:textId="77777777">
                            <w:pPr>
                              <w:spacing w:line="256" w:lineRule="auto"/>
                              <w:rPr>
                                <w:rFonts w:hAnsi="Calibri" w:eastAsia="Calibri" w:cs="Calibri"/>
                                <w:color w:val="000000"/>
                              </w:rPr>
                            </w:pPr>
                            <w:r w:rsidRPr="00544F21">
                              <w:rPr>
                                <w:rFonts w:hAnsi="Calibri" w:eastAsia="Calibri" w:cs="Calibri"/>
                                <w:color w:val="000000"/>
                              </w:rPr>
                              <w:t>La pr</w:t>
                            </w:r>
                            <w:r w:rsidRPr="00544F21">
                              <w:rPr>
                                <w:rFonts w:hAnsi="Calibri" w:eastAsia="Calibri" w:cs="Calibri"/>
                                <w:color w:val="000000"/>
                              </w:rPr>
                              <w:t>é</w:t>
                            </w:r>
                            <w:r w:rsidRPr="00544F21">
                              <w:rPr>
                                <w:rFonts w:hAnsi="Calibri" w:eastAsia="Calibri" w:cs="Calibri"/>
                                <w:color w:val="000000"/>
                              </w:rPr>
                              <w:t>sente Convention d</w:t>
                            </w:r>
                            <w:r w:rsidRPr="00544F21">
                              <w:rPr>
                                <w:rFonts w:hAnsi="Calibri" w:eastAsia="Calibri" w:cs="Calibri"/>
                                <w:color w:val="000000"/>
                              </w:rPr>
                              <w:t>’</w:t>
                            </w:r>
                            <w:r w:rsidRPr="00544F21">
                              <w:rPr>
                                <w:rFonts w:hAnsi="Calibri" w:eastAsia="Calibri" w:cs="Calibri"/>
                                <w:color w:val="000000"/>
                              </w:rPr>
                              <w:t>Etude est soumise au droit fran</w:t>
                            </w:r>
                            <w:r w:rsidRPr="00544F21">
                              <w:rPr>
                                <w:rFonts w:hAnsi="Calibri" w:eastAsia="Calibri" w:cs="Calibri"/>
                                <w:color w:val="000000"/>
                              </w:rPr>
                              <w:t>ç</w:t>
                            </w:r>
                            <w:r w:rsidRPr="00544F21">
                              <w:rPr>
                                <w:rFonts w:hAnsi="Calibri" w:eastAsia="Calibri" w:cs="Calibri"/>
                                <w:color w:val="000000"/>
                              </w:rPr>
                              <w:t xml:space="preserve">ais. En cas de litige relatif </w:t>
                            </w:r>
                            <w:r w:rsidRPr="00544F21">
                              <w:rPr>
                                <w:rFonts w:hAnsi="Calibri" w:eastAsia="Calibri" w:cs="Calibri"/>
                                <w:color w:val="000000"/>
                              </w:rPr>
                              <w:t>à</w:t>
                            </w:r>
                            <w:r w:rsidRPr="00544F21">
                              <w:rPr>
                                <w:rFonts w:hAnsi="Calibri" w:eastAsia="Calibri" w:cs="Calibri"/>
                                <w:color w:val="000000"/>
                              </w:rPr>
                              <w:t xml:space="preserve"> l'interpr</w:t>
                            </w:r>
                            <w:r w:rsidRPr="00544F21">
                              <w:rPr>
                                <w:rFonts w:hAnsi="Calibri" w:eastAsia="Calibri" w:cs="Calibri"/>
                                <w:color w:val="000000"/>
                              </w:rPr>
                              <w:t>é</w:t>
                            </w:r>
                            <w:r w:rsidRPr="00544F21">
                              <w:rPr>
                                <w:rFonts w:hAnsi="Calibri" w:eastAsia="Calibri" w:cs="Calibri"/>
                                <w:color w:val="000000"/>
                              </w:rPr>
                              <w:t>tation, l'ex</w:t>
                            </w:r>
                            <w:r w:rsidRPr="00544F21">
                              <w:rPr>
                                <w:rFonts w:hAnsi="Calibri" w:eastAsia="Calibri" w:cs="Calibri"/>
                                <w:color w:val="000000"/>
                              </w:rPr>
                              <w:t>é</w:t>
                            </w:r>
                            <w:r w:rsidRPr="00544F21">
                              <w:rPr>
                                <w:rFonts w:hAnsi="Calibri" w:eastAsia="Calibri" w:cs="Calibri"/>
                                <w:color w:val="000000"/>
                              </w:rPr>
                              <w:t>cution ou la fin de la pr</w:t>
                            </w:r>
                            <w:r w:rsidRPr="00544F21">
                              <w:rPr>
                                <w:rFonts w:hAnsi="Calibri" w:eastAsia="Calibri" w:cs="Calibri"/>
                                <w:color w:val="000000"/>
                              </w:rPr>
                              <w:t>é</w:t>
                            </w:r>
                            <w:r w:rsidRPr="00544F21">
                              <w:rPr>
                                <w:rFonts w:hAnsi="Calibri" w:eastAsia="Calibri" w:cs="Calibri"/>
                                <w:color w:val="000000"/>
                              </w:rPr>
                              <w:t>sente Convention d</w:t>
                            </w:r>
                            <w:r w:rsidRPr="00544F21">
                              <w:rPr>
                                <w:rFonts w:hAnsi="Calibri" w:eastAsia="Calibri" w:cs="Calibri"/>
                                <w:color w:val="000000"/>
                              </w:rPr>
                              <w:t>’</w:t>
                            </w:r>
                            <w:r w:rsidRPr="00544F21">
                              <w:rPr>
                                <w:rFonts w:hAnsi="Calibri" w:eastAsia="Calibri" w:cs="Calibri"/>
                                <w:color w:val="000000"/>
                              </w:rPr>
                              <w:t>Etude, les parties s</w:t>
                            </w:r>
                            <w:r w:rsidRPr="00544F21">
                              <w:rPr>
                                <w:rFonts w:hAnsi="Calibri" w:eastAsia="Calibri" w:cs="Calibri"/>
                                <w:color w:val="000000"/>
                              </w:rPr>
                              <w:t>’</w:t>
                            </w:r>
                            <w:r w:rsidRPr="00544F21">
                              <w:rPr>
                                <w:rFonts w:hAnsi="Calibri" w:eastAsia="Calibri" w:cs="Calibri"/>
                                <w:color w:val="000000"/>
                              </w:rPr>
                              <w:t xml:space="preserve">engagent </w:t>
                            </w:r>
                            <w:r w:rsidRPr="00544F21">
                              <w:rPr>
                                <w:rFonts w:hAnsi="Calibri" w:eastAsia="Calibri" w:cs="Calibri"/>
                                <w:color w:val="000000"/>
                              </w:rPr>
                              <w:t>à</w:t>
                            </w:r>
                            <w:r w:rsidRPr="00544F21">
                              <w:rPr>
                                <w:rFonts w:hAnsi="Calibri" w:eastAsia="Calibri" w:cs="Calibri"/>
                                <w:color w:val="000000"/>
                              </w:rPr>
                              <w:t xml:space="preserve"> rechercher, avant tout recours contentieux, une solution </w:t>
                            </w:r>
                            <w:r w:rsidRPr="00544F21">
                              <w:rPr>
                                <w:rFonts w:hAnsi="Calibri" w:eastAsia="Calibri" w:cs="Calibri"/>
                                <w:color w:val="000000"/>
                              </w:rPr>
                              <w:t>à</w:t>
                            </w:r>
                            <w:r w:rsidRPr="00544F21">
                              <w:rPr>
                                <w:rFonts w:hAnsi="Calibri" w:eastAsia="Calibri" w:cs="Calibri"/>
                                <w:color w:val="000000"/>
                              </w:rPr>
                              <w:t xml:space="preserve"> l'amiable. En cas de d</w:t>
                            </w:r>
                            <w:r w:rsidRPr="00544F21">
                              <w:rPr>
                                <w:rFonts w:hAnsi="Calibri" w:eastAsia="Calibri" w:cs="Calibri"/>
                                <w:color w:val="000000"/>
                              </w:rPr>
                              <w:t>é</w:t>
                            </w:r>
                            <w:r w:rsidRPr="00544F21">
                              <w:rPr>
                                <w:rFonts w:hAnsi="Calibri" w:eastAsia="Calibri" w:cs="Calibri"/>
                                <w:color w:val="000000"/>
                              </w:rPr>
                              <w:t>saccord persistant, le litige sera port</w:t>
                            </w:r>
                            <w:r w:rsidRPr="00544F21">
                              <w:rPr>
                                <w:rFonts w:hAnsi="Calibri" w:eastAsia="Calibri" w:cs="Calibri"/>
                                <w:color w:val="000000"/>
                              </w:rPr>
                              <w:t>é</w:t>
                            </w:r>
                            <w:r w:rsidRPr="00544F21">
                              <w:rPr>
                                <w:rFonts w:hAnsi="Calibri" w:eastAsia="Calibri" w:cs="Calibri"/>
                                <w:color w:val="000000"/>
                              </w:rPr>
                              <w:t xml:space="preserve"> devant le tribunal administratif dont d</w:t>
                            </w:r>
                            <w:r w:rsidRPr="00544F21">
                              <w:rPr>
                                <w:rFonts w:hAnsi="Calibri" w:eastAsia="Calibri" w:cs="Calibri"/>
                                <w:color w:val="000000"/>
                              </w:rPr>
                              <w:t>é</w:t>
                            </w:r>
                            <w:r w:rsidRPr="00544F21">
                              <w:rPr>
                                <w:rFonts w:hAnsi="Calibri" w:eastAsia="Calibri" w:cs="Calibri"/>
                                <w:color w:val="000000"/>
                              </w:rPr>
                              <w:t>pend le si</w:t>
                            </w:r>
                            <w:r w:rsidRPr="00544F21">
                              <w:rPr>
                                <w:rFonts w:hAnsi="Calibri" w:eastAsia="Calibri" w:cs="Calibri"/>
                                <w:color w:val="000000"/>
                              </w:rPr>
                              <w:t>è</w:t>
                            </w:r>
                            <w:r w:rsidRPr="00544F21">
                              <w:rPr>
                                <w:rFonts w:hAnsi="Calibri" w:eastAsia="Calibri" w:cs="Calibri"/>
                                <w:color w:val="000000"/>
                              </w:rPr>
                              <w:t xml:space="preserve">ge de </w:t>
                            </w:r>
                            <w:proofErr w:type="spellStart"/>
                            <w:r w:rsidRPr="00544F21">
                              <w:rPr>
                                <w:rFonts w:ascii="Calibri" w:hAnsi="Calibri" w:cs="Calibri"/>
                                <w:b/>
                                <w:bCs/>
                                <w:color w:val="000000"/>
                              </w:rPr>
                              <w:t>J</w:t>
                            </w:r>
                            <w:r w:rsidRPr="00544F21">
                              <w:rPr>
                                <w:rFonts w:hAnsi="Calibri" w:eastAsia="Calibri" w:cs="Calibri"/>
                                <w:b/>
                                <w:bCs/>
                                <w:color w:val="000000"/>
                              </w:rPr>
                              <w:t>uMP</w:t>
                            </w:r>
                            <w:proofErr w:type="spellEnd"/>
                            <w:r w:rsidRPr="00544F21">
                              <w:rPr>
                                <w:rFonts w:hAnsi="Calibri" w:eastAsia="Calibri" w:cs="Calibri"/>
                                <w:color w:val="000000"/>
                              </w:rPr>
                              <w:t>.</w:t>
                            </w:r>
                          </w:p>
                          <w:p w:rsidRPr="00544F21" w:rsidR="000C7FDB" w:rsidP="00C14AAB" w:rsidRDefault="000C7FDB" w14:paraId="351905CC" w14:textId="77777777">
                            <w:pPr>
                              <w:spacing w:line="256" w:lineRule="auto"/>
                              <w:rPr>
                                <w:rFonts w:hAnsi="Calibri" w:eastAsia="Calibri" w:cs="Calibri"/>
                                <w:color w:val="000000"/>
                              </w:rPr>
                            </w:pPr>
                          </w:p>
                          <w:p w:rsidRPr="00544F21" w:rsidR="005D4CDC" w:rsidP="00C14AAB" w:rsidRDefault="008903CB" w14:paraId="537E5C84" w14:textId="77777777">
                            <w:pPr>
                              <w:spacing w:line="256" w:lineRule="auto"/>
                              <w:rPr>
                                <w:rFonts w:hAnsi="Calibri" w:eastAsia="Calibri" w:cs="Calibri"/>
                                <w:color w:val="000000"/>
                              </w:rPr>
                            </w:pPr>
                            <w:r w:rsidRPr="00544F21">
                              <w:rPr>
                                <w:rFonts w:hAnsi="Calibri" w:eastAsia="Calibri" w:cs="Calibri"/>
                                <w:color w:val="000000"/>
                              </w:rPr>
                              <w:t>[</w:t>
                            </w:r>
                            <w:r w:rsidRPr="00544F21">
                              <w:rPr>
                                <w:rFonts w:hAnsi="Calibri" w:eastAsia="Calibri" w:cs="Calibri"/>
                                <w:b/>
                                <w:bCs/>
                                <w:color w:val="000000"/>
                              </w:rPr>
                              <w:t>Etude pour une Junior dans le cadre d</w:t>
                            </w:r>
                            <w:r w:rsidRPr="00544F21">
                              <w:rPr>
                                <w:rFonts w:hAnsi="Calibri" w:eastAsia="Calibri" w:cs="Calibri"/>
                                <w:b/>
                                <w:bCs/>
                                <w:color w:val="000000"/>
                              </w:rPr>
                              <w:t>’</w:t>
                            </w:r>
                            <w:r w:rsidRPr="00544F21">
                              <w:rPr>
                                <w:rFonts w:hAnsi="Calibri" w:eastAsia="Calibri" w:cs="Calibri"/>
                                <w:b/>
                                <w:bCs/>
                                <w:color w:val="000000"/>
                              </w:rPr>
                              <w:t>une sous-traitance</w:t>
                            </w:r>
                            <w:r w:rsidRPr="00544F21">
                              <w:rPr>
                                <w:rFonts w:hAnsi="Calibri" w:eastAsia="Calibri" w:cs="Calibri"/>
                                <w:color w:val="000000"/>
                              </w:rPr>
                              <w:t>]</w:t>
                            </w:r>
                          </w:p>
                          <w:p w:rsidRPr="00544F21" w:rsidR="005D4CDC" w:rsidP="00C14AAB" w:rsidRDefault="008903CB" w14:paraId="31B01A3B" w14:textId="77777777">
                            <w:pPr>
                              <w:spacing w:line="256" w:lineRule="auto"/>
                              <w:rPr>
                                <w:rFonts w:hAnsi="Calibri" w:eastAsia="Calibri" w:cs="Calibri"/>
                                <w:color w:val="000000"/>
                              </w:rPr>
                            </w:pPr>
                            <w:r w:rsidRPr="00544F21">
                              <w:rPr>
                                <w:rFonts w:hAnsi="Calibri" w:eastAsia="Calibri" w:cs="Calibri"/>
                                <w:color w:val="000000"/>
                              </w:rPr>
                              <w:t>La pr</w:t>
                            </w:r>
                            <w:r w:rsidRPr="00544F21">
                              <w:rPr>
                                <w:rFonts w:hAnsi="Calibri" w:eastAsia="Calibri" w:cs="Calibri"/>
                                <w:color w:val="000000"/>
                              </w:rPr>
                              <w:t>é</w:t>
                            </w:r>
                            <w:r w:rsidRPr="00544F21">
                              <w:rPr>
                                <w:rFonts w:hAnsi="Calibri" w:eastAsia="Calibri" w:cs="Calibri"/>
                                <w:color w:val="000000"/>
                              </w:rPr>
                              <w:t>sente Convention d</w:t>
                            </w:r>
                            <w:r w:rsidRPr="00544F21">
                              <w:rPr>
                                <w:rFonts w:hAnsi="Calibri" w:eastAsia="Calibri" w:cs="Calibri"/>
                                <w:color w:val="000000"/>
                              </w:rPr>
                              <w:t>’</w:t>
                            </w:r>
                            <w:r w:rsidRPr="00544F21">
                              <w:rPr>
                                <w:rFonts w:hAnsi="Calibri" w:eastAsia="Calibri" w:cs="Calibri"/>
                                <w:color w:val="000000"/>
                              </w:rPr>
                              <w:t>Etude est soumise au droit fran</w:t>
                            </w:r>
                            <w:r w:rsidRPr="00544F21">
                              <w:rPr>
                                <w:rFonts w:hAnsi="Calibri" w:eastAsia="Calibri" w:cs="Calibri"/>
                                <w:color w:val="000000"/>
                              </w:rPr>
                              <w:t>ç</w:t>
                            </w:r>
                            <w:r w:rsidRPr="00544F21">
                              <w:rPr>
                                <w:rFonts w:hAnsi="Calibri" w:eastAsia="Calibri" w:cs="Calibri"/>
                                <w:color w:val="000000"/>
                              </w:rPr>
                              <w:t xml:space="preserve">ais. En cas de litige relatif </w:t>
                            </w:r>
                            <w:r w:rsidRPr="00544F21">
                              <w:rPr>
                                <w:rFonts w:hAnsi="Calibri" w:eastAsia="Calibri" w:cs="Calibri"/>
                                <w:color w:val="000000"/>
                              </w:rPr>
                              <w:t>à</w:t>
                            </w:r>
                            <w:r w:rsidRPr="00544F21">
                              <w:rPr>
                                <w:rFonts w:hAnsi="Calibri" w:eastAsia="Calibri" w:cs="Calibri"/>
                                <w:color w:val="000000"/>
                              </w:rPr>
                              <w:t xml:space="preserve"> l'interpr</w:t>
                            </w:r>
                            <w:r w:rsidRPr="00544F21">
                              <w:rPr>
                                <w:rFonts w:hAnsi="Calibri" w:eastAsia="Calibri" w:cs="Calibri"/>
                                <w:color w:val="000000"/>
                              </w:rPr>
                              <w:t>é</w:t>
                            </w:r>
                            <w:r w:rsidRPr="00544F21">
                              <w:rPr>
                                <w:rFonts w:hAnsi="Calibri" w:eastAsia="Calibri" w:cs="Calibri"/>
                                <w:color w:val="000000"/>
                              </w:rPr>
                              <w:t>tation, l'ex</w:t>
                            </w:r>
                            <w:r w:rsidRPr="00544F21">
                              <w:rPr>
                                <w:rFonts w:hAnsi="Calibri" w:eastAsia="Calibri" w:cs="Calibri"/>
                                <w:color w:val="000000"/>
                              </w:rPr>
                              <w:t>é</w:t>
                            </w:r>
                            <w:r w:rsidRPr="00544F21">
                              <w:rPr>
                                <w:rFonts w:hAnsi="Calibri" w:eastAsia="Calibri" w:cs="Calibri"/>
                                <w:color w:val="000000"/>
                              </w:rPr>
                              <w:t>cution ou la fin de la pr</w:t>
                            </w:r>
                            <w:r w:rsidRPr="00544F21">
                              <w:rPr>
                                <w:rFonts w:hAnsi="Calibri" w:eastAsia="Calibri" w:cs="Calibri"/>
                                <w:color w:val="000000"/>
                              </w:rPr>
                              <w:t>é</w:t>
                            </w:r>
                            <w:r w:rsidRPr="00544F21">
                              <w:rPr>
                                <w:rFonts w:hAnsi="Calibri" w:eastAsia="Calibri" w:cs="Calibri"/>
                                <w:color w:val="000000"/>
                              </w:rPr>
                              <w:t>sente Convention d</w:t>
                            </w:r>
                            <w:r w:rsidRPr="00544F21">
                              <w:rPr>
                                <w:rFonts w:hAnsi="Calibri" w:eastAsia="Calibri" w:cs="Calibri"/>
                                <w:color w:val="000000"/>
                              </w:rPr>
                              <w:t>’</w:t>
                            </w:r>
                            <w:r w:rsidRPr="00544F21">
                              <w:rPr>
                                <w:rFonts w:hAnsi="Calibri" w:eastAsia="Calibri" w:cs="Calibri"/>
                                <w:color w:val="000000"/>
                              </w:rPr>
                              <w:t>Etude, les parties s</w:t>
                            </w:r>
                            <w:r w:rsidRPr="00544F21">
                              <w:rPr>
                                <w:rFonts w:hAnsi="Calibri" w:eastAsia="Calibri" w:cs="Calibri"/>
                                <w:color w:val="000000"/>
                              </w:rPr>
                              <w:t>’</w:t>
                            </w:r>
                            <w:r w:rsidRPr="00544F21">
                              <w:rPr>
                                <w:rFonts w:hAnsi="Calibri" w:eastAsia="Calibri" w:cs="Calibri"/>
                                <w:color w:val="000000"/>
                              </w:rPr>
                              <w:t xml:space="preserve">engagent </w:t>
                            </w:r>
                            <w:r w:rsidRPr="00544F21">
                              <w:rPr>
                                <w:rFonts w:hAnsi="Calibri" w:eastAsia="Calibri" w:cs="Calibri"/>
                                <w:color w:val="000000"/>
                              </w:rPr>
                              <w:t>à</w:t>
                            </w:r>
                            <w:r w:rsidRPr="00544F21">
                              <w:rPr>
                                <w:rFonts w:hAnsi="Calibri" w:eastAsia="Calibri" w:cs="Calibri"/>
                                <w:color w:val="000000"/>
                              </w:rPr>
                              <w:t xml:space="preserve"> rechercher, avant tout recours contentieux, une solution </w:t>
                            </w:r>
                            <w:r w:rsidRPr="00544F21">
                              <w:rPr>
                                <w:rFonts w:hAnsi="Calibri" w:eastAsia="Calibri" w:cs="Calibri"/>
                                <w:color w:val="000000"/>
                              </w:rPr>
                              <w:t>à</w:t>
                            </w:r>
                            <w:r w:rsidRPr="00544F21">
                              <w:rPr>
                                <w:rFonts w:hAnsi="Calibri" w:eastAsia="Calibri" w:cs="Calibri"/>
                                <w:color w:val="000000"/>
                              </w:rPr>
                              <w:t xml:space="preserve"> l'amiable. En cas de d</w:t>
                            </w:r>
                            <w:r w:rsidRPr="00544F21">
                              <w:rPr>
                                <w:rFonts w:hAnsi="Calibri" w:eastAsia="Calibri" w:cs="Calibri"/>
                                <w:color w:val="000000"/>
                              </w:rPr>
                              <w:t>é</w:t>
                            </w:r>
                            <w:r w:rsidRPr="00544F21">
                              <w:rPr>
                                <w:rFonts w:hAnsi="Calibri" w:eastAsia="Calibri" w:cs="Calibri"/>
                                <w:color w:val="000000"/>
                              </w:rPr>
                              <w:t>saccord persistant, le litige sera port</w:t>
                            </w:r>
                            <w:r w:rsidRPr="00544F21">
                              <w:rPr>
                                <w:rFonts w:hAnsi="Calibri" w:eastAsia="Calibri" w:cs="Calibri"/>
                                <w:color w:val="000000"/>
                              </w:rPr>
                              <w:t>é</w:t>
                            </w:r>
                            <w:r w:rsidRPr="00544F21">
                              <w:rPr>
                                <w:rFonts w:hAnsi="Calibri" w:eastAsia="Calibri" w:cs="Calibri"/>
                                <w:color w:val="000000"/>
                              </w:rPr>
                              <w:t xml:space="preserve"> en premier lieu devant le Conseil d</w:t>
                            </w:r>
                            <w:r w:rsidRPr="00544F21">
                              <w:rPr>
                                <w:rFonts w:hAnsi="Calibri" w:eastAsia="Calibri" w:cs="Calibri"/>
                                <w:color w:val="000000"/>
                              </w:rPr>
                              <w:t>’</w:t>
                            </w:r>
                            <w:r w:rsidRPr="00544F21">
                              <w:rPr>
                                <w:rFonts w:hAnsi="Calibri" w:eastAsia="Calibri" w:cs="Calibri"/>
                                <w:color w:val="000000"/>
                              </w:rPr>
                              <w:t>Administration de la Conf</w:t>
                            </w:r>
                            <w:r w:rsidRPr="00544F21">
                              <w:rPr>
                                <w:rFonts w:hAnsi="Calibri" w:eastAsia="Calibri" w:cs="Calibri"/>
                                <w:color w:val="000000"/>
                              </w:rPr>
                              <w:t>é</w:t>
                            </w:r>
                            <w:r w:rsidRPr="00544F21">
                              <w:rPr>
                                <w:rFonts w:hAnsi="Calibri" w:eastAsia="Calibri" w:cs="Calibri"/>
                                <w:color w:val="000000"/>
                              </w:rPr>
                              <w:t>d</w:t>
                            </w:r>
                            <w:r w:rsidRPr="00544F21">
                              <w:rPr>
                                <w:rFonts w:hAnsi="Calibri" w:eastAsia="Calibri" w:cs="Calibri"/>
                                <w:color w:val="000000"/>
                              </w:rPr>
                              <w:t>é</w:t>
                            </w:r>
                            <w:r w:rsidRPr="00544F21">
                              <w:rPr>
                                <w:rFonts w:hAnsi="Calibri" w:eastAsia="Calibri" w:cs="Calibri"/>
                                <w:color w:val="000000"/>
                              </w:rPr>
                              <w:t>ration Nationale des Junior-Entreprises. Dans le cas o</w:t>
                            </w:r>
                            <w:r w:rsidRPr="00544F21">
                              <w:rPr>
                                <w:rFonts w:hAnsi="Calibri" w:eastAsia="Calibri" w:cs="Calibri"/>
                                <w:color w:val="000000"/>
                              </w:rPr>
                              <w:t>ù</w:t>
                            </w:r>
                            <w:r w:rsidRPr="00544F21">
                              <w:rPr>
                                <w:rFonts w:hAnsi="Calibri" w:eastAsia="Calibri" w:cs="Calibri"/>
                                <w:color w:val="000000"/>
                              </w:rPr>
                              <w:t xml:space="preserve"> le litige ne serait pas r</w:t>
                            </w:r>
                            <w:r w:rsidRPr="00544F21">
                              <w:rPr>
                                <w:rFonts w:hAnsi="Calibri" w:eastAsia="Calibri" w:cs="Calibri"/>
                                <w:color w:val="000000"/>
                              </w:rPr>
                              <w:t>é</w:t>
                            </w:r>
                            <w:r w:rsidRPr="00544F21">
                              <w:rPr>
                                <w:rFonts w:hAnsi="Calibri" w:eastAsia="Calibri" w:cs="Calibri"/>
                                <w:color w:val="000000"/>
                              </w:rPr>
                              <w:t>solu, celui-ci sera port</w:t>
                            </w:r>
                            <w:r w:rsidRPr="00544F21">
                              <w:rPr>
                                <w:rFonts w:hAnsi="Calibri" w:eastAsia="Calibri" w:cs="Calibri"/>
                                <w:color w:val="000000"/>
                              </w:rPr>
                              <w:t>é</w:t>
                            </w:r>
                            <w:r w:rsidRPr="00544F21">
                              <w:rPr>
                                <w:rFonts w:hAnsi="Calibri" w:eastAsia="Calibri" w:cs="Calibri"/>
                                <w:color w:val="000000"/>
                              </w:rPr>
                              <w:t xml:space="preserve"> devant le tribunal judiciaire don</w:t>
                            </w:r>
                            <w:r w:rsidRPr="00544F21">
                              <w:rPr>
                                <w:rFonts w:hAnsi="Calibri" w:eastAsia="Calibri" w:cs="Calibri"/>
                                <w:color w:val="000000"/>
                              </w:rPr>
                              <w:t>t d</w:t>
                            </w:r>
                            <w:r w:rsidRPr="00544F21">
                              <w:rPr>
                                <w:rFonts w:hAnsi="Calibri" w:eastAsia="Calibri" w:cs="Calibri"/>
                                <w:color w:val="000000"/>
                              </w:rPr>
                              <w:t>é</w:t>
                            </w:r>
                            <w:r w:rsidRPr="00544F21">
                              <w:rPr>
                                <w:rFonts w:hAnsi="Calibri" w:eastAsia="Calibri" w:cs="Calibri"/>
                                <w:color w:val="000000"/>
                              </w:rPr>
                              <w:t>pend le si</w:t>
                            </w:r>
                            <w:r w:rsidRPr="00544F21">
                              <w:rPr>
                                <w:rFonts w:hAnsi="Calibri" w:eastAsia="Calibri" w:cs="Calibri"/>
                                <w:color w:val="000000"/>
                              </w:rPr>
                              <w:t>è</w:t>
                            </w:r>
                            <w:r w:rsidRPr="00544F21">
                              <w:rPr>
                                <w:rFonts w:hAnsi="Calibri" w:eastAsia="Calibri" w:cs="Calibri"/>
                                <w:color w:val="000000"/>
                              </w:rPr>
                              <w:t xml:space="preserve">ge de </w:t>
                            </w:r>
                            <w:proofErr w:type="spellStart"/>
                            <w:r w:rsidRPr="00544F21">
                              <w:rPr>
                                <w:rFonts w:ascii="Calibri" w:hAnsi="Calibri" w:cs="Calibri"/>
                                <w:b/>
                                <w:bCs/>
                                <w:color w:val="000000"/>
                              </w:rPr>
                              <w:t>J</w:t>
                            </w:r>
                            <w:r w:rsidRPr="00544F21">
                              <w:rPr>
                                <w:rFonts w:hAnsi="Calibri" w:eastAsia="Calibri" w:cs="Calibri"/>
                                <w:b/>
                                <w:bCs/>
                                <w:color w:val="000000"/>
                              </w:rPr>
                              <w:t>uMP</w:t>
                            </w:r>
                            <w:proofErr w:type="spellEnd"/>
                            <w:r w:rsidRPr="00544F21">
                              <w:rPr>
                                <w:rFonts w:hAnsi="Calibri" w:eastAsia="Calibri" w:cs="Calibri"/>
                                <w:color w:val="000000"/>
                              </w:rPr>
                              <w:t>.</w:t>
                            </w:r>
                          </w:p>
                        </w:txbxContent>
                      </wps:txbx>
                      <wps:bodyPr anchor="ctr"/>
                    </wps:wsp>
                  </a:graphicData>
                </a:graphic>
              </wp:inline>
            </w:drawing>
          </mc:Choice>
          <mc:Fallback xmlns:a14="http://schemas.microsoft.com/office/drawing/2010/main" xmlns:pic="http://schemas.openxmlformats.org/drawingml/2006/picture" xmlns:a="http://schemas.openxmlformats.org/drawingml/2006/main">
            <w:pict w14:anchorId="7D54D9BC">
              <v:rect id="_x0000_s1050" style="width:441.6pt;height:263.6pt;visibility:visible;mso-wrap-style:square;mso-left-percent:-10001;mso-top-percent:-10001;mso-position-horizontal:absolute;mso-position-horizontal-relative:char;mso-position-vertical:absolute;mso-position-vertical-relative:line;mso-left-percent:-10001;mso-top-percent:-10001;v-text-anchor:middle" fillcolor="#f2f2f2 [3052]" strokecolor="#1f4d78 [1604]" strokeweight="1pt" w14:anchorId="74C581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">
                <v:textbox>
                  <w:txbxContent>
                    <w:p w:rsidRPr="00544F21" w:rsidR="005D4CDC" w:rsidP="00C14AAB" w:rsidRDefault="00000000" w14:paraId="023AE5E3" w14:textId="77777777">
                      <w:pPr>
                        <w:spacing w:line="256" w:lineRule="auto"/>
                        <w:rPr>
                          <w:rFonts w:hAnsi="Calibri" w:eastAsia="Calibri" w:cs="Calibri"/>
                          <w:color w:val="000000"/>
                        </w:rPr>
                      </w:pPr>
                      <w:r w:rsidRPr="00544F21">
                        <w:rPr>
                          <w:rFonts w:hAnsi="Calibri" w:eastAsia="Calibri" w:cs="Calibri"/>
                          <w:color w:val="000000"/>
                        </w:rPr>
                        <w:t>Comment faire - A RETIRER A LA FIN</w:t>
                      </w:r>
                    </w:p>
                    <w:p w:rsidRPr="00544F21" w:rsidR="005D4CDC" w:rsidP="00C14AAB" w:rsidRDefault="00000000" w14:paraId="18B58AB6" w14:textId="77777777">
                      <w:pPr>
                        <w:spacing w:line="256" w:lineRule="auto"/>
                        <w:rPr>
                          <w:rFonts w:hAnsi="Calibri" w:eastAsia="Calibri" w:cs="Calibri"/>
                          <w:color w:val="000000"/>
                        </w:rPr>
                      </w:pPr>
                      <w:r w:rsidRPr="00544F21">
                        <w:rPr>
                          <w:rFonts w:hAnsi="Calibri" w:eastAsia="Calibri" w:cs="Calibri"/>
                          <w:color w:val="000000"/>
                        </w:rPr>
                        <w:t>[</w:t>
                      </w:r>
                      <w:r w:rsidRPr="00544F21">
                        <w:rPr>
                          <w:rFonts w:hAnsi="Calibri" w:eastAsia="Calibri" w:cs="Calibri"/>
                          <w:b/>
                          <w:bCs/>
                          <w:color w:val="000000"/>
                        </w:rPr>
                        <w:t>Etude pour une administration publique</w:t>
                      </w:r>
                      <w:r w:rsidRPr="00544F21">
                        <w:rPr>
                          <w:rFonts w:hAnsi="Calibri" w:eastAsia="Calibri" w:cs="Calibri"/>
                          <w:color w:val="000000"/>
                        </w:rPr>
                        <w:t>]</w:t>
                      </w:r>
                    </w:p>
                    <w:p w:rsidR="005D4CDC" w:rsidP="00C14AAB" w:rsidRDefault="00000000" w14:paraId="65984639" w14:textId="77777777">
                      <w:pPr>
                        <w:spacing w:line="256" w:lineRule="auto"/>
                        <w:rPr>
                          <w:rFonts w:hAnsi="Calibri" w:eastAsia="Calibri" w:cs="Calibri"/>
                          <w:color w:val="000000"/>
                        </w:rPr>
                      </w:pPr>
                      <w:r w:rsidRPr="00544F21">
                        <w:rPr>
                          <w:rFonts w:hAnsi="Calibri" w:eastAsia="Calibri" w:cs="Calibri"/>
                          <w:color w:val="000000"/>
                        </w:rPr>
                        <w:t xml:space="preserve">La présente Convention d’Etude est soumise au droit français. En cas de litige relatif à l'interprétation, l'exécution ou la fin de la présente Convention d’Etude, les parties s’engagent à rechercher, avant tout recours contentieux, une solution à l'amiable. En cas de désaccord persistant, le litige sera porté devant le tribunal administratif dont dépend le siège de </w:t>
                      </w:r>
                      <w:r w:rsidRPr="00544F21">
                        <w:rPr>
                          <w:rFonts w:ascii="Calibri" w:hAnsi="Calibri" w:cs="Calibri"/>
                          <w:b/>
                          <w:bCs/>
                          <w:color w:val="000000"/>
                        </w:rPr>
                        <w:t>J</w:t>
                      </w:r>
                      <w:r w:rsidRPr="00544F21">
                        <w:rPr>
                          <w:rFonts w:hAnsi="Calibri" w:eastAsia="Calibri" w:cs="Calibri"/>
                          <w:b/>
                          <w:bCs/>
                          <w:color w:val="000000"/>
                        </w:rPr>
                        <w:t>uMP</w:t>
                      </w:r>
                      <w:r w:rsidRPr="00544F21">
                        <w:rPr>
                          <w:rFonts w:hAnsi="Calibri" w:eastAsia="Calibri" w:cs="Calibri"/>
                          <w:color w:val="000000"/>
                        </w:rPr>
                        <w:t>.</w:t>
                      </w:r>
                    </w:p>
                    <w:p w:rsidRPr="00544F21" w:rsidR="000C7FDB" w:rsidP="00C14AAB" w:rsidRDefault="000C7FDB" w14:paraId="3DEEC669" w14:textId="77777777">
                      <w:pPr>
                        <w:spacing w:line="256" w:lineRule="auto"/>
                        <w:rPr>
                          <w:rFonts w:hAnsi="Calibri" w:eastAsia="Calibri" w:cs="Calibri"/>
                          <w:color w:val="000000"/>
                        </w:rPr>
                      </w:pPr>
                    </w:p>
                    <w:p w:rsidRPr="00544F21" w:rsidR="005D4CDC" w:rsidP="00C14AAB" w:rsidRDefault="00000000" w14:paraId="06F4D3A2" w14:textId="77777777">
                      <w:pPr>
                        <w:spacing w:line="256" w:lineRule="auto"/>
                        <w:rPr>
                          <w:rFonts w:hAnsi="Calibri" w:eastAsia="Calibri" w:cs="Calibri"/>
                          <w:color w:val="000000"/>
                        </w:rPr>
                      </w:pPr>
                      <w:r w:rsidRPr="00544F21">
                        <w:rPr>
                          <w:rFonts w:hAnsi="Calibri" w:eastAsia="Calibri" w:cs="Calibri"/>
                          <w:color w:val="000000"/>
                        </w:rPr>
                        <w:t>[</w:t>
                      </w:r>
                      <w:r w:rsidRPr="00544F21">
                        <w:rPr>
                          <w:rFonts w:hAnsi="Calibri" w:eastAsia="Calibri" w:cs="Calibri"/>
                          <w:b/>
                          <w:bCs/>
                          <w:color w:val="000000"/>
                        </w:rPr>
                        <w:t>Etude pour une Junior dans le cadre d’une sous-traitance</w:t>
                      </w:r>
                      <w:r w:rsidRPr="00544F21">
                        <w:rPr>
                          <w:rFonts w:hAnsi="Calibri" w:eastAsia="Calibri" w:cs="Calibri"/>
                          <w:color w:val="000000"/>
                        </w:rPr>
                        <w:t>]</w:t>
                      </w:r>
                    </w:p>
                    <w:p w:rsidRPr="00544F21" w:rsidR="005D4CDC" w:rsidP="00C14AAB" w:rsidRDefault="00000000" w14:paraId="27D166C8" w14:textId="77777777">
                      <w:pPr>
                        <w:spacing w:line="256" w:lineRule="auto"/>
                        <w:rPr>
                          <w:rFonts w:hAnsi="Calibri" w:eastAsia="Calibri" w:cs="Calibri"/>
                          <w:color w:val="000000"/>
                        </w:rPr>
                      </w:pPr>
                      <w:r w:rsidRPr="00544F21">
                        <w:rPr>
                          <w:rFonts w:hAnsi="Calibri" w:eastAsia="Calibri" w:cs="Calibri"/>
                          <w:color w:val="000000"/>
                        </w:rPr>
                        <w:t xml:space="preserve">La présente Convention d’Etude est soumise au droit français. En cas de litige relatif à l'interprétation, l'exécution ou la fin de la présente Convention d’Etude, les parties s’engagent à rechercher, avant tout recours contentieux, une solution à l'amiable. En cas de désaccord persistant, le litige sera porté en premier lieu devant le Conseil d’Administration de la Confédération Nationale des Junior-Entreprises. Dans le cas où le litige ne serait pas résolu, celui-ci sera porté devant le tribunal judiciaire dont dépend le siège de </w:t>
                      </w:r>
                      <w:r w:rsidRPr="00544F21">
                        <w:rPr>
                          <w:rFonts w:ascii="Calibri" w:hAnsi="Calibri" w:cs="Calibri"/>
                          <w:b/>
                          <w:bCs/>
                          <w:color w:val="000000"/>
                        </w:rPr>
                        <w:t>J</w:t>
                      </w:r>
                      <w:r w:rsidRPr="00544F21">
                        <w:rPr>
                          <w:rFonts w:hAnsi="Calibri" w:eastAsia="Calibri" w:cs="Calibri"/>
                          <w:b/>
                          <w:bCs/>
                          <w:color w:val="000000"/>
                        </w:rPr>
                        <w:t>uMP</w:t>
                      </w:r>
                      <w:r w:rsidRPr="00544F21">
                        <w:rPr>
                          <w:rFonts w:hAnsi="Calibri" w:eastAsia="Calibri" w:cs="Calibri"/>
                          <w:color w:val="000000"/>
                        </w:rPr>
                        <w:t>.</w:t>
                      </w:r>
                    </w:p>
                  </w:txbxContent>
                </v:textbox>
                <w10:anchorlock/>
              </v:rect>
            </w:pict>
          </mc:Fallback>
        </mc:AlternateContent>
      </w:r>
    </w:p>
    <w:p w:rsidRPr="009F413C" w:rsidR="0003456B" w:rsidP="698DFD12" w:rsidRDefault="0003456B" w14:paraId="2BDFE45B" w14:textId="77777777">
      <w:pPr>
        <w:spacing w:line="360" w:lineRule="auto"/>
        <w:rPr>
          <w:rFonts w:ascii="Malgun Gothic" w:hAnsi="Malgun Gothic" w:eastAsia="Malgun Gothic" w:cs="Times New Roman"/>
          <w:color w:val="000000"/>
          <w:sz w:val="22"/>
          <w:szCs w:val="22"/>
          <w:lang w:eastAsia="fr-FR"/>
        </w:rPr>
      </w:pPr>
    </w:p>
    <w:p w:rsidR="0003456B" w:rsidP="00717F6C" w:rsidRDefault="005B205D" w14:paraId="474830FA" w14:textId="77777777">
      <w:pPr>
        <w:spacing w:line="360" w:lineRule="auto"/>
        <w:rPr>
          <w:rFonts w:ascii="Malgun Gothic" w:hAnsi="Malgun Gothic" w:eastAsia="Malgun Gothic" w:cs="Times New Roman"/>
          <w:b/>
          <w:bCs/>
          <w:color w:val="000000"/>
          <w:sz w:val="22"/>
          <w:szCs w:val="22"/>
          <w:lang w:eastAsia="fr-FR"/>
        </w:rPr>
      </w:pPr>
      <w:r>
        <w:rPr>
          <w:rFonts w:ascii="Malgun Gothic" w:hAnsi="Malgun Gothic" w:eastAsia="Malgun Gothic" w:cs="Times New Roman"/>
          <w:b/>
          <w:bCs/>
          <w:color w:val="000000"/>
          <w:sz w:val="22"/>
          <w:szCs w:val="22"/>
          <w:lang w:eastAsia="fr-FR"/>
        </w:rPr>
        <w:t>Article 14</w:t>
      </w:r>
      <w:r w:rsidR="0003456B">
        <w:rPr>
          <w:rFonts w:ascii="Malgun Gothic" w:hAnsi="Malgun Gothic" w:eastAsia="Malgun Gothic" w:cs="Times New Roman"/>
          <w:b/>
          <w:bCs/>
          <w:color w:val="000000"/>
          <w:sz w:val="22"/>
          <w:szCs w:val="22"/>
          <w:lang w:eastAsia="fr-FR"/>
        </w:rPr>
        <w:t> : Loi informatique et libertés</w:t>
      </w:r>
    </w:p>
    <w:p w:rsidRPr="006566A7" w:rsidR="006566A7" w:rsidP="00717F6C" w:rsidRDefault="006566A7" w14:paraId="378BD052" w14:textId="77777777">
      <w:pPr>
        <w:rPr>
          <w:rFonts w:ascii="Malgun Gothic" w:hAnsi="Malgun Gothic" w:eastAsia="Malgun Gothic"/>
          <w:sz w:val="22"/>
          <w:szCs w:val="22"/>
          <w:highlight w:val="yellow"/>
        </w:rPr>
      </w:pPr>
      <w:r w:rsidRPr="006566A7">
        <w:rPr>
          <w:rFonts w:ascii="Malgun Gothic" w:hAnsi="Malgun Gothic" w:eastAsia="Malgun Gothic"/>
          <w:sz w:val="22"/>
          <w:szCs w:val="22"/>
        </w:rPr>
        <w:t xml:space="preserve">Les termes « données à caractère personnel », « traiter/traitement », « responsable du traitement », « sous traitement » ont la même signification que celle qui leur est donnée par la Loi « Informatique et Libertés » du 6 janvier 1978, ainsi que par tout Règlement européen dès ce dernier applicable, ci-après dénommés « la Règlementation ». </w:t>
      </w:r>
    </w:p>
    <w:p w:rsidR="0003456B" w:rsidP="698DFD12" w:rsidRDefault="1CA26BF0" w14:paraId="09C3AA0A" w14:textId="77777777">
      <w:pPr>
        <w:ind w:left="-20" w:right="-20"/>
        <w:rPr>
          <w:rFonts w:ascii="Malgun Gothic" w:hAnsi="Malgun Gothic" w:eastAsia="Malgun Gothic" w:cs="Times New Roman"/>
          <w:color w:val="000000"/>
          <w:sz w:val="22"/>
          <w:szCs w:val="22"/>
          <w:lang w:eastAsia="fr-FR"/>
        </w:rPr>
      </w:pPr>
      <w:r w:rsidRPr="698DFD12">
        <w:rPr>
          <w:rFonts w:ascii="Malgun Gothic" w:hAnsi="Malgun Gothic" w:eastAsia="Malgun Gothic" w:cs="Times New Roman"/>
          <w:color w:val="000000" w:themeColor="text1"/>
          <w:sz w:val="22"/>
          <w:szCs w:val="22"/>
          <w:lang w:eastAsia="fr-FR"/>
        </w:rPr>
        <w:t>Les données récoltées</w:t>
      </w:r>
      <w:r w:rsidRPr="698DFD12" w:rsidR="017E2C0A">
        <w:rPr>
          <w:rFonts w:ascii="Malgun Gothic" w:hAnsi="Malgun Gothic" w:eastAsia="Malgun Gothic" w:cs="Times New Roman"/>
          <w:color w:val="000000" w:themeColor="text1"/>
          <w:sz w:val="22"/>
          <w:szCs w:val="22"/>
          <w:lang w:eastAsia="fr-FR"/>
        </w:rPr>
        <w:t xml:space="preserve"> et transmises au Client</w:t>
      </w:r>
      <w:r w:rsidRPr="698DFD12">
        <w:rPr>
          <w:rFonts w:ascii="Malgun Gothic" w:hAnsi="Malgun Gothic" w:eastAsia="Malgun Gothic" w:cs="Times New Roman"/>
          <w:color w:val="000000" w:themeColor="text1"/>
          <w:sz w:val="22"/>
          <w:szCs w:val="22"/>
          <w:lang w:eastAsia="fr-FR"/>
        </w:rPr>
        <w:t xml:space="preserve"> au cours de cette étude peuvent être nominatives</w:t>
      </w:r>
      <w:r w:rsidRPr="698DFD12" w:rsidR="3DF6545A">
        <w:rPr>
          <w:rFonts w:ascii="Malgun Gothic" w:hAnsi="Malgun Gothic" w:eastAsia="Malgun Gothic" w:cs="Times New Roman"/>
          <w:color w:val="000000" w:themeColor="text1"/>
          <w:sz w:val="22"/>
          <w:szCs w:val="22"/>
          <w:lang w:eastAsia="fr-FR"/>
        </w:rPr>
        <w:t xml:space="preserve"> et</w:t>
      </w:r>
      <w:r w:rsidRPr="698DFD12">
        <w:rPr>
          <w:rFonts w:ascii="Malgun Gothic" w:hAnsi="Malgun Gothic" w:eastAsia="Malgun Gothic" w:cs="Times New Roman"/>
          <w:color w:val="000000" w:themeColor="text1"/>
          <w:sz w:val="22"/>
          <w:szCs w:val="22"/>
          <w:lang w:eastAsia="fr-FR"/>
        </w:rPr>
        <w:t xml:space="preserve"> à destination du client</w:t>
      </w:r>
      <w:r w:rsidRPr="698DFD12" w:rsidR="77C78B44">
        <w:rPr>
          <w:rFonts w:ascii="Malgun Gothic" w:hAnsi="Malgun Gothic" w:eastAsia="Malgun Gothic" w:cs="Times New Roman"/>
          <w:color w:val="000000" w:themeColor="text1"/>
          <w:sz w:val="22"/>
          <w:szCs w:val="22"/>
          <w:lang w:eastAsia="fr-FR"/>
        </w:rPr>
        <w:t>.</w:t>
      </w:r>
      <w:r w:rsidRPr="698DFD12">
        <w:rPr>
          <w:rFonts w:ascii="Malgun Gothic" w:hAnsi="Malgun Gothic" w:eastAsia="Malgun Gothic" w:cs="Times New Roman"/>
          <w:color w:val="000000" w:themeColor="text1"/>
          <w:sz w:val="22"/>
          <w:szCs w:val="22"/>
          <w:lang w:eastAsia="fr-FR"/>
        </w:rPr>
        <w:t xml:space="preserve"> </w:t>
      </w:r>
      <w:r w:rsidRPr="698DFD12" w:rsidR="524E7023">
        <w:rPr>
          <w:rFonts w:ascii="Malgun Gothic" w:hAnsi="Malgun Gothic" w:eastAsia="Malgun Gothic" w:cs="Times New Roman"/>
          <w:color w:val="000000" w:themeColor="text1"/>
          <w:sz w:val="22"/>
          <w:szCs w:val="22"/>
          <w:lang w:eastAsia="fr-FR"/>
        </w:rPr>
        <w:t>C</w:t>
      </w:r>
      <w:r w:rsidRPr="698DFD12" w:rsidR="524E7023">
        <w:rPr>
          <w:rFonts w:ascii="Malgun Gothic" w:hAnsi="Malgun Gothic" w:eastAsia="Malgun Gothic" w:cs="Malgun Gothic"/>
          <w:sz w:val="22"/>
          <w:szCs w:val="22"/>
        </w:rPr>
        <w:t>hacune des Parties, en sa qualité de Responsable de Traitement distinct, déclare faire son affaire des diverses mesures exigées par la Réglementation dans le cadre de la mise en œuvre des traitements de données à caractère personnel.</w:t>
      </w:r>
      <w:r w:rsidRPr="698DFD12" w:rsidR="0ADCB471">
        <w:rPr>
          <w:rFonts w:ascii="Malgun Gothic" w:hAnsi="Malgun Gothic" w:eastAsia="Malgun Gothic" w:cs="Times New Roman"/>
          <w:color w:val="000000" w:themeColor="text1"/>
          <w:sz w:val="22"/>
          <w:szCs w:val="22"/>
          <w:lang w:eastAsia="fr-FR"/>
        </w:rPr>
        <w:t xml:space="preserve"> </w:t>
      </w:r>
      <w:proofErr w:type="spellStart"/>
      <w:r w:rsidRPr="698DFD12">
        <w:rPr>
          <w:rFonts w:ascii="Malgun Gothic" w:hAnsi="Malgun Gothic" w:eastAsia="Malgun Gothic" w:cs="Times New Roman"/>
          <w:b/>
          <w:bCs/>
          <w:color w:val="000000" w:themeColor="text1"/>
          <w:sz w:val="22"/>
          <w:szCs w:val="22"/>
          <w:lang w:eastAsia="fr-FR"/>
        </w:rPr>
        <w:t>JuMP</w:t>
      </w:r>
      <w:proofErr w:type="spellEnd"/>
      <w:r w:rsidRPr="698DFD12">
        <w:rPr>
          <w:rFonts w:ascii="Malgun Gothic" w:hAnsi="Malgun Gothic" w:eastAsia="Malgun Gothic" w:cs="Times New Roman"/>
          <w:color w:val="000000" w:themeColor="text1"/>
          <w:sz w:val="22"/>
          <w:szCs w:val="22"/>
          <w:lang w:eastAsia="fr-FR"/>
        </w:rPr>
        <w:t xml:space="preserve"> ne saurait être tenue responsable d'un quelconque manquement du client à ces obligations. </w:t>
      </w:r>
    </w:p>
    <w:p w:rsidRPr="009F413C" w:rsidR="00640F97" w:rsidP="00717F6C" w:rsidRDefault="00640F97" w14:paraId="325F09B7" w14:textId="77777777">
      <w:pPr>
        <w:rPr>
          <w:rFonts w:ascii="Malgun Gothic" w:hAnsi="Malgun Gothic" w:eastAsia="Malgun Gothic" w:cs="Times New Roman"/>
          <w:color w:val="000000"/>
          <w:sz w:val="22"/>
          <w:szCs w:val="22"/>
          <w:lang w:eastAsia="fr-FR"/>
        </w:rPr>
      </w:pPr>
    </w:p>
    <w:p w:rsidRPr="00BA4D7F" w:rsidR="00640F97" w:rsidP="698DFD12" w:rsidRDefault="0ADCB471" w14:paraId="03048148" w14:textId="77777777">
      <w:pPr>
        <w:rPr>
          <w:rFonts w:ascii="DIN-Rg" w:hAnsi="DIN-Rg" w:eastAsia="DIN-Rg" w:cs="DIN-Rg"/>
          <w:sz w:val="14"/>
          <w:szCs w:val="14"/>
          <w:highlight w:val="yellow"/>
        </w:rPr>
      </w:pPr>
      <w:r w:rsidRPr="698DFD12">
        <w:rPr>
          <w:rFonts w:ascii="Malgun Gothic" w:hAnsi="Malgun Gothic" w:eastAsia="Malgun Gothic" w:cs="Times New Roman"/>
          <w:color w:val="000000" w:themeColor="text1"/>
          <w:sz w:val="22"/>
          <w:szCs w:val="22"/>
          <w:lang w:eastAsia="fr-FR"/>
        </w:rPr>
        <w:t xml:space="preserve">Les informations relatives aux personnels du client font l'objet d'un traitement informatique et sont destinées à </w:t>
      </w:r>
      <w:proofErr w:type="spellStart"/>
      <w:r w:rsidRPr="698DFD12">
        <w:rPr>
          <w:rFonts w:ascii="Malgun Gothic" w:hAnsi="Malgun Gothic" w:eastAsia="Malgun Gothic" w:cs="Times New Roman"/>
          <w:b/>
          <w:bCs/>
          <w:color w:val="000000" w:themeColor="text1"/>
          <w:sz w:val="22"/>
          <w:szCs w:val="22"/>
          <w:lang w:eastAsia="fr-FR"/>
        </w:rPr>
        <w:t>JuMP</w:t>
      </w:r>
      <w:proofErr w:type="spellEnd"/>
      <w:r w:rsidRPr="698DFD12">
        <w:rPr>
          <w:rFonts w:ascii="Malgun Gothic" w:hAnsi="Malgun Gothic" w:eastAsia="Malgun Gothic" w:cs="Times New Roman"/>
          <w:color w:val="000000" w:themeColor="text1"/>
          <w:sz w:val="22"/>
          <w:szCs w:val="22"/>
          <w:lang w:eastAsia="fr-FR"/>
        </w:rPr>
        <w:t xml:space="preserve"> </w:t>
      </w:r>
      <w:r w:rsidRPr="698DFD12" w:rsidR="445073C6">
        <w:rPr>
          <w:rFonts w:ascii="Malgun Gothic" w:hAnsi="Malgun Gothic" w:eastAsia="Malgun Gothic" w:cs="Times New Roman"/>
          <w:color w:val="000000" w:themeColor="text1"/>
          <w:sz w:val="22"/>
          <w:szCs w:val="22"/>
          <w:lang w:eastAsia="fr-FR"/>
        </w:rPr>
        <w:t xml:space="preserve">et traitées par </w:t>
      </w:r>
      <w:r w:rsidRPr="698DFD12" w:rsidR="445073C6">
        <w:rPr>
          <w:rFonts w:ascii="Malgun Gothic" w:hAnsi="Malgun Gothic" w:eastAsia="Malgun Gothic"/>
          <w:color w:val="FF0000"/>
          <w:sz w:val="22"/>
          <w:szCs w:val="22"/>
        </w:rPr>
        <w:t>{</w:t>
      </w:r>
      <w:proofErr w:type="spellStart"/>
      <w:r w:rsidRPr="698DFD12" w:rsidR="445073C6">
        <w:rPr>
          <w:rFonts w:ascii="Malgun Gothic" w:hAnsi="Malgun Gothic" w:eastAsia="Malgun Gothic"/>
          <w:color w:val="FF0000"/>
          <w:sz w:val="22"/>
          <w:szCs w:val="22"/>
        </w:rPr>
        <w:t>président_titre</w:t>
      </w:r>
      <w:proofErr w:type="spellEnd"/>
      <w:r w:rsidRPr="698DFD12" w:rsidR="445073C6">
        <w:rPr>
          <w:rFonts w:ascii="Malgun Gothic" w:hAnsi="Malgun Gothic" w:eastAsia="Malgun Gothic"/>
          <w:color w:val="FF0000"/>
          <w:sz w:val="22"/>
          <w:szCs w:val="22"/>
        </w:rPr>
        <w:t xml:space="preserve"> + prénom + nom}</w:t>
      </w:r>
      <w:r w:rsidRPr="698DFD12" w:rsidR="445073C6">
        <w:rPr>
          <w:rFonts w:ascii="Malgun Gothic" w:hAnsi="Malgun Gothic" w:eastAsia="Malgun Gothic" w:cs="Times New Roman"/>
          <w:color w:val="000000" w:themeColor="text1"/>
          <w:sz w:val="22"/>
          <w:szCs w:val="22"/>
          <w:lang w:eastAsia="fr-FR"/>
        </w:rPr>
        <w:t xml:space="preserve"> </w:t>
      </w:r>
      <w:r w:rsidRPr="698DFD12" w:rsidR="3287C348">
        <w:rPr>
          <w:rFonts w:ascii="Malgun Gothic" w:hAnsi="Malgun Gothic" w:eastAsia="Malgun Gothic"/>
          <w:sz w:val="22"/>
          <w:szCs w:val="22"/>
        </w:rPr>
        <w:t xml:space="preserve">de </w:t>
      </w:r>
      <w:proofErr w:type="spellStart"/>
      <w:r w:rsidRPr="698DFD12" w:rsidR="3287C348">
        <w:rPr>
          <w:rFonts w:ascii="Malgun Gothic" w:hAnsi="Malgun Gothic" w:eastAsia="Malgun Gothic"/>
          <w:b/>
          <w:bCs/>
          <w:sz w:val="22"/>
          <w:szCs w:val="22"/>
        </w:rPr>
        <w:t>JuMP</w:t>
      </w:r>
      <w:proofErr w:type="spellEnd"/>
      <w:r w:rsidRPr="698DFD12" w:rsidR="3287C348">
        <w:rPr>
          <w:rFonts w:ascii="Malgun Gothic" w:hAnsi="Malgun Gothic" w:eastAsia="Malgun Gothic" w:cs="Times New Roman"/>
          <w:color w:val="000000" w:themeColor="text1"/>
          <w:sz w:val="22"/>
          <w:szCs w:val="22"/>
          <w:lang w:eastAsia="fr-FR"/>
        </w:rPr>
        <w:t xml:space="preserve"> </w:t>
      </w:r>
      <w:r w:rsidRPr="698DFD12">
        <w:rPr>
          <w:rFonts w:ascii="Malgun Gothic" w:hAnsi="Malgun Gothic" w:eastAsia="Malgun Gothic" w:cs="Times New Roman"/>
          <w:color w:val="000000" w:themeColor="text1"/>
          <w:sz w:val="22"/>
          <w:szCs w:val="22"/>
          <w:lang w:eastAsia="fr-FR"/>
        </w:rPr>
        <w:t xml:space="preserve">pour la gestion de </w:t>
      </w:r>
      <w:r w:rsidRPr="698DFD12" w:rsidR="1759EBB9">
        <w:rPr>
          <w:rFonts w:ascii="Malgun Gothic" w:hAnsi="Malgun Gothic" w:eastAsia="Malgun Gothic" w:cs="Times New Roman"/>
          <w:color w:val="000000" w:themeColor="text1"/>
          <w:sz w:val="22"/>
          <w:szCs w:val="22"/>
          <w:lang w:eastAsia="fr-FR"/>
        </w:rPr>
        <w:t>la</w:t>
      </w:r>
      <w:r w:rsidRPr="698DFD12">
        <w:rPr>
          <w:rFonts w:ascii="Malgun Gothic" w:hAnsi="Malgun Gothic" w:eastAsia="Malgun Gothic" w:cs="Times New Roman"/>
          <w:color w:val="000000" w:themeColor="text1"/>
          <w:sz w:val="22"/>
          <w:szCs w:val="22"/>
          <w:lang w:eastAsia="fr-FR"/>
        </w:rPr>
        <w:t xml:space="preserve"> clientèle</w:t>
      </w:r>
      <w:r w:rsidRPr="698DFD12" w:rsidR="732D07A5">
        <w:rPr>
          <w:rFonts w:ascii="Malgun Gothic" w:hAnsi="Malgun Gothic" w:eastAsia="Malgun Gothic" w:cs="Times New Roman"/>
          <w:color w:val="000000" w:themeColor="text1"/>
          <w:sz w:val="22"/>
          <w:szCs w:val="22"/>
          <w:lang w:eastAsia="fr-FR"/>
        </w:rPr>
        <w:t xml:space="preserve"> de </w:t>
      </w:r>
      <w:proofErr w:type="spellStart"/>
      <w:r w:rsidRPr="698DFD12" w:rsidR="732D07A5">
        <w:rPr>
          <w:rFonts w:ascii="Malgun Gothic" w:hAnsi="Malgun Gothic" w:eastAsia="Malgun Gothic" w:cs="Times New Roman"/>
          <w:b/>
          <w:bCs/>
          <w:color w:val="000000" w:themeColor="text1"/>
          <w:sz w:val="22"/>
          <w:szCs w:val="22"/>
          <w:lang w:eastAsia="fr-FR"/>
        </w:rPr>
        <w:t>JuMP</w:t>
      </w:r>
      <w:proofErr w:type="spellEnd"/>
      <w:r w:rsidRPr="698DFD12">
        <w:rPr>
          <w:rFonts w:ascii="Malgun Gothic" w:hAnsi="Malgun Gothic" w:eastAsia="Malgun Gothic" w:cs="Times New Roman"/>
          <w:color w:val="000000" w:themeColor="text1"/>
          <w:sz w:val="22"/>
          <w:szCs w:val="22"/>
          <w:lang w:eastAsia="fr-FR"/>
        </w:rPr>
        <w:t xml:space="preserve"> et sa prospection commerciale. </w:t>
      </w:r>
    </w:p>
    <w:p w:rsidRPr="00BA4D7F" w:rsidR="00640F97" w:rsidP="698DFD12" w:rsidRDefault="063FBE65" w14:paraId="5EE06BCA" w14:textId="77777777">
      <w:pPr>
        <w:rPr>
          <w:rFonts w:ascii="DIN-Rg" w:hAnsi="DIN-Rg" w:eastAsia="DIN-Rg" w:cs="DIN-Rg"/>
          <w:sz w:val="14"/>
          <w:szCs w:val="14"/>
          <w:highlight w:val="yellow"/>
        </w:rPr>
      </w:pPr>
      <w:r w:rsidRPr="698DFD12">
        <w:rPr>
          <w:rFonts w:ascii="Malgun Gothic" w:hAnsi="Malgun Gothic" w:eastAsia="Malgun Gothic"/>
          <w:sz w:val="22"/>
          <w:szCs w:val="22"/>
        </w:rPr>
        <w:t xml:space="preserve">Elles sont conservées pendant la durée du présent contrat, à laquelle s’ajoute une durée de cinq (5) ans et sont destinées au Pôle Développement Commercial de </w:t>
      </w:r>
      <w:proofErr w:type="spellStart"/>
      <w:r w:rsidRPr="698DFD12">
        <w:rPr>
          <w:rFonts w:ascii="Malgun Gothic" w:hAnsi="Malgun Gothic" w:eastAsia="Malgun Gothic"/>
          <w:b/>
          <w:bCs/>
          <w:sz w:val="22"/>
          <w:szCs w:val="22"/>
        </w:rPr>
        <w:t>JuMP</w:t>
      </w:r>
      <w:proofErr w:type="spellEnd"/>
      <w:r w:rsidRPr="698DFD12">
        <w:rPr>
          <w:rFonts w:ascii="Malgun Gothic" w:hAnsi="Malgun Gothic" w:eastAsia="Malgun Gothic"/>
          <w:sz w:val="22"/>
          <w:szCs w:val="22"/>
        </w:rPr>
        <w:t>.</w:t>
      </w:r>
    </w:p>
    <w:p w:rsidRPr="00D45FFF" w:rsidR="007E1447" w:rsidP="00717F6C" w:rsidRDefault="5F8A9330" w14:paraId="62940CE9" w14:textId="25180A73">
      <w:pPr>
        <w:rPr>
          <w:rFonts w:ascii="Malgun Gothic" w:hAnsi="Malgun Gothic" w:eastAsia="Malgun Gothic"/>
          <w:sz w:val="22"/>
          <w:szCs w:val="22"/>
        </w:rPr>
      </w:pPr>
      <w:r w:rsidRPr="698DFD12">
        <w:rPr>
          <w:rFonts w:ascii="Malgun Gothic" w:hAnsi="Malgun Gothic" w:eastAsia="Malgun Gothic"/>
          <w:sz w:val="22"/>
          <w:szCs w:val="22"/>
        </w:rPr>
        <w:t xml:space="preserve">Conformément à la Règlementation, le personnel du client dispose et peut exercer ses droits d'accès, de rectification, d’effacement, d’opposition, limitation, à la portabilité, aux informations qui le concernent et les faire rectifier en contactant </w:t>
      </w:r>
      <w:r w:rsidRPr="000C7FDB" w:rsidR="000C7FDB">
        <w:rPr>
          <w:rFonts w:ascii="Malgun Gothic" w:hAnsi="Malgun Gothic" w:eastAsia="Malgun Gothic"/>
          <w:color w:val="000000" w:themeColor="text1"/>
          <w:sz w:val="22"/>
          <w:szCs w:val="22"/>
        </w:rPr>
        <w:t xml:space="preserve">le </w:t>
      </w:r>
      <w:proofErr w:type="spellStart"/>
      <w:r w:rsidRPr="000C7FDB" w:rsidR="000C7FDB">
        <w:rPr>
          <w:rFonts w:ascii="Malgun Gothic" w:hAnsi="Malgun Gothic" w:eastAsia="Malgun Gothic"/>
          <w:color w:val="000000" w:themeColor="text1"/>
          <w:sz w:val="22"/>
          <w:szCs w:val="22"/>
        </w:rPr>
        <w:t>président</w:t>
      </w:r>
      <w:r w:rsidRPr="000C7FDB" w:rsidR="000C7FDB">
        <w:rPr>
          <w:rFonts w:ascii="Malgun Gothic" w:hAnsi="Malgun Gothic" w:eastAsia="Malgun Gothic"/>
          <w:color w:val="EE0000"/>
          <w:sz w:val="22"/>
          <w:szCs w:val="22"/>
        </w:rPr>
        <w:t>.E</w:t>
      </w:r>
      <w:proofErr w:type="spellEnd"/>
      <w:r w:rsidRPr="000C7FDB">
        <w:rPr>
          <w:rFonts w:ascii="Malgun Gothic" w:hAnsi="Malgun Gothic" w:eastAsia="Malgun Gothic"/>
          <w:color w:val="000000" w:themeColor="text1"/>
          <w:sz w:val="22"/>
          <w:szCs w:val="22"/>
        </w:rPr>
        <w:t xml:space="preserve"> </w:t>
      </w:r>
      <w:r w:rsidRPr="698DFD12">
        <w:rPr>
          <w:rFonts w:ascii="Malgun Gothic" w:hAnsi="Malgun Gothic" w:eastAsia="Malgun Gothic"/>
          <w:sz w:val="22"/>
          <w:szCs w:val="22"/>
        </w:rPr>
        <w:t xml:space="preserve">de </w:t>
      </w:r>
      <w:proofErr w:type="spellStart"/>
      <w:r w:rsidRPr="698DFD12" w:rsidR="674AA078">
        <w:rPr>
          <w:rFonts w:ascii="Malgun Gothic" w:hAnsi="Malgun Gothic" w:eastAsia="Malgun Gothic"/>
          <w:b/>
          <w:bCs/>
          <w:sz w:val="22"/>
          <w:szCs w:val="22"/>
        </w:rPr>
        <w:t>JuMP</w:t>
      </w:r>
      <w:proofErr w:type="spellEnd"/>
      <w:r w:rsidRPr="698DFD12">
        <w:rPr>
          <w:rFonts w:ascii="Malgun Gothic" w:hAnsi="Malgun Gothic" w:eastAsia="Malgun Gothic"/>
          <w:sz w:val="22"/>
          <w:szCs w:val="22"/>
        </w:rPr>
        <w:t xml:space="preserve">, par envoi d'un courrier électronique à </w:t>
      </w:r>
      <w:hyperlink w:history="1" r:id="rId15">
        <w:r w:rsidRPr="00664A13" w:rsidR="000C7FDB">
          <w:rPr>
            <w:rStyle w:val="Lienhypertexte"/>
            <w:rFonts w:ascii="Malgun Gothic" w:hAnsi="Malgun Gothic" w:eastAsia="Malgun Gothic"/>
            <w:sz w:val="22"/>
            <w:szCs w:val="22"/>
          </w:rPr>
          <w:t>contact@jump-mines.fr</w:t>
        </w:r>
      </w:hyperlink>
      <w:r w:rsidR="000C7FDB">
        <w:rPr>
          <w:rFonts w:ascii="Malgun Gothic" w:hAnsi="Malgun Gothic" w:eastAsia="Malgun Gothic"/>
          <w:color w:val="000000" w:themeColor="text1"/>
          <w:sz w:val="22"/>
          <w:szCs w:val="22"/>
        </w:rPr>
        <w:t xml:space="preserve"> </w:t>
      </w:r>
      <w:r w:rsidRPr="698DFD12">
        <w:rPr>
          <w:rFonts w:ascii="Malgun Gothic" w:hAnsi="Malgun Gothic" w:eastAsia="Malgun Gothic"/>
          <w:sz w:val="22"/>
          <w:szCs w:val="22"/>
        </w:rPr>
        <w:t>ou bien par courrier postal</w:t>
      </w:r>
      <w:r w:rsidRPr="698DFD12" w:rsidR="696AD476">
        <w:rPr>
          <w:rFonts w:ascii="Malgun Gothic" w:hAnsi="Malgun Gothic" w:eastAsia="Malgun Gothic"/>
          <w:sz w:val="22"/>
          <w:szCs w:val="22"/>
        </w:rPr>
        <w:t>.</w:t>
      </w:r>
    </w:p>
    <w:p w:rsidR="49C60474" w:rsidP="49C60474" w:rsidRDefault="49C60474" w14:paraId="64C02008" w14:textId="77777777">
      <w:pPr>
        <w:rPr>
          <w:rFonts w:ascii="Malgun Gothic" w:hAnsi="Malgun Gothic" w:eastAsia="Malgun Gothic"/>
          <w:sz w:val="22"/>
          <w:szCs w:val="22"/>
        </w:rPr>
      </w:pPr>
    </w:p>
    <w:p w:rsidR="603C5A5A" w:rsidP="603C5A5A" w:rsidRDefault="603C5A5A" w14:paraId="3999C77F" w14:textId="77777777">
      <w:pPr>
        <w:rPr>
          <w:rFonts w:ascii="Malgun Gothic" w:hAnsi="Malgun Gothic" w:eastAsia="Malgun Gothic"/>
          <w:sz w:val="22"/>
          <w:szCs w:val="22"/>
        </w:rPr>
      </w:pPr>
    </w:p>
    <w:p w:rsidRPr="00222299" w:rsidR="00F65B0E" w:rsidP="00717F6C" w:rsidRDefault="00F65B0E" w14:paraId="5B871EE3" w14:textId="77777777">
      <w:pPr>
        <w:spacing w:line="360" w:lineRule="auto"/>
        <w:rPr>
          <w:rFonts w:ascii="Malgun Gothic" w:hAnsi="Malgun Gothic" w:eastAsia="Malgun Gothic" w:cs="Times New Roman"/>
          <w:b/>
          <w:bCs/>
          <w:color w:val="000000"/>
          <w:sz w:val="22"/>
          <w:szCs w:val="22"/>
          <w:lang w:eastAsia="fr-FR"/>
        </w:rPr>
      </w:pPr>
      <w:r>
        <w:rPr>
          <w:rFonts w:ascii="Malgun Gothic" w:hAnsi="Malgun Gothic" w:eastAsia="Malgun Gothic" w:cs="Times New Roman"/>
          <w:b/>
          <w:bCs/>
          <w:color w:val="000000"/>
          <w:sz w:val="22"/>
          <w:szCs w:val="22"/>
          <w:lang w:eastAsia="fr-FR"/>
        </w:rPr>
        <w:t>Article 15</w:t>
      </w:r>
      <w:r w:rsidRPr="009F413C">
        <w:rPr>
          <w:rFonts w:ascii="Malgun Gothic" w:hAnsi="Malgun Gothic" w:eastAsia="Malgun Gothic" w:cs="Times New Roman"/>
          <w:b/>
          <w:bCs/>
          <w:color w:val="000000"/>
          <w:sz w:val="22"/>
          <w:szCs w:val="22"/>
          <w:lang w:eastAsia="fr-FR"/>
        </w:rPr>
        <w:t> :</w:t>
      </w:r>
      <w:r>
        <w:rPr>
          <w:rFonts w:ascii="Malgun Gothic" w:hAnsi="Malgun Gothic" w:eastAsia="Malgun Gothic" w:cs="Times New Roman"/>
          <w:b/>
          <w:bCs/>
          <w:color w:val="000000"/>
          <w:sz w:val="22"/>
          <w:szCs w:val="22"/>
          <w:lang w:eastAsia="fr-FR"/>
        </w:rPr>
        <w:t xml:space="preserve"> Lettre recommandée électronique</w:t>
      </w:r>
    </w:p>
    <w:p w:rsidRPr="00A37D73" w:rsidR="00F65B0E" w:rsidP="00717F6C" w:rsidRDefault="3BED46C5" w14:paraId="69B8DCCE" w14:textId="77777777">
      <w:pPr>
        <w:rPr>
          <w:rFonts w:ascii="Malgun Gothic" w:hAnsi="Malgun Gothic" w:eastAsia="Malgun Gothic" w:cs="Times New Roman"/>
          <w:color w:val="000000"/>
          <w:sz w:val="22"/>
          <w:szCs w:val="22"/>
          <w:lang w:eastAsia="fr-FR"/>
        </w:rPr>
      </w:pPr>
      <w:r w:rsidRPr="698DFD12">
        <w:rPr>
          <w:rFonts w:ascii="Malgun Gothic" w:hAnsi="Malgun Gothic" w:eastAsia="Malgun Gothic" w:cs="Times New Roman"/>
          <w:color w:val="000000" w:themeColor="text1"/>
          <w:sz w:val="22"/>
          <w:szCs w:val="22"/>
          <w:lang w:eastAsia="fr-FR"/>
        </w:rPr>
        <w:t xml:space="preserve">Conformément à l’article 43 § 1 du règlement de l’Union européenne </w:t>
      </w:r>
      <w:proofErr w:type="spellStart"/>
      <w:r w:rsidRPr="698DFD12">
        <w:rPr>
          <w:rFonts w:ascii="Malgun Gothic" w:hAnsi="Malgun Gothic" w:eastAsia="Malgun Gothic" w:cs="Times New Roman"/>
          <w:color w:val="000000" w:themeColor="text1"/>
          <w:sz w:val="22"/>
          <w:szCs w:val="22"/>
          <w:lang w:eastAsia="fr-FR"/>
        </w:rPr>
        <w:t>eIDAS</w:t>
      </w:r>
      <w:proofErr w:type="spellEnd"/>
      <w:r w:rsidRPr="698DFD12">
        <w:rPr>
          <w:rFonts w:ascii="Malgun Gothic" w:hAnsi="Malgun Gothic" w:eastAsia="Malgun Gothic" w:cs="Times New Roman"/>
          <w:color w:val="000000" w:themeColor="text1"/>
          <w:sz w:val="22"/>
          <w:szCs w:val="22"/>
          <w:lang w:eastAsia="fr-FR"/>
        </w:rPr>
        <w:t>, chaque partie autorise l’autre partie à lui adresser toutes notifications pour les besoins du dossier par courrier recommandé avec accusé de réception électronique à la ou les adresses suivantes (ci-après, et le cas échéant, respectivement pour chaque partie, le</w:t>
      </w:r>
      <w:r w:rsidRPr="698DFD12" w:rsidR="7C3976A0">
        <w:rPr>
          <w:rFonts w:ascii="Malgun Gothic" w:hAnsi="Malgun Gothic" w:eastAsia="Malgun Gothic" w:cs="Times New Roman"/>
          <w:color w:val="000000" w:themeColor="text1"/>
          <w:sz w:val="22"/>
          <w:szCs w:val="22"/>
          <w:lang w:eastAsia="fr-FR"/>
        </w:rPr>
        <w:t xml:space="preserve"> « Compte</w:t>
      </w:r>
      <w:r w:rsidRPr="698DFD12">
        <w:rPr>
          <w:rFonts w:ascii="Malgun Gothic" w:hAnsi="Malgun Gothic" w:eastAsia="Malgun Gothic" w:cs="Times New Roman"/>
          <w:color w:val="000000" w:themeColor="text1"/>
          <w:sz w:val="22"/>
          <w:szCs w:val="22"/>
          <w:lang w:eastAsia="fr-FR"/>
        </w:rPr>
        <w:t>--</w:t>
      </w:r>
      <w:r w:rsidRPr="698DFD12" w:rsidR="3F4F4BA6">
        <w:rPr>
          <w:rFonts w:ascii="Malgun Gothic" w:hAnsi="Malgun Gothic" w:eastAsia="Malgun Gothic" w:cs="Times New Roman"/>
          <w:color w:val="000000" w:themeColor="text1"/>
          <w:sz w:val="22"/>
          <w:szCs w:val="22"/>
          <w:lang w:eastAsia="fr-FR"/>
        </w:rPr>
        <w:t>mail »</w:t>
      </w:r>
      <w:r w:rsidRPr="698DFD12" w:rsidR="38DDF732">
        <w:rPr>
          <w:rFonts w:ascii="Malgun Gothic" w:hAnsi="Malgun Gothic" w:eastAsia="Malgun Gothic" w:cs="Times New Roman"/>
          <w:color w:val="000000" w:themeColor="text1"/>
          <w:sz w:val="22"/>
          <w:szCs w:val="22"/>
          <w:lang w:eastAsia="fr-FR"/>
        </w:rPr>
        <w:t>) :</w:t>
      </w:r>
    </w:p>
    <w:p w:rsidRPr="00A37D73" w:rsidR="00F65B0E" w:rsidP="00717F6C" w:rsidRDefault="00F65B0E" w14:paraId="73FBABB7" w14:textId="77777777">
      <w:pPr>
        <w:rPr>
          <w:rFonts w:ascii="Malgun Gothic" w:hAnsi="Malgun Gothic" w:eastAsia="Malgun Gothic" w:cs="Times New Roman"/>
          <w:color w:val="000000"/>
          <w:sz w:val="22"/>
          <w:szCs w:val="22"/>
          <w:lang w:eastAsia="fr-FR"/>
        </w:rPr>
      </w:pPr>
      <w:r w:rsidRPr="00A37D73">
        <w:rPr>
          <w:rFonts w:ascii="Malgun Gothic" w:hAnsi="Malgun Gothic" w:eastAsia="Malgun Gothic" w:cs="Times New Roman"/>
          <w:color w:val="000000"/>
          <w:sz w:val="22"/>
          <w:szCs w:val="22"/>
          <w:lang w:eastAsia="fr-FR"/>
        </w:rPr>
        <w:t xml:space="preserve">Pour </w:t>
      </w:r>
      <w:r w:rsidRPr="00E36A1A">
        <w:rPr>
          <w:rFonts w:ascii="Malgun Gothic" w:hAnsi="Malgun Gothic" w:eastAsia="Malgun Gothic"/>
          <w:bCs/>
          <w:color w:val="FF0000"/>
          <w:sz w:val="22"/>
          <w:szCs w:val="18"/>
        </w:rPr>
        <w:t>{</w:t>
      </w:r>
      <w:proofErr w:type="spellStart"/>
      <w:r w:rsidRPr="00E36A1A">
        <w:rPr>
          <w:rFonts w:ascii="Malgun Gothic" w:hAnsi="Malgun Gothic" w:eastAsia="Malgun Gothic"/>
          <w:bCs/>
          <w:color w:val="FF0000"/>
          <w:sz w:val="22"/>
          <w:szCs w:val="18"/>
        </w:rPr>
        <w:t>client_interlocuteur_nom</w:t>
      </w:r>
      <w:proofErr w:type="spellEnd"/>
      <w:r w:rsidRPr="00E36A1A">
        <w:rPr>
          <w:rFonts w:ascii="Malgun Gothic" w:hAnsi="Malgun Gothic" w:eastAsia="Malgun Gothic"/>
          <w:bCs/>
          <w:color w:val="FF0000"/>
          <w:sz w:val="22"/>
          <w:szCs w:val="18"/>
        </w:rPr>
        <w:t>}</w:t>
      </w:r>
      <w:r w:rsidR="009375A2">
        <w:rPr>
          <w:rFonts w:ascii="Malgun Gothic" w:hAnsi="Malgun Gothic" w:eastAsia="Malgun Gothic"/>
          <w:bCs/>
          <w:color w:val="FF0000"/>
          <w:sz w:val="22"/>
          <w:szCs w:val="18"/>
        </w:rPr>
        <w:t xml:space="preserve"> </w:t>
      </w:r>
      <w:r w:rsidRPr="00A37D73">
        <w:rPr>
          <w:rFonts w:ascii="Malgun Gothic" w:hAnsi="Malgun Gothic" w:eastAsia="Malgun Gothic" w:cs="Times New Roman"/>
          <w:color w:val="000000"/>
          <w:sz w:val="22"/>
          <w:szCs w:val="22"/>
          <w:lang w:eastAsia="fr-FR"/>
        </w:rPr>
        <w:t xml:space="preserve">: </w:t>
      </w:r>
      <w:r w:rsidRPr="00E36A1A">
        <w:rPr>
          <w:rFonts w:ascii="Malgun Gothic" w:hAnsi="Malgun Gothic" w:eastAsia="Malgun Gothic"/>
          <w:bCs/>
          <w:color w:val="FF0000"/>
          <w:sz w:val="22"/>
          <w:szCs w:val="18"/>
        </w:rPr>
        <w:t>{</w:t>
      </w:r>
      <w:proofErr w:type="spellStart"/>
      <w:r w:rsidRPr="00E36A1A">
        <w:rPr>
          <w:rFonts w:ascii="Malgun Gothic" w:hAnsi="Malgun Gothic" w:eastAsia="Malgun Gothic"/>
          <w:bCs/>
          <w:color w:val="FF0000"/>
          <w:sz w:val="22"/>
          <w:szCs w:val="18"/>
        </w:rPr>
        <w:t>client_interlocuteur_</w:t>
      </w:r>
      <w:r>
        <w:rPr>
          <w:rFonts w:ascii="Malgun Gothic" w:hAnsi="Malgun Gothic" w:eastAsia="Malgun Gothic"/>
          <w:bCs/>
          <w:color w:val="FF0000"/>
          <w:sz w:val="22"/>
          <w:szCs w:val="18"/>
        </w:rPr>
        <w:t>mail</w:t>
      </w:r>
      <w:proofErr w:type="spellEnd"/>
      <w:r w:rsidRPr="00E36A1A">
        <w:rPr>
          <w:rFonts w:ascii="Malgun Gothic" w:hAnsi="Malgun Gothic" w:eastAsia="Malgun Gothic"/>
          <w:bCs/>
          <w:color w:val="FF0000"/>
          <w:sz w:val="22"/>
          <w:szCs w:val="18"/>
        </w:rPr>
        <w:t>}</w:t>
      </w:r>
    </w:p>
    <w:p w:rsidR="00F65B0E" w:rsidP="00717F6C" w:rsidRDefault="00F65B0E" w14:paraId="18F7865E" w14:textId="77777777">
      <w:pPr>
        <w:rPr>
          <w:rFonts w:ascii="Malgun Gothic" w:hAnsi="Malgun Gothic" w:eastAsia="Malgun Gothic" w:cs="Times New Roman"/>
          <w:color w:val="000000"/>
          <w:sz w:val="22"/>
          <w:szCs w:val="22"/>
          <w:lang w:eastAsia="fr-FR"/>
        </w:rPr>
      </w:pPr>
      <w:r w:rsidRPr="4F421192">
        <w:rPr>
          <w:rFonts w:ascii="Malgun Gothic" w:hAnsi="Malgun Gothic" w:eastAsia="Malgun Gothic" w:cs="Times New Roman"/>
          <w:color w:val="000000" w:themeColor="text1"/>
          <w:sz w:val="22"/>
          <w:szCs w:val="22"/>
          <w:lang w:eastAsia="fr-FR"/>
        </w:rPr>
        <w:t xml:space="preserve">Pour </w:t>
      </w:r>
      <w:r w:rsidRPr="001A63A3" w:rsidR="004A03C2">
        <w:rPr>
          <w:rFonts w:ascii="Malgun Gothic" w:hAnsi="Malgun Gothic" w:eastAsia="Malgun Gothic" w:cs="Times New Roman"/>
          <w:color w:val="FF0000"/>
          <w:sz w:val="22"/>
          <w:szCs w:val="22"/>
          <w:lang w:eastAsia="fr-FR"/>
        </w:rPr>
        <w:t xml:space="preserve">[Nom Prénom et adresse du Chargé d’étude] </w:t>
      </w:r>
    </w:p>
    <w:p w:rsidR="00F65B0E" w:rsidP="00717F6C" w:rsidRDefault="00F65B0E" w14:paraId="6AEA736D" w14:textId="77777777">
      <w:pPr>
        <w:rPr>
          <w:rFonts w:ascii="Malgun Gothic" w:hAnsi="Malgun Gothic" w:eastAsia="Malgun Gothic" w:cs="Times New Roman"/>
          <w:color w:val="000000"/>
          <w:sz w:val="22"/>
          <w:szCs w:val="22"/>
          <w:lang w:eastAsia="fr-FR"/>
        </w:rPr>
      </w:pPr>
      <w:r w:rsidRPr="78D04265">
        <w:rPr>
          <w:rFonts w:ascii="Malgun Gothic" w:hAnsi="Malgun Gothic" w:eastAsia="Malgun Gothic" w:cs="Times New Roman"/>
          <w:color w:val="000000" w:themeColor="text1"/>
          <w:sz w:val="22"/>
          <w:szCs w:val="22"/>
          <w:lang w:eastAsia="fr-FR"/>
        </w:rPr>
        <w:t xml:space="preserve">Pour </w:t>
      </w:r>
      <w:r w:rsidRPr="001A63A3" w:rsidR="004A03C2">
        <w:rPr>
          <w:rFonts w:ascii="Malgun Gothic" w:hAnsi="Malgun Gothic" w:eastAsia="Malgun Gothic" w:cs="Times New Roman"/>
          <w:color w:val="FF0000"/>
          <w:sz w:val="22"/>
          <w:szCs w:val="22"/>
          <w:lang w:eastAsia="fr-FR"/>
        </w:rPr>
        <w:t>[Nom Prénom et adresse du Président]</w:t>
      </w:r>
    </w:p>
    <w:p w:rsidR="00F65B0E" w:rsidP="00717F6C" w:rsidRDefault="00F65B0E" w14:paraId="3F5B0E0A" w14:textId="77777777">
      <w:pPr>
        <w:rPr>
          <w:rFonts w:ascii="Malgun Gothic" w:hAnsi="Malgun Gothic" w:eastAsia="Malgun Gothic" w:cs="Times New Roman"/>
          <w:color w:val="000000"/>
          <w:sz w:val="22"/>
          <w:szCs w:val="22"/>
          <w:lang w:eastAsia="fr-FR"/>
        </w:rPr>
      </w:pPr>
      <w:r w:rsidRPr="00A37D73">
        <w:rPr>
          <w:rFonts w:ascii="Malgun Gothic" w:hAnsi="Malgun Gothic" w:eastAsia="Malgun Gothic" w:cs="Times New Roman"/>
          <w:color w:val="000000"/>
          <w:sz w:val="22"/>
          <w:szCs w:val="22"/>
          <w:lang w:eastAsia="fr-FR"/>
        </w:rPr>
        <w:t>Chaque partie reconnait et garantit qu’il dispose de la maîtrise exclusive du Compte e-mail qu’il a lui-même indiqué, notamment pour (i) son accès régulier, (ii) la confidentialité des identifiants qui lui permettent d’y accéder, et (iii) la gestion des paramètres de réception et de filtrage de courriers rentrants. Le cas échéant, chaque partie garantit que tout tiers accédant au Compte e-mail est autorisé par lui à le représenter et agir en son nom. La partie concernée s’engage à signaler immédiatement toute perte ou usage abusif de son Compte e-mail. Jusqu’à la réception d’une telle notification, toute action effectuée par une partie au travers de son Compte e-mail sera réputée effectuée par l’autre partie et relèvera de la responsabilité exclusive de ce dernier pour toutes les conséquences légales et réglementaires des notifications susmentionnées.</w:t>
      </w:r>
    </w:p>
    <w:p w:rsidR="004B3A10" w:rsidP="00717F6C" w:rsidRDefault="004B3A10" w14:paraId="4B6335E8" w14:textId="77777777">
      <w:pPr>
        <w:rPr>
          <w:rFonts w:ascii="Malgun Gothic" w:hAnsi="Malgun Gothic" w:eastAsia="Malgun Gothic" w:cs="Times New Roman"/>
          <w:color w:val="000000"/>
          <w:sz w:val="22"/>
          <w:szCs w:val="22"/>
          <w:lang w:eastAsia="fr-FR"/>
        </w:rPr>
      </w:pPr>
    </w:p>
    <w:p w:rsidR="0003456B" w:rsidP="00717F6C" w:rsidRDefault="004B3A10" w14:paraId="23366FC6" w14:textId="7DE6910C">
      <w:pPr>
        <w:spacing w:line="360" w:lineRule="auto"/>
        <w:rPr>
          <w:rFonts w:ascii="Malgun Gothic" w:hAnsi="Malgun Gothic" w:eastAsia="Malgun Gothic" w:cs="Times New Roman"/>
          <w:color w:val="000000"/>
          <w:sz w:val="22"/>
          <w:szCs w:val="22"/>
          <w:lang w:eastAsia="fr-FR"/>
        </w:rPr>
      </w:pPr>
      <w:r>
        <w:rPr>
          <w:noProof/>
        </w:rPr>
        <mc:AlternateContent>
          <mc:Choice Requires="wps">
            <w:drawing>
              <wp:inline distT="0" distB="0" distL="0" distR="0" wp14:anchorId="1157627D" wp14:editId="606A02E4">
                <wp:extent cx="5508625" cy="1631950"/>
                <wp:effectExtent l="0" t="0" r="15875" b="25400"/>
                <wp:docPr id="878404743" name="Rectangle 1"/>
                <wp:cNvGraphicFramePr/>
                <a:graphic xmlns:a="http://schemas.openxmlformats.org/drawingml/2006/main">
                  <a:graphicData uri="http://schemas.microsoft.com/office/word/2010/wordprocessingShape">
                    <wps:wsp>
                      <wps:cNvSpPr/>
                      <wps:spPr>
                        <a:xfrm>
                          <a:off x="0" y="0"/>
                          <a:ext cx="5508625" cy="1631950"/>
                        </a:xfrm>
                        <a:prstGeom prst="rect">
                          <a:avLst/>
                        </a:prstGeom>
                        <a:solidFill>
                          <a:schemeClr val="bg1">
                            <a:lumMod val="95000"/>
                          </a:schemeClr>
                        </a:solidFill>
                        <a:ln/>
                      </wps:spPr>
                      <wps:style>
                        <a:lnRef idx="2">
                          <a:schemeClr val="accent1">
                            <a:shade val="50000"/>
                          </a:schemeClr>
                        </a:lnRef>
                        <a:fillRef idx="1">
                          <a:schemeClr val="accent1"/>
                        </a:fillRef>
                        <a:effectRef idx="0">
                          <a:scrgbClr r="0" g="0" b="0"/>
                        </a:effectRef>
                        <a:fontRef idx="minor">
                          <a:schemeClr val="lt1"/>
                        </a:fontRef>
                      </wps:style>
                      <wps:txbx>
                        <w:txbxContent>
                          <w:p w:rsidR="004B3A10" w:rsidP="004B3A10" w:rsidRDefault="004B3A10" w14:paraId="2584C2FB" w14:textId="77777777">
                            <w:pPr>
                              <w:rPr>
                                <w:rFonts w:ascii="Calibri" w:hAnsi="Calibri" w:cs="Calibri"/>
                                <w:color w:val="000000" w:themeColor="text1"/>
                              </w:rPr>
                            </w:pPr>
                            <w:r w:rsidRPr="00544F21">
                              <w:rPr>
                                <w:rFonts w:ascii="Calibri" w:hAnsi="Calibri" w:cs="Calibri"/>
                                <w:color w:val="000000" w:themeColor="text1"/>
                              </w:rPr>
                              <w:t>Comment faire - A RETIRER A LA FIN</w:t>
                            </w:r>
                          </w:p>
                          <w:p w:rsidRPr="00544F21" w:rsidR="004B3A10" w:rsidP="004B3A10" w:rsidRDefault="004B3A10" w14:paraId="7138EB53" w14:textId="77777777">
                            <w:pPr>
                              <w:rPr>
                                <w:rFonts w:ascii="Calibri" w:hAnsi="Calibri" w:cs="Calibri"/>
                                <w:color w:val="000000" w:themeColor="text1"/>
                              </w:rPr>
                            </w:pPr>
                          </w:p>
                          <w:p w:rsidRPr="008F4CDB" w:rsidR="004B3A10" w:rsidP="004B3A10" w:rsidRDefault="004B3A10" w14:paraId="2FA8CEAE" w14:textId="77777777">
                            <w:pPr>
                              <w:rPr>
                                <w:rFonts w:ascii="Calibri" w:hAnsi="Calibri" w:cs="Calibri"/>
                                <w:b/>
                                <w:bCs/>
                                <w:iCs/>
                                <w:color w:val="000000" w:themeColor="text1"/>
                              </w:rPr>
                            </w:pPr>
                            <w:r w:rsidRPr="008F4CDB">
                              <w:rPr>
                                <w:rFonts w:ascii="Calibri" w:hAnsi="Calibri" w:cs="Calibri"/>
                                <w:b/>
                                <w:bCs/>
                                <w:iCs/>
                                <w:color w:val="000000" w:themeColor="text1"/>
                              </w:rPr>
                              <w:t>Commentaire à destination de la Junior, à supprimer une fois lu : Attention, si le Client n'est pas un professionnel (c'est à dire qu'il s'agit d'un particulier), son accord préalable sera nécessaire afin de pouvoir lui envoyer une lettre recommandée électronique : cet accord lui sera directement demandé via le site utilisé pour envoyer la lettre. En cas de refus, l'expéditeur doit envoyer le recommandé au format papier.</w:t>
                            </w:r>
                          </w:p>
                          <w:p w:rsidRPr="00544F21" w:rsidR="004B3A10" w:rsidP="004B3A10" w:rsidRDefault="004B3A10" w14:paraId="7A0DC90A" w14:textId="77777777">
                            <w:pPr>
                              <w:rPr>
                                <w:rFonts w:ascii="Calibri" w:hAnsi="Calibri" w:cs="Calibri"/>
                                <w:b/>
                                <w:bCs/>
                                <w:color w:val="000000" w:themeColor="text1"/>
                              </w:rPr>
                            </w:pPr>
                          </w:p>
                        </w:txbxContent>
                      </wps:txbx>
                      <wps:bodyPr anchor="ctr"/>
                    </wps:wsp>
                  </a:graphicData>
                </a:graphic>
              </wp:inline>
            </w:drawing>
          </mc:Choice>
          <mc:Fallback xmlns:a14="http://schemas.microsoft.com/office/drawing/2010/main" xmlns:pic="http://schemas.openxmlformats.org/drawingml/2006/picture" xmlns:a="http://schemas.openxmlformats.org/drawingml/2006/main">
            <w:pict w14:anchorId="01CAC0ED">
              <v:rect id="_x0000_s1051" style="width:433.75pt;height:128.5pt;visibility:visible;mso-wrap-style:square;mso-left-percent:-10001;mso-top-percent:-10001;mso-position-horizontal:absolute;mso-position-horizontal-relative:char;mso-position-vertical:absolute;mso-position-vertical-relative:line;mso-left-percent:-10001;mso-top-percent:-10001;v-text-anchor:middle" fillcolor="#f2f2f2 [3052]" strokecolor="#1f4d78 [1604]" strokeweight="1pt" w14:anchorId="115762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">
                <v:textbox>
                  <w:txbxContent>
                    <w:p w:rsidR="004B3A10" w:rsidP="004B3A10" w:rsidRDefault="004B3A10" w14:paraId="7B3ABE08" w14:textId="77777777">
                      <w:pPr>
                        <w:rPr>
                          <w:rFonts w:ascii="Calibri" w:hAnsi="Calibri" w:cs="Calibri"/>
                          <w:color w:val="000000" w:themeColor="text1"/>
                        </w:rPr>
                      </w:pPr>
                      <w:r w:rsidRPr="00544F21">
                        <w:rPr>
                          <w:rFonts w:ascii="Calibri" w:hAnsi="Calibri" w:cs="Calibri"/>
                          <w:color w:val="000000" w:themeColor="text1"/>
                        </w:rPr>
                        <w:t>Comment faire - A RETIRER A LA FIN</w:t>
                      </w:r>
                    </w:p>
                    <w:p w:rsidRPr="00544F21" w:rsidR="004B3A10" w:rsidP="004B3A10" w:rsidRDefault="004B3A10" w14:paraId="3656B9AB" w14:textId="77777777">
                      <w:pPr>
                        <w:rPr>
                          <w:rFonts w:ascii="Calibri" w:hAnsi="Calibri" w:cs="Calibri"/>
                          <w:color w:val="000000" w:themeColor="text1"/>
                        </w:rPr>
                      </w:pPr>
                    </w:p>
                    <w:p w:rsidRPr="008F4CDB" w:rsidR="004B3A10" w:rsidP="004B3A10" w:rsidRDefault="004B3A10" w14:paraId="2546B6A6" w14:textId="77777777">
                      <w:pPr>
                        <w:rPr>
                          <w:rFonts w:ascii="Calibri" w:hAnsi="Calibri" w:cs="Calibri"/>
                          <w:b/>
                          <w:bCs/>
                          <w:iCs/>
                          <w:color w:val="000000" w:themeColor="text1"/>
                        </w:rPr>
                      </w:pPr>
                      <w:r w:rsidRPr="008F4CDB">
                        <w:rPr>
                          <w:rFonts w:ascii="Calibri" w:hAnsi="Calibri" w:cs="Calibri"/>
                          <w:b/>
                          <w:bCs/>
                          <w:iCs/>
                          <w:color w:val="000000" w:themeColor="text1"/>
                        </w:rPr>
                        <w:t>Commentaire à destination de la Junior, à supprimer une fois lu : Attention, si le Client n'est pas un professionnel (c'est à dire qu'il s'agit d'un particulier), son accord préalable sera nécessaire afin de pouvoir lui envoyer une lettre recommandée électronique : cet accord lui sera directement demandé via le site utilisé pour envoyer la lettre. En cas de refus, l'expéditeur doit envoyer le recommandé au format papier.</w:t>
                      </w:r>
                    </w:p>
                    <w:p w:rsidRPr="00544F21" w:rsidR="004B3A10" w:rsidP="004B3A10" w:rsidRDefault="004B3A10" w14:paraId="45FB0818" w14:textId="77777777">
                      <w:pPr>
                        <w:rPr>
                          <w:rFonts w:ascii="Calibri" w:hAnsi="Calibri" w:cs="Calibri"/>
                          <w:b/>
                          <w:bCs/>
                          <w:color w:val="000000" w:themeColor="text1"/>
                        </w:rPr>
                      </w:pPr>
                    </w:p>
                  </w:txbxContent>
                </v:textbox>
                <w10:anchorlock/>
              </v:rect>
            </w:pict>
          </mc:Fallback>
        </mc:AlternateContent>
      </w:r>
    </w:p>
    <w:p w:rsidRPr="009F413C" w:rsidR="00886C27" w:rsidP="00717F6C" w:rsidRDefault="00886C27" w14:paraId="7A6AC61C" w14:textId="77777777">
      <w:pPr>
        <w:spacing w:line="360" w:lineRule="auto"/>
        <w:rPr>
          <w:rFonts w:ascii="Malgun Gothic" w:hAnsi="Malgun Gothic" w:eastAsia="Malgun Gothic" w:cs="Times New Roman"/>
          <w:color w:val="000000"/>
          <w:sz w:val="22"/>
          <w:szCs w:val="22"/>
          <w:lang w:eastAsia="fr-FR"/>
        </w:rPr>
      </w:pPr>
    </w:p>
    <w:p w:rsidRPr="00222299" w:rsidR="0003456B" w:rsidP="00717F6C" w:rsidRDefault="005B205D" w14:paraId="6D3F0F70" w14:textId="77777777">
      <w:pPr>
        <w:spacing w:line="360" w:lineRule="auto"/>
        <w:rPr>
          <w:rFonts w:ascii="Malgun Gothic" w:hAnsi="Malgun Gothic" w:eastAsia="Malgun Gothic" w:cs="Times New Roman"/>
          <w:b/>
          <w:bCs/>
          <w:color w:val="000000"/>
          <w:sz w:val="22"/>
          <w:szCs w:val="22"/>
          <w:lang w:eastAsia="fr-FR"/>
        </w:rPr>
      </w:pPr>
      <w:r>
        <w:rPr>
          <w:rFonts w:ascii="Malgun Gothic" w:hAnsi="Malgun Gothic" w:eastAsia="Malgun Gothic" w:cs="Times New Roman"/>
          <w:b/>
          <w:bCs/>
          <w:color w:val="000000"/>
          <w:sz w:val="22"/>
          <w:szCs w:val="22"/>
          <w:lang w:eastAsia="fr-FR"/>
        </w:rPr>
        <w:t>Article 1</w:t>
      </w:r>
      <w:r w:rsidR="00F65B0E">
        <w:rPr>
          <w:rFonts w:ascii="Malgun Gothic" w:hAnsi="Malgun Gothic" w:eastAsia="Malgun Gothic" w:cs="Times New Roman"/>
          <w:b/>
          <w:bCs/>
          <w:color w:val="000000"/>
          <w:sz w:val="22"/>
          <w:szCs w:val="22"/>
          <w:lang w:eastAsia="fr-FR"/>
        </w:rPr>
        <w:t>6</w:t>
      </w:r>
      <w:r w:rsidRPr="009F413C" w:rsidR="0003456B">
        <w:rPr>
          <w:rFonts w:ascii="Malgun Gothic" w:hAnsi="Malgun Gothic" w:eastAsia="Malgun Gothic" w:cs="Times New Roman"/>
          <w:b/>
          <w:bCs/>
          <w:color w:val="000000"/>
          <w:sz w:val="22"/>
          <w:szCs w:val="22"/>
          <w:lang w:eastAsia="fr-FR"/>
        </w:rPr>
        <w:t> :</w:t>
      </w:r>
      <w:r w:rsidR="0003456B">
        <w:rPr>
          <w:rFonts w:ascii="Malgun Gothic" w:hAnsi="Malgun Gothic" w:eastAsia="Malgun Gothic" w:cs="Times New Roman"/>
          <w:b/>
          <w:bCs/>
          <w:color w:val="000000"/>
          <w:sz w:val="22"/>
          <w:szCs w:val="22"/>
          <w:lang w:eastAsia="fr-FR"/>
        </w:rPr>
        <w:t xml:space="preserve"> Prise d'effet de la Convention</w:t>
      </w:r>
    </w:p>
    <w:p w:rsidRPr="009F413C" w:rsidR="0003456B" w:rsidP="00717F6C" w:rsidRDefault="0003456B" w14:paraId="274031DA" w14:textId="77777777">
      <w:pPr>
        <w:rPr>
          <w:rFonts w:ascii="Malgun Gothic" w:hAnsi="Malgun Gothic" w:eastAsia="Malgun Gothic" w:cs="Times New Roman"/>
          <w:color w:val="000000"/>
          <w:sz w:val="22"/>
          <w:szCs w:val="22"/>
          <w:lang w:eastAsia="fr-FR"/>
        </w:rPr>
      </w:pPr>
      <w:r w:rsidRPr="009F413C">
        <w:rPr>
          <w:rFonts w:ascii="Malgun Gothic" w:hAnsi="Malgun Gothic" w:eastAsia="Malgun Gothic" w:cs="Times New Roman"/>
          <w:color w:val="000000"/>
          <w:sz w:val="22"/>
          <w:szCs w:val="22"/>
          <w:lang w:eastAsia="fr-FR"/>
        </w:rPr>
        <w:t xml:space="preserve">La présente Convention prendra effet à compter de </w:t>
      </w:r>
      <w:r w:rsidR="00886C27">
        <w:rPr>
          <w:rFonts w:ascii="Malgun Gothic" w:hAnsi="Malgun Gothic" w:eastAsia="Malgun Gothic" w:cs="Times New Roman"/>
          <w:color w:val="000000"/>
          <w:sz w:val="22"/>
          <w:szCs w:val="22"/>
          <w:lang w:eastAsia="fr-FR"/>
        </w:rPr>
        <w:t>l</w:t>
      </w:r>
      <w:r w:rsidRPr="009F413C">
        <w:rPr>
          <w:rFonts w:ascii="Malgun Gothic" w:hAnsi="Malgun Gothic" w:eastAsia="Malgun Gothic" w:cs="Times New Roman"/>
          <w:color w:val="000000"/>
          <w:sz w:val="22"/>
          <w:szCs w:val="22"/>
          <w:lang w:eastAsia="fr-FR"/>
        </w:rPr>
        <w:t>a signature</w:t>
      </w:r>
      <w:r w:rsidR="00886C27">
        <w:rPr>
          <w:rFonts w:ascii="Malgun Gothic" w:hAnsi="Malgun Gothic" w:eastAsia="Malgun Gothic" w:cs="Times New Roman"/>
          <w:color w:val="000000"/>
          <w:sz w:val="22"/>
          <w:szCs w:val="22"/>
          <w:lang w:eastAsia="fr-FR"/>
        </w:rPr>
        <w:t xml:space="preserve"> des parties en présence</w:t>
      </w:r>
      <w:r w:rsidRPr="009F413C">
        <w:rPr>
          <w:rFonts w:ascii="Malgun Gothic" w:hAnsi="Malgun Gothic" w:eastAsia="Malgun Gothic" w:cs="Times New Roman"/>
          <w:color w:val="000000"/>
          <w:sz w:val="22"/>
          <w:szCs w:val="22"/>
          <w:lang w:eastAsia="fr-FR"/>
        </w:rPr>
        <w:t>.</w:t>
      </w:r>
    </w:p>
    <w:p w:rsidR="0003456B" w:rsidP="00717F6C" w:rsidRDefault="0003456B" w14:paraId="64C53CE7" w14:textId="77777777">
      <w:pPr>
        <w:spacing w:after="160" w:line="259" w:lineRule="auto"/>
        <w:rPr>
          <w:rFonts w:ascii="Malgun Gothic" w:hAnsi="Malgun Gothic" w:eastAsia="Malgun Gothic" w:cs="Times New Roman"/>
          <w:color w:val="000000"/>
          <w:spacing w:val="28"/>
          <w:sz w:val="36"/>
          <w:szCs w:val="36"/>
          <w:lang w:eastAsia="fr-FR"/>
        </w:rPr>
      </w:pPr>
    </w:p>
    <w:p w:rsidR="0003456B" w:rsidP="00717F6C" w:rsidRDefault="0003456B" w14:paraId="7DBE5968" w14:textId="77777777">
      <w:pPr>
        <w:spacing w:after="160" w:line="259" w:lineRule="auto"/>
        <w:rPr>
          <w:rFonts w:ascii="Malgun Gothic" w:hAnsi="Malgun Gothic" w:eastAsia="Malgun Gothic" w:cs="Times New Roman"/>
          <w:color w:val="000000"/>
          <w:spacing w:val="28"/>
          <w:sz w:val="36"/>
          <w:szCs w:val="36"/>
          <w:lang w:eastAsia="fr-FR"/>
        </w:rPr>
      </w:pPr>
      <w:r>
        <w:rPr>
          <w:rFonts w:ascii="Malgun Gothic" w:hAnsi="Malgun Gothic" w:eastAsia="Malgun Gothic" w:cs="Times New Roman"/>
          <w:color w:val="000000"/>
          <w:spacing w:val="28"/>
          <w:sz w:val="36"/>
          <w:szCs w:val="36"/>
          <w:lang w:eastAsia="fr-FR"/>
        </w:rPr>
        <w:br w:type="page"/>
      </w:r>
    </w:p>
    <w:p w:rsidRPr="002943B6" w:rsidR="00F72172" w:rsidP="000C7FDB" w:rsidRDefault="00F72172" w14:paraId="5D7984AB" w14:textId="5AA250FC">
      <w:pPr>
        <w:pStyle w:val="Titre-Middle"/>
        <w:spacing w:line="240" w:lineRule="auto"/>
        <w:jc w:val="center"/>
        <w:outlineLvl w:val="0"/>
        <w:rPr>
          <w:rFonts w:ascii="Malgun Gothic" w:hAnsi="Malgun Gothic" w:eastAsia="Malgun Gothic"/>
          <w:b w:val="0"/>
          <w:spacing w:val="28"/>
          <w:sz w:val="36"/>
          <w:szCs w:val="36"/>
        </w:rPr>
      </w:pPr>
      <w:bookmarkStart w:name="_Toc194090386" w:id="29"/>
      <w:bookmarkStart w:name="_Toc219380922" w:id="30"/>
      <w:r w:rsidRPr="00233425">
        <w:rPr>
          <w:rFonts w:ascii="Malgun Gothic" w:hAnsi="Malgun Gothic" w:eastAsia="Malgun Gothic"/>
          <w:b w:val="0"/>
          <w:spacing w:val="28"/>
          <w:sz w:val="36"/>
          <w:szCs w:val="36"/>
        </w:rPr>
        <w:t>CONCLUSION</w:t>
      </w:r>
      <w:bookmarkEnd w:id="29"/>
      <w:bookmarkEnd w:id="30"/>
    </w:p>
    <w:p w:rsidRPr="00233425" w:rsidR="00F8321F" w:rsidP="00717F6C" w:rsidRDefault="00F8321F" w14:paraId="19E388DD" w14:textId="77777777">
      <w:pPr>
        <w:rPr>
          <w:rFonts w:ascii="Malgun Gothic" w:hAnsi="Malgun Gothic" w:eastAsia="Malgun Gothic" w:cs="Times New Roman"/>
          <w:color w:val="000000"/>
          <w:sz w:val="22"/>
          <w:szCs w:val="22"/>
          <w:lang w:eastAsia="fr-FR"/>
        </w:rPr>
      </w:pPr>
    </w:p>
    <w:p w:rsidRPr="00233425" w:rsidR="00F65B89" w:rsidP="00717F6C" w:rsidRDefault="00F65B89" w14:paraId="4906399C" w14:textId="77777777">
      <w:pPr>
        <w:rPr>
          <w:rFonts w:ascii="Malgun Gothic" w:hAnsi="Malgun Gothic" w:eastAsia="Malgun Gothic" w:cs="Times New Roman"/>
          <w:color w:val="000000"/>
          <w:sz w:val="22"/>
          <w:szCs w:val="22"/>
          <w:lang w:eastAsia="fr-FR"/>
        </w:rPr>
      </w:pPr>
      <w:r w:rsidRPr="00233425">
        <w:rPr>
          <w:rFonts w:ascii="Malgun Gothic" w:hAnsi="Malgun Gothic" w:eastAsia="Malgun Gothic" w:cs="Times New Roman"/>
          <w:color w:val="000000"/>
          <w:sz w:val="22"/>
          <w:szCs w:val="22"/>
          <w:lang w:eastAsia="fr-FR"/>
        </w:rPr>
        <w:t>La Junior-Entreprise des Mines de Paris restera en liaison constante avec vous pour mesurer l'état d'avancement du projet et assurer le bon déroulement de cette étude.</w:t>
      </w:r>
    </w:p>
    <w:p w:rsidRPr="00233425" w:rsidR="00F65B89" w:rsidP="00717F6C" w:rsidRDefault="00F65B89" w14:paraId="0EDCFFC6" w14:textId="77777777">
      <w:pPr>
        <w:rPr>
          <w:rFonts w:ascii="Malgun Gothic" w:hAnsi="Malgun Gothic" w:eastAsia="Malgun Gothic" w:cs="Times New Roman"/>
          <w:color w:val="000000"/>
          <w:sz w:val="22"/>
          <w:szCs w:val="22"/>
          <w:lang w:eastAsia="fr-FR"/>
        </w:rPr>
      </w:pPr>
      <w:r w:rsidRPr="147ED1A3">
        <w:rPr>
          <w:rFonts w:ascii="Malgun Gothic" w:hAnsi="Malgun Gothic" w:eastAsia="Malgun Gothic" w:cs="Times New Roman"/>
          <w:color w:val="000000" w:themeColor="text1"/>
          <w:sz w:val="22"/>
          <w:szCs w:val="22"/>
          <w:lang w:eastAsia="fr-FR"/>
        </w:rPr>
        <w:t xml:space="preserve">Bien évidemment, </w:t>
      </w:r>
      <w:proofErr w:type="spellStart"/>
      <w:r w:rsidRPr="147ED1A3">
        <w:rPr>
          <w:rFonts w:ascii="Malgun Gothic" w:hAnsi="Malgun Gothic" w:eastAsia="Malgun Gothic" w:cs="Times New Roman"/>
          <w:b/>
          <w:bCs/>
          <w:color w:val="000000" w:themeColor="text1"/>
          <w:sz w:val="22"/>
          <w:szCs w:val="22"/>
          <w:lang w:eastAsia="fr-FR"/>
        </w:rPr>
        <w:t>JuMP</w:t>
      </w:r>
      <w:proofErr w:type="spellEnd"/>
      <w:r w:rsidRPr="147ED1A3">
        <w:rPr>
          <w:rFonts w:ascii="Malgun Gothic" w:hAnsi="Malgun Gothic" w:eastAsia="Malgun Gothic" w:cs="Times New Roman"/>
          <w:b/>
          <w:bCs/>
          <w:color w:val="000000" w:themeColor="text1"/>
          <w:sz w:val="22"/>
          <w:szCs w:val="22"/>
          <w:lang w:eastAsia="fr-FR"/>
        </w:rPr>
        <w:t xml:space="preserve"> </w:t>
      </w:r>
      <w:r w:rsidRPr="147ED1A3">
        <w:rPr>
          <w:rFonts w:ascii="Malgun Gothic" w:hAnsi="Malgun Gothic" w:eastAsia="Malgun Gothic" w:cs="Times New Roman"/>
          <w:color w:val="000000" w:themeColor="text1"/>
          <w:sz w:val="22"/>
          <w:szCs w:val="22"/>
          <w:lang w:eastAsia="fr-FR"/>
        </w:rPr>
        <w:t>se tient</w:t>
      </w:r>
      <w:r w:rsidRPr="147ED1A3" w:rsidR="0023137C">
        <w:rPr>
          <w:rFonts w:ascii="Malgun Gothic" w:hAnsi="Malgun Gothic" w:eastAsia="Malgun Gothic" w:cs="Times New Roman"/>
          <w:color w:val="000000" w:themeColor="text1"/>
          <w:sz w:val="22"/>
          <w:szCs w:val="22"/>
          <w:lang w:eastAsia="fr-FR"/>
        </w:rPr>
        <w:t xml:space="preserve"> à</w:t>
      </w:r>
      <w:r w:rsidRPr="147ED1A3">
        <w:rPr>
          <w:rFonts w:ascii="Malgun Gothic" w:hAnsi="Malgun Gothic" w:eastAsia="Malgun Gothic" w:cs="Times New Roman"/>
          <w:color w:val="000000" w:themeColor="text1"/>
          <w:sz w:val="22"/>
          <w:szCs w:val="22"/>
          <w:lang w:eastAsia="fr-FR"/>
        </w:rPr>
        <w:t xml:space="preserve"> votre entière disposition pour tout renseignement complémentaire.</w:t>
      </w:r>
    </w:p>
    <w:p w:rsidRPr="00233425" w:rsidR="00F65B89" w:rsidP="00717F6C" w:rsidRDefault="00F65B89" w14:paraId="4F4D0A33" w14:textId="77777777">
      <w:pPr>
        <w:rPr>
          <w:rFonts w:ascii="Malgun Gothic" w:hAnsi="Malgun Gothic" w:eastAsia="Malgun Gothic" w:cs="Times New Roman"/>
          <w:color w:val="000000"/>
          <w:sz w:val="22"/>
          <w:szCs w:val="22"/>
          <w:lang w:eastAsia="fr-FR"/>
        </w:rPr>
      </w:pPr>
    </w:p>
    <w:p w:rsidRPr="00233425" w:rsidR="00F8321F" w:rsidP="00717F6C" w:rsidRDefault="00F8321F" w14:paraId="598D1401" w14:textId="77777777">
      <w:pPr>
        <w:rPr>
          <w:rFonts w:ascii="Malgun Gothic" w:hAnsi="Malgun Gothic" w:eastAsia="Malgun Gothic" w:cs="Times New Roman"/>
          <w:color w:val="000000"/>
          <w:sz w:val="22"/>
          <w:szCs w:val="22"/>
          <w:lang w:eastAsia="fr-FR"/>
        </w:rPr>
      </w:pPr>
    </w:p>
    <w:p w:rsidRPr="00233425" w:rsidR="00F8321F" w:rsidP="00717F6C" w:rsidRDefault="00170ED6" w14:paraId="14453D29" w14:textId="4A43D54A">
      <w:pPr>
        <w:rPr>
          <w:rFonts w:ascii="Malgun Gothic" w:hAnsi="Malgun Gothic" w:eastAsia="Malgun Gothic" w:cs="Times New Roman"/>
          <w:color w:val="000000"/>
          <w:sz w:val="22"/>
          <w:szCs w:val="22"/>
          <w:lang w:eastAsia="fr-FR"/>
        </w:rPr>
      </w:pPr>
      <w:r>
        <w:rPr>
          <w:rFonts w:ascii="Malgun Gothic" w:hAnsi="Malgun Gothic" w:eastAsia="Malgun Gothic" w:cs="Times New Roman"/>
          <w:color w:val="000000"/>
          <w:sz w:val="22"/>
          <w:szCs w:val="22"/>
          <w:lang w:eastAsia="fr-FR"/>
        </w:rPr>
        <w:t>Document comportant X pages, f</w:t>
      </w:r>
      <w:r w:rsidRPr="00233425" w:rsidR="00F65B89">
        <w:rPr>
          <w:rFonts w:ascii="Malgun Gothic" w:hAnsi="Malgun Gothic" w:eastAsia="Malgun Gothic" w:cs="Times New Roman"/>
          <w:color w:val="000000"/>
          <w:sz w:val="22"/>
          <w:szCs w:val="22"/>
          <w:lang w:eastAsia="fr-FR"/>
        </w:rPr>
        <w:t xml:space="preserve">ait à Paris, en deux exemplaires, le </w:t>
      </w:r>
      <w:r w:rsidRPr="00233425" w:rsidR="00F65B89">
        <w:rPr>
          <w:rFonts w:ascii="Malgun Gothic" w:hAnsi="Malgun Gothic" w:eastAsia="Malgun Gothic" w:cs="Times New Roman"/>
          <w:color w:val="FF0000"/>
          <w:sz w:val="22"/>
          <w:szCs w:val="22"/>
          <w:lang w:eastAsia="fr-FR"/>
        </w:rPr>
        <w:t>{</w:t>
      </w:r>
      <w:proofErr w:type="spellStart"/>
      <w:r w:rsidRPr="00233425" w:rsidR="00F65B89">
        <w:rPr>
          <w:rFonts w:ascii="Malgun Gothic" w:hAnsi="Malgun Gothic" w:eastAsia="Malgun Gothic" w:cs="Times New Roman"/>
          <w:color w:val="FF0000"/>
          <w:sz w:val="22"/>
          <w:szCs w:val="22"/>
          <w:lang w:eastAsia="fr-FR"/>
        </w:rPr>
        <w:t>date_</w:t>
      </w:r>
      <w:r w:rsidR="00B652B9">
        <w:rPr>
          <w:rFonts w:ascii="Malgun Gothic" w:hAnsi="Malgun Gothic" w:eastAsia="Malgun Gothic" w:cs="Times New Roman"/>
          <w:color w:val="FF0000"/>
          <w:sz w:val="22"/>
          <w:szCs w:val="22"/>
          <w:lang w:eastAsia="fr-FR"/>
        </w:rPr>
        <w:t>redaction</w:t>
      </w:r>
      <w:proofErr w:type="spellEnd"/>
      <w:r w:rsidRPr="00233425" w:rsidR="00F65B89">
        <w:rPr>
          <w:rFonts w:ascii="Malgun Gothic" w:hAnsi="Malgun Gothic" w:eastAsia="Malgun Gothic" w:cs="Times New Roman"/>
          <w:color w:val="FF0000"/>
          <w:sz w:val="22"/>
          <w:szCs w:val="22"/>
          <w:lang w:eastAsia="fr-FR"/>
        </w:rPr>
        <w:t>}</w:t>
      </w:r>
      <w:r w:rsidRPr="00233425" w:rsidR="00F65B89">
        <w:rPr>
          <w:rFonts w:ascii="Malgun Gothic" w:hAnsi="Malgun Gothic" w:eastAsia="Malgun Gothic" w:cs="Times New Roman"/>
          <w:color w:val="000000"/>
          <w:sz w:val="22"/>
          <w:szCs w:val="22"/>
          <w:lang w:eastAsia="fr-FR"/>
        </w:rPr>
        <w:t>,</w:t>
      </w:r>
    </w:p>
    <w:p w:rsidRPr="00233425" w:rsidR="00F8321F" w:rsidP="00717F6C" w:rsidRDefault="00F8321F" w14:paraId="3F481CB8" w14:textId="77777777">
      <w:pPr>
        <w:rPr>
          <w:rFonts w:ascii="Malgun Gothic" w:hAnsi="Malgun Gothic" w:eastAsia="Malgun Gothic" w:cs="Times New Roman"/>
          <w:color w:val="000000"/>
          <w:sz w:val="22"/>
          <w:szCs w:val="22"/>
          <w:lang w:eastAsia="fr-FR"/>
        </w:rPr>
      </w:pPr>
    </w:p>
    <w:tbl>
      <w:tblPr>
        <w:tblStyle w:val="Grilledutableau"/>
        <w:tblW w:w="7654" w:type="dxa"/>
        <w:tblInd w:w="19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3827"/>
        <w:gridCol w:w="3827"/>
      </w:tblGrid>
      <w:tr w:rsidRPr="00233425" w:rsidR="00F8321F" w:rsidTr="44D58AF9" w14:paraId="1CC2D478" w14:textId="77777777">
        <w:trPr>
          <w:trHeight w:val="735"/>
        </w:trPr>
        <w:tc>
          <w:tcPr>
            <w:tcW w:w="3827" w:type="dxa"/>
            <w:vAlign w:val="center"/>
          </w:tcPr>
          <w:p w:rsidRPr="00233425" w:rsidR="00F8321F" w:rsidP="147ED1A3" w:rsidRDefault="3EC591DF" w14:paraId="4C829BFB" w14:textId="77777777">
            <w:pPr>
              <w:rPr>
                <w:rFonts w:ascii="Malgun Gothic" w:hAnsi="Malgun Gothic" w:eastAsia="Malgun Gothic" w:cs="Times New Roman"/>
                <w:b/>
                <w:bCs/>
                <w:color w:val="000000"/>
                <w:sz w:val="22"/>
                <w:szCs w:val="22"/>
                <w:lang w:eastAsia="fr-FR"/>
              </w:rPr>
            </w:pPr>
            <w:proofErr w:type="spellStart"/>
            <w:r w:rsidRPr="147ED1A3">
              <w:rPr>
                <w:rFonts w:ascii="Malgun Gothic" w:hAnsi="Malgun Gothic" w:eastAsia="Malgun Gothic" w:cs="Times New Roman"/>
                <w:b/>
                <w:bCs/>
                <w:color w:val="000000" w:themeColor="text1"/>
                <w:sz w:val="22"/>
                <w:szCs w:val="22"/>
                <w:lang w:eastAsia="fr-FR"/>
              </w:rPr>
              <w:t>JuMP</w:t>
            </w:r>
            <w:proofErr w:type="spellEnd"/>
          </w:p>
        </w:tc>
        <w:tc>
          <w:tcPr>
            <w:tcW w:w="3827" w:type="dxa"/>
            <w:vAlign w:val="center"/>
          </w:tcPr>
          <w:p w:rsidRPr="00233425" w:rsidR="00F8321F" w:rsidP="00717F6C" w:rsidRDefault="00AD5E99" w14:paraId="49A6BD8E" w14:textId="77777777">
            <w:pPr>
              <w:rPr>
                <w:rFonts w:ascii="Malgun Gothic" w:hAnsi="Malgun Gothic" w:eastAsia="Malgun Gothic" w:cs="Times New Roman"/>
                <w:color w:val="000000"/>
                <w:sz w:val="22"/>
                <w:szCs w:val="22"/>
                <w:lang w:eastAsia="fr-FR"/>
              </w:rPr>
            </w:pPr>
            <w:r>
              <w:rPr>
                <w:rFonts w:ascii="Malgun Gothic" w:hAnsi="Malgun Gothic" w:eastAsia="Malgun Gothic" w:cs="Times New Roman"/>
                <w:color w:val="FF0000"/>
                <w:sz w:val="22"/>
                <w:szCs w:val="22"/>
                <w:lang w:eastAsia="fr-FR"/>
              </w:rPr>
              <w:t>{</w:t>
            </w:r>
            <w:proofErr w:type="spellStart"/>
            <w:r>
              <w:rPr>
                <w:rFonts w:ascii="Malgun Gothic" w:hAnsi="Malgun Gothic" w:eastAsia="Malgun Gothic" w:cs="Times New Roman"/>
                <w:color w:val="FF0000"/>
                <w:sz w:val="22"/>
                <w:szCs w:val="22"/>
                <w:lang w:eastAsia="fr-FR"/>
              </w:rPr>
              <w:t>etude_client_societe_nom</w:t>
            </w:r>
            <w:proofErr w:type="spellEnd"/>
            <w:r>
              <w:rPr>
                <w:rFonts w:ascii="Malgun Gothic" w:hAnsi="Malgun Gothic" w:eastAsia="Malgun Gothic" w:cs="Times New Roman"/>
                <w:color w:val="FF0000"/>
                <w:sz w:val="22"/>
                <w:szCs w:val="22"/>
                <w:lang w:eastAsia="fr-FR"/>
              </w:rPr>
              <w:t>}</w:t>
            </w:r>
          </w:p>
        </w:tc>
      </w:tr>
      <w:tr w:rsidRPr="00233425" w:rsidR="00F8321F" w:rsidTr="44D58AF9" w14:paraId="6AFCABC1" w14:textId="77777777">
        <w:trPr>
          <w:trHeight w:val="1695"/>
        </w:trPr>
        <w:tc>
          <w:tcPr>
            <w:tcW w:w="3827" w:type="dxa"/>
            <w:vAlign w:val="center"/>
          </w:tcPr>
          <w:p w:rsidRPr="00233425" w:rsidR="00F8321F" w:rsidP="00717F6C" w:rsidRDefault="001A63A3" w14:paraId="795DB7F0" w14:textId="77777777">
            <w:pPr>
              <w:rPr>
                <w:rFonts w:ascii="Malgun Gothic" w:hAnsi="Malgun Gothic" w:eastAsia="Malgun Gothic" w:cs="Times New Roman"/>
                <w:color w:val="FF0000"/>
                <w:lang w:eastAsia="fr-FR"/>
              </w:rPr>
            </w:pPr>
            <w:r w:rsidRPr="44D58AF9">
              <w:rPr>
                <w:rFonts w:ascii="Malgun Gothic" w:hAnsi="Malgun Gothic" w:eastAsia="Malgun Gothic" w:cs="Times New Roman"/>
                <w:color w:val="FF0000"/>
                <w:sz w:val="22"/>
                <w:szCs w:val="22"/>
                <w:lang w:eastAsia="fr-FR"/>
              </w:rPr>
              <w:t>{</w:t>
            </w:r>
            <w:proofErr w:type="spellStart"/>
            <w:r w:rsidRPr="44D58AF9" w:rsidR="068E874A">
              <w:rPr>
                <w:rFonts w:ascii="Malgun Gothic" w:hAnsi="Malgun Gothic" w:eastAsia="Malgun Gothic" w:cs="Times New Roman"/>
                <w:color w:val="FF0000"/>
                <w:sz w:val="22"/>
                <w:szCs w:val="22"/>
                <w:lang w:eastAsia="fr-FR"/>
              </w:rPr>
              <w:t>je_</w:t>
            </w:r>
            <w:r w:rsidRPr="44D58AF9">
              <w:rPr>
                <w:rFonts w:ascii="Malgun Gothic" w:hAnsi="Malgun Gothic" w:eastAsia="Malgun Gothic" w:cs="Times New Roman"/>
                <w:color w:val="FF0000"/>
                <w:sz w:val="22"/>
                <w:szCs w:val="22"/>
                <w:lang w:eastAsia="fr-FR"/>
              </w:rPr>
              <w:t>president_titre</w:t>
            </w:r>
            <w:proofErr w:type="spellEnd"/>
            <w:r w:rsidRPr="44D58AF9">
              <w:rPr>
                <w:rFonts w:ascii="Malgun Gothic" w:hAnsi="Malgun Gothic" w:eastAsia="Malgun Gothic" w:cs="Times New Roman"/>
                <w:color w:val="FF0000"/>
                <w:sz w:val="22"/>
                <w:szCs w:val="22"/>
                <w:lang w:eastAsia="fr-FR"/>
              </w:rPr>
              <w:t>}</w:t>
            </w:r>
          </w:p>
          <w:p w:rsidRPr="00233425" w:rsidR="001A63A3" w:rsidP="001A63A3" w:rsidRDefault="001A63A3" w14:paraId="1B6662CF" w14:textId="77777777">
            <w:pPr>
              <w:rPr>
                <w:rFonts w:ascii="Malgun Gothic" w:hAnsi="Malgun Gothic" w:eastAsia="Malgun Gothic" w:cs="Times New Roman"/>
                <w:color w:val="FF0000"/>
                <w:lang w:eastAsia="fr-FR"/>
              </w:rPr>
            </w:pPr>
            <w:r w:rsidRPr="44D58AF9">
              <w:rPr>
                <w:rFonts w:ascii="Malgun Gothic" w:hAnsi="Malgun Gothic" w:eastAsia="Malgun Gothic" w:cs="Times New Roman"/>
                <w:color w:val="FF0000"/>
                <w:sz w:val="22"/>
                <w:szCs w:val="22"/>
                <w:lang w:eastAsia="fr-FR"/>
              </w:rPr>
              <w:t>{</w:t>
            </w:r>
            <w:proofErr w:type="spellStart"/>
            <w:r w:rsidRPr="44D58AF9" w:rsidR="6A202FF5">
              <w:rPr>
                <w:rFonts w:ascii="Malgun Gothic" w:hAnsi="Malgun Gothic" w:eastAsia="Malgun Gothic" w:cs="Times New Roman"/>
                <w:color w:val="FF0000"/>
                <w:sz w:val="22"/>
                <w:szCs w:val="22"/>
                <w:lang w:eastAsia="fr-FR"/>
              </w:rPr>
              <w:t>je_</w:t>
            </w:r>
            <w:r w:rsidRPr="44D58AF9">
              <w:rPr>
                <w:rFonts w:ascii="Malgun Gothic" w:hAnsi="Malgun Gothic" w:eastAsia="Malgun Gothic" w:cs="Times New Roman"/>
                <w:color w:val="FF0000"/>
                <w:sz w:val="22"/>
                <w:szCs w:val="22"/>
                <w:lang w:eastAsia="fr-FR"/>
              </w:rPr>
              <w:t>president_prenom</w:t>
            </w:r>
            <w:proofErr w:type="spellEnd"/>
            <w:r w:rsidRPr="44D58AF9">
              <w:rPr>
                <w:rFonts w:ascii="Malgun Gothic" w:hAnsi="Malgun Gothic" w:eastAsia="Malgun Gothic" w:cs="Times New Roman"/>
                <w:color w:val="FF0000"/>
                <w:sz w:val="22"/>
                <w:szCs w:val="22"/>
                <w:lang w:eastAsia="fr-FR"/>
              </w:rPr>
              <w:t>}</w:t>
            </w:r>
          </w:p>
          <w:p w:rsidRPr="00233425" w:rsidR="001A63A3" w:rsidP="001A63A3" w:rsidRDefault="001A63A3" w14:paraId="41E952FA" w14:textId="77777777">
            <w:pPr>
              <w:rPr>
                <w:rFonts w:ascii="Malgun Gothic" w:hAnsi="Malgun Gothic" w:eastAsia="Malgun Gothic" w:cs="Times New Roman"/>
                <w:color w:val="FF0000"/>
                <w:lang w:eastAsia="fr-FR"/>
              </w:rPr>
            </w:pPr>
            <w:r w:rsidRPr="44D58AF9">
              <w:rPr>
                <w:rFonts w:ascii="Malgun Gothic" w:hAnsi="Malgun Gothic" w:eastAsia="Malgun Gothic" w:cs="Times New Roman"/>
                <w:color w:val="FF0000"/>
                <w:sz w:val="22"/>
                <w:szCs w:val="22"/>
                <w:lang w:eastAsia="fr-FR"/>
              </w:rPr>
              <w:t>{</w:t>
            </w:r>
            <w:proofErr w:type="spellStart"/>
            <w:r w:rsidRPr="44D58AF9" w:rsidR="2757D7A9">
              <w:rPr>
                <w:rFonts w:ascii="Malgun Gothic" w:hAnsi="Malgun Gothic" w:eastAsia="Malgun Gothic" w:cs="Times New Roman"/>
                <w:color w:val="FF0000"/>
                <w:sz w:val="22"/>
                <w:szCs w:val="22"/>
                <w:lang w:eastAsia="fr-FR"/>
              </w:rPr>
              <w:t>je_</w:t>
            </w:r>
            <w:r w:rsidRPr="44D58AF9">
              <w:rPr>
                <w:rFonts w:ascii="Malgun Gothic" w:hAnsi="Malgun Gothic" w:eastAsia="Malgun Gothic" w:cs="Times New Roman"/>
                <w:color w:val="FF0000"/>
                <w:sz w:val="22"/>
                <w:szCs w:val="22"/>
                <w:lang w:eastAsia="fr-FR"/>
              </w:rPr>
              <w:t>president_nom</w:t>
            </w:r>
            <w:proofErr w:type="spellEnd"/>
            <w:r w:rsidRPr="44D58AF9">
              <w:rPr>
                <w:rFonts w:ascii="Malgun Gothic" w:hAnsi="Malgun Gothic" w:eastAsia="Malgun Gothic" w:cs="Times New Roman"/>
                <w:color w:val="FF0000"/>
                <w:sz w:val="22"/>
                <w:szCs w:val="22"/>
                <w:lang w:eastAsia="fr-FR"/>
              </w:rPr>
              <w:t>}</w:t>
            </w:r>
          </w:p>
          <w:p w:rsidRPr="00233425" w:rsidR="00F8321F" w:rsidP="00717F6C" w:rsidRDefault="00F8321F" w14:paraId="2F210801" w14:textId="77777777">
            <w:pPr>
              <w:rPr>
                <w:rFonts w:ascii="Malgun Gothic" w:hAnsi="Malgun Gothic" w:eastAsia="Malgun Gothic" w:cs="Times New Roman"/>
                <w:color w:val="FF0000"/>
                <w:lang w:eastAsia="fr-FR"/>
              </w:rPr>
            </w:pPr>
          </w:p>
          <w:p w:rsidRPr="00233425" w:rsidR="00F8321F" w:rsidP="00717F6C" w:rsidRDefault="78D04265" w14:paraId="213CD745" w14:textId="77777777">
            <w:pPr>
              <w:rPr>
                <w:rFonts w:ascii="Malgun Gothic" w:hAnsi="Malgun Gothic" w:eastAsia="Malgun Gothic" w:cs="Times New Roman"/>
                <w:color w:val="FF0000"/>
                <w:lang w:eastAsia="fr-FR"/>
              </w:rPr>
            </w:pPr>
            <w:proofErr w:type="spellStart"/>
            <w:r w:rsidRPr="78D04265">
              <w:rPr>
                <w:rFonts w:ascii="Malgun Gothic" w:hAnsi="Malgun Gothic" w:eastAsia="Malgun Gothic" w:cs="Times New Roman"/>
                <w:color w:val="FF0000"/>
                <w:lang w:eastAsia="fr-FR"/>
              </w:rPr>
              <w:t>Président</w:t>
            </w:r>
            <w:r w:rsidR="001A63A3">
              <w:rPr>
                <w:rFonts w:ascii="Malgun Gothic" w:hAnsi="Malgun Gothic" w:eastAsia="Malgun Gothic" w:cs="Times New Roman"/>
                <w:color w:val="FF0000"/>
                <w:lang w:eastAsia="fr-FR"/>
              </w:rPr>
              <w:t>.e</w:t>
            </w:r>
            <w:proofErr w:type="spellEnd"/>
          </w:p>
        </w:tc>
        <w:tc>
          <w:tcPr>
            <w:tcW w:w="3827" w:type="dxa"/>
            <w:vAlign w:val="center"/>
          </w:tcPr>
          <w:p w:rsidRPr="00233425" w:rsidR="006611EC" w:rsidP="00717F6C" w:rsidRDefault="00F8321F" w14:paraId="361B41CB" w14:textId="77777777">
            <w:pPr>
              <w:rPr>
                <w:rFonts w:ascii="Malgun Gothic" w:hAnsi="Malgun Gothic" w:eastAsia="Malgun Gothic" w:cs="Times New Roman"/>
                <w:color w:val="FF0000"/>
                <w:sz w:val="22"/>
                <w:szCs w:val="22"/>
                <w:lang w:eastAsia="fr-FR"/>
              </w:rPr>
            </w:pPr>
            <w:r w:rsidRPr="00233425">
              <w:rPr>
                <w:rFonts w:ascii="Malgun Gothic" w:hAnsi="Malgun Gothic" w:eastAsia="Malgun Gothic" w:cs="Times New Roman"/>
                <w:color w:val="FF0000"/>
                <w:sz w:val="22"/>
                <w:szCs w:val="22"/>
                <w:lang w:eastAsia="fr-FR"/>
              </w:rPr>
              <w:t>{</w:t>
            </w:r>
            <w:proofErr w:type="spellStart"/>
            <w:r w:rsidRPr="00233425">
              <w:rPr>
                <w:rFonts w:ascii="Malgun Gothic" w:hAnsi="Malgun Gothic" w:eastAsia="Malgun Gothic" w:cs="Times New Roman"/>
                <w:color w:val="FF0000"/>
                <w:sz w:val="22"/>
                <w:szCs w:val="22"/>
                <w:lang w:eastAsia="fr-FR"/>
              </w:rPr>
              <w:t>etude_client_titre</w:t>
            </w:r>
            <w:proofErr w:type="spellEnd"/>
            <w:r w:rsidRPr="00233425">
              <w:rPr>
                <w:rFonts w:ascii="Malgun Gothic" w:hAnsi="Malgun Gothic" w:eastAsia="Malgun Gothic" w:cs="Times New Roman"/>
                <w:color w:val="FF0000"/>
                <w:sz w:val="22"/>
                <w:szCs w:val="22"/>
                <w:lang w:eastAsia="fr-FR"/>
              </w:rPr>
              <w:t>}</w:t>
            </w:r>
            <w:r w:rsidRPr="00233425" w:rsidR="00215B40">
              <w:rPr>
                <w:rFonts w:ascii="Malgun Gothic" w:hAnsi="Malgun Gothic" w:eastAsia="Malgun Gothic" w:cs="Times New Roman"/>
                <w:color w:val="FF0000"/>
                <w:sz w:val="22"/>
                <w:szCs w:val="22"/>
                <w:lang w:eastAsia="fr-FR"/>
              </w:rPr>
              <w:t xml:space="preserve"> </w:t>
            </w:r>
            <w:r w:rsidRPr="00233425">
              <w:rPr>
                <w:rFonts w:ascii="Malgun Gothic" w:hAnsi="Malgun Gothic" w:eastAsia="Malgun Gothic" w:cs="Times New Roman"/>
                <w:color w:val="FF0000"/>
                <w:sz w:val="22"/>
                <w:szCs w:val="22"/>
                <w:lang w:eastAsia="fr-FR"/>
              </w:rPr>
              <w:t>{</w:t>
            </w:r>
            <w:proofErr w:type="spellStart"/>
            <w:r w:rsidRPr="00233425">
              <w:rPr>
                <w:rFonts w:ascii="Malgun Gothic" w:hAnsi="Malgun Gothic" w:eastAsia="Malgun Gothic" w:cs="Times New Roman"/>
                <w:color w:val="FF0000"/>
                <w:sz w:val="22"/>
                <w:szCs w:val="22"/>
                <w:lang w:eastAsia="fr-FR"/>
              </w:rPr>
              <w:t>etude_client_prenom</w:t>
            </w:r>
            <w:proofErr w:type="spellEnd"/>
            <w:r w:rsidRPr="00233425">
              <w:rPr>
                <w:rFonts w:ascii="Malgun Gothic" w:hAnsi="Malgun Gothic" w:eastAsia="Malgun Gothic" w:cs="Times New Roman"/>
                <w:color w:val="FF0000"/>
                <w:sz w:val="22"/>
                <w:szCs w:val="22"/>
                <w:lang w:eastAsia="fr-FR"/>
              </w:rPr>
              <w:t>}</w:t>
            </w:r>
            <w:r w:rsidRPr="00233425" w:rsidR="00215B40">
              <w:rPr>
                <w:rFonts w:ascii="Malgun Gothic" w:hAnsi="Malgun Gothic" w:eastAsia="Malgun Gothic" w:cs="Times New Roman"/>
                <w:color w:val="FF0000"/>
                <w:sz w:val="22"/>
                <w:szCs w:val="22"/>
                <w:lang w:eastAsia="fr-FR"/>
              </w:rPr>
              <w:t xml:space="preserve"> </w:t>
            </w:r>
            <w:r w:rsidRPr="00233425" w:rsidR="006611EC">
              <w:rPr>
                <w:rFonts w:ascii="Malgun Gothic" w:hAnsi="Malgun Gothic" w:eastAsia="Malgun Gothic" w:cs="Times New Roman"/>
                <w:color w:val="FF0000"/>
                <w:sz w:val="22"/>
                <w:szCs w:val="22"/>
                <w:lang w:eastAsia="fr-FR"/>
              </w:rPr>
              <w:t>{</w:t>
            </w:r>
            <w:proofErr w:type="spellStart"/>
            <w:r w:rsidRPr="00233425" w:rsidR="006611EC">
              <w:rPr>
                <w:rFonts w:ascii="Malgun Gothic" w:hAnsi="Malgun Gothic" w:eastAsia="Malgun Gothic" w:cs="Times New Roman"/>
                <w:color w:val="FF0000"/>
                <w:sz w:val="22"/>
                <w:szCs w:val="22"/>
                <w:lang w:eastAsia="fr-FR"/>
              </w:rPr>
              <w:t>etude_client_nom_upper</w:t>
            </w:r>
            <w:proofErr w:type="spellEnd"/>
            <w:r w:rsidRPr="00233425" w:rsidR="006611EC">
              <w:rPr>
                <w:rFonts w:ascii="Malgun Gothic" w:hAnsi="Malgun Gothic" w:eastAsia="Malgun Gothic" w:cs="Times New Roman"/>
                <w:color w:val="FF0000"/>
                <w:sz w:val="22"/>
                <w:szCs w:val="22"/>
                <w:lang w:eastAsia="fr-FR"/>
              </w:rPr>
              <w:t>}</w:t>
            </w:r>
          </w:p>
          <w:p w:rsidRPr="00233425" w:rsidR="006611EC" w:rsidP="00717F6C" w:rsidRDefault="006611EC" w14:paraId="4EB7C669" w14:textId="77777777">
            <w:pPr>
              <w:rPr>
                <w:rFonts w:ascii="Malgun Gothic" w:hAnsi="Malgun Gothic" w:eastAsia="Malgun Gothic" w:cs="Times New Roman"/>
                <w:color w:val="FF0000"/>
                <w:sz w:val="22"/>
                <w:szCs w:val="22"/>
                <w:lang w:eastAsia="fr-FR"/>
              </w:rPr>
            </w:pPr>
          </w:p>
          <w:p w:rsidRPr="00233425" w:rsidR="00F8321F" w:rsidP="00717F6C" w:rsidRDefault="006611EC" w14:paraId="7B4396CA" w14:textId="77777777">
            <w:pPr>
              <w:rPr>
                <w:rFonts w:ascii="Malgun Gothic" w:hAnsi="Malgun Gothic" w:eastAsia="Malgun Gothic" w:cs="Times New Roman"/>
                <w:color w:val="000000"/>
                <w:sz w:val="22"/>
                <w:szCs w:val="22"/>
                <w:lang w:eastAsia="fr-FR"/>
              </w:rPr>
            </w:pPr>
            <w:r w:rsidRPr="00233425">
              <w:rPr>
                <w:rFonts w:ascii="Malgun Gothic" w:hAnsi="Malgun Gothic" w:eastAsia="Malgun Gothic" w:cs="Times New Roman"/>
                <w:color w:val="FF0000"/>
                <w:sz w:val="22"/>
                <w:szCs w:val="22"/>
                <w:lang w:eastAsia="fr-FR"/>
              </w:rPr>
              <w:t>{</w:t>
            </w:r>
            <w:proofErr w:type="spellStart"/>
            <w:r w:rsidRPr="00233425">
              <w:rPr>
                <w:rFonts w:ascii="Malgun Gothic" w:hAnsi="Malgun Gothic" w:eastAsia="Malgun Gothic" w:cs="Times New Roman"/>
                <w:color w:val="FF0000"/>
                <w:sz w:val="22"/>
                <w:szCs w:val="22"/>
                <w:lang w:eastAsia="fr-FR"/>
              </w:rPr>
              <w:t>etude_client_fonction</w:t>
            </w:r>
            <w:proofErr w:type="spellEnd"/>
            <w:r w:rsidRPr="00233425">
              <w:rPr>
                <w:rFonts w:ascii="Malgun Gothic" w:hAnsi="Malgun Gothic" w:eastAsia="Malgun Gothic" w:cs="Times New Roman"/>
                <w:color w:val="FF0000"/>
                <w:sz w:val="22"/>
                <w:szCs w:val="22"/>
                <w:lang w:eastAsia="fr-FR"/>
              </w:rPr>
              <w:t>}</w:t>
            </w:r>
          </w:p>
        </w:tc>
      </w:tr>
    </w:tbl>
    <w:p w:rsidRPr="00233425" w:rsidR="00F72172" w:rsidP="00717F6C" w:rsidRDefault="00B652B9" w14:paraId="7A560C5D" w14:textId="77777777">
      <w:pPr>
        <w:rPr>
          <w:rFonts w:ascii="Malgun Gothic" w:hAnsi="Malgun Gothic" w:eastAsia="Malgun Gothic" w:cs="Times New Roman"/>
          <w:color w:val="000000"/>
          <w:sz w:val="22"/>
          <w:szCs w:val="22"/>
          <w:lang w:eastAsia="fr-FR"/>
        </w:rPr>
      </w:pPr>
      <w:r w:rsidRPr="00233425">
        <w:rPr>
          <w:rFonts w:ascii="Malgun Gothic" w:hAnsi="Malgun Gothic" w:eastAsia="Malgun Gothic" w:cs="Arial"/>
          <w:b/>
          <w:noProof/>
          <w:color w:val="4472C4" w:themeColor="accent5"/>
          <w:sz w:val="28"/>
          <w:szCs w:val="28"/>
          <w:lang w:eastAsia="fr-FR"/>
        </w:rPr>
        <mc:AlternateContent>
          <mc:Choice Requires="wps">
            <w:drawing>
              <wp:anchor distT="0" distB="0" distL="114300" distR="114300" simplePos="0" relativeHeight="251658240" behindDoc="0" locked="0" layoutInCell="1" allowOverlap="1" wp14:anchorId="3D68840C" wp14:editId="6D9E84B1">
                <wp:simplePos x="0" y="0"/>
                <wp:positionH relativeFrom="margin">
                  <wp:posOffset>298450</wp:posOffset>
                </wp:positionH>
                <wp:positionV relativeFrom="paragraph">
                  <wp:posOffset>209550</wp:posOffset>
                </wp:positionV>
                <wp:extent cx="5441315" cy="944880"/>
                <wp:effectExtent l="0" t="0" r="26035" b="26670"/>
                <wp:wrapNone/>
                <wp:docPr id="30" name="Text Box 30"/>
                <wp:cNvGraphicFramePr/>
                <a:graphic xmlns:a="http://schemas.openxmlformats.org/drawingml/2006/main">
                  <a:graphicData uri="http://schemas.microsoft.com/office/word/2010/wordprocessingShape">
                    <wps:wsp>
                      <wps:cNvSpPr txBox="1"/>
                      <wps:spPr>
                        <a:xfrm>
                          <a:off x="0" y="0"/>
                          <a:ext cx="5441315" cy="944880"/>
                        </a:xfrm>
                        <a:prstGeom prst="rect">
                          <a:avLst/>
                        </a:prstGeom>
                        <a:solidFill>
                          <a:schemeClr val="accent3">
                            <a:lumMod val="20000"/>
                            <a:lumOff val="80000"/>
                          </a:schemeClr>
                        </a:solidFill>
                        <a:ln w="6350">
                          <a:solidFill>
                            <a:schemeClr val="bg2">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rsidRPr="00AE245C" w:rsidR="00717F6C" w:rsidP="00B652B9" w:rsidRDefault="00717F6C" w14:paraId="165BEA1D" w14:textId="77777777">
                            <w:pPr>
                              <w:spacing w:line="360" w:lineRule="auto"/>
                              <w:rPr>
                                <w:rFonts w:asciiTheme="majorHAnsi" w:hAnsiTheme="majorHAnsi"/>
                              </w:rPr>
                            </w:pPr>
                            <w:r>
                              <w:rPr>
                                <w:rFonts w:asciiTheme="majorHAnsi" w:hAnsiTheme="majorHAnsi"/>
                              </w:rPr>
                              <w:t>Comment faire – À RETIRER À LA FIN</w:t>
                            </w:r>
                          </w:p>
                          <w:p w:rsidRPr="00F72172" w:rsidR="00717F6C" w:rsidP="00B652B9" w:rsidRDefault="00717F6C" w14:paraId="5F311A39" w14:textId="77777777">
                            <w:r>
                              <w:t>La date à indiquer est la date de rédaction du document, et non la date de signature ! Seule la date enregistrée par le logiciel de signature électronique fait foi.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E540B15">
              <v:shape id="Text Box 30" style="position:absolute;left:0;text-align:left;margin-left:23.5pt;margin-top:16.5pt;width:428.45pt;height:74.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52" fillcolor="#ededed [662]" strokecolor="#747070 [161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" w14:anchorId="3D68840C">
                <v:textbox>
                  <w:txbxContent>
                    <w:p w:rsidRPr="00AE245C" w:rsidR="00717F6C" w:rsidP="00B652B9" w:rsidRDefault="00717F6C" w14:paraId="396DB86D" w14:textId="77777777">
                      <w:pPr>
                        <w:spacing w:line="360" w:lineRule="auto"/>
                        <w:rPr>
                          <w:rFonts w:asciiTheme="majorHAnsi" w:hAnsiTheme="majorHAnsi"/>
                        </w:rPr>
                      </w:pPr>
                      <w:r>
                        <w:rPr>
                          <w:rFonts w:asciiTheme="majorHAnsi" w:hAnsiTheme="majorHAnsi"/>
                        </w:rPr>
                        <w:t>Comment faire – À RETIRER À LA FIN</w:t>
                      </w:r>
                    </w:p>
                    <w:p w:rsidRPr="00F72172" w:rsidR="00717F6C" w:rsidP="00B652B9" w:rsidRDefault="00717F6C" w14:paraId="6A6747E4" w14:textId="77777777">
                      <w:r>
                        <w:t>La date à indiquer est la date de rédaction du document, et non la date de signature ! Seule la date enregistrée par le logiciel de signature électronique fait foi.</w:t>
                      </w:r>
                    </w:p>
                  </w:txbxContent>
                </v:textbox>
                <w10:wrap anchorx="margin"/>
              </v:shape>
            </w:pict>
          </mc:Fallback>
        </mc:AlternateContent>
      </w:r>
    </w:p>
    <w:p w:rsidRPr="00233425" w:rsidR="00BE7679" w:rsidP="00717F6C" w:rsidRDefault="00BE7679" w14:paraId="5225325C" w14:textId="77777777">
      <w:pPr>
        <w:rPr>
          <w:rFonts w:ascii="Malgun Gothic" w:hAnsi="Malgun Gothic" w:eastAsia="Malgun Gothic" w:cs="Times New Roman"/>
          <w:color w:val="000000"/>
          <w:sz w:val="22"/>
          <w:szCs w:val="22"/>
          <w:lang w:eastAsia="fr-FR"/>
        </w:rPr>
      </w:pPr>
    </w:p>
    <w:p w:rsidRPr="00233425" w:rsidR="00BE7679" w:rsidP="00717F6C" w:rsidRDefault="00BE7679" w14:paraId="7809E6E2" w14:textId="77777777">
      <w:pPr>
        <w:rPr>
          <w:rFonts w:ascii="Malgun Gothic" w:hAnsi="Malgun Gothic" w:eastAsia="Malgun Gothic" w:cs="Times New Roman"/>
          <w:color w:val="000000"/>
          <w:sz w:val="22"/>
          <w:szCs w:val="22"/>
          <w:lang w:eastAsia="fr-FR"/>
        </w:rPr>
      </w:pPr>
    </w:p>
    <w:p w:rsidRPr="00233425" w:rsidR="00BE7679" w:rsidP="00717F6C" w:rsidRDefault="00BE7679" w14:paraId="2EEB68C9" w14:textId="77777777">
      <w:pPr>
        <w:rPr>
          <w:rFonts w:ascii="Malgun Gothic" w:hAnsi="Malgun Gothic" w:eastAsia="Malgun Gothic" w:cs="Times New Roman"/>
          <w:color w:val="000000"/>
          <w:sz w:val="22"/>
          <w:szCs w:val="22"/>
          <w:lang w:eastAsia="fr-FR"/>
        </w:rPr>
      </w:pPr>
    </w:p>
    <w:p w:rsidRPr="00233425" w:rsidR="00BE7679" w:rsidP="00717F6C" w:rsidRDefault="00BE7679" w14:paraId="181FA417" w14:textId="77777777">
      <w:pPr>
        <w:rPr>
          <w:rFonts w:ascii="Malgun Gothic" w:hAnsi="Malgun Gothic" w:eastAsia="Malgun Gothic" w:cs="Times New Roman"/>
          <w:color w:val="000000"/>
          <w:sz w:val="22"/>
          <w:szCs w:val="22"/>
          <w:lang w:eastAsia="fr-FR"/>
        </w:rPr>
      </w:pPr>
    </w:p>
    <w:p w:rsidRPr="00233425" w:rsidR="00F65B89" w:rsidP="00717F6C" w:rsidRDefault="00F65B89" w14:paraId="10E6BB42" w14:textId="77777777">
      <w:pPr>
        <w:rPr>
          <w:rFonts w:ascii="Malgun Gothic" w:hAnsi="Malgun Gothic" w:eastAsia="Malgun Gothic" w:cs="Times New Roman"/>
          <w:sz w:val="22"/>
          <w:szCs w:val="22"/>
          <w:lang w:eastAsia="fr-FR"/>
        </w:rPr>
      </w:pPr>
      <w:r w:rsidRPr="00233425">
        <w:rPr>
          <w:rFonts w:ascii="Malgun Gothic" w:hAnsi="Malgun Gothic" w:eastAsia="Malgun Gothic" w:cs="Arial"/>
          <w:b/>
          <w:noProof/>
          <w:color w:val="4472C4" w:themeColor="accent5"/>
          <w:sz w:val="28"/>
          <w:szCs w:val="28"/>
          <w:lang w:eastAsia="fr-FR"/>
        </w:rPr>
        <mc:AlternateContent>
          <mc:Choice Requires="wps">
            <w:drawing>
              <wp:anchor distT="0" distB="0" distL="114300" distR="114300" simplePos="0" relativeHeight="251658246" behindDoc="0" locked="0" layoutInCell="1" allowOverlap="1" wp14:anchorId="75556D50" wp14:editId="694F8F5F">
                <wp:simplePos x="0" y="0"/>
                <wp:positionH relativeFrom="margin">
                  <wp:align>right</wp:align>
                </wp:positionH>
                <wp:positionV relativeFrom="paragraph">
                  <wp:posOffset>30480</wp:posOffset>
                </wp:positionV>
                <wp:extent cx="5441315" cy="944880"/>
                <wp:effectExtent l="0" t="0" r="26035" b="26670"/>
                <wp:wrapNone/>
                <wp:docPr id="33" name="Text Box 33"/>
                <wp:cNvGraphicFramePr/>
                <a:graphic xmlns:a="http://schemas.openxmlformats.org/drawingml/2006/main">
                  <a:graphicData uri="http://schemas.microsoft.com/office/word/2010/wordprocessingShape">
                    <wps:wsp>
                      <wps:cNvSpPr txBox="1"/>
                      <wps:spPr>
                        <a:xfrm>
                          <a:off x="0" y="0"/>
                          <a:ext cx="5441315" cy="944880"/>
                        </a:xfrm>
                        <a:prstGeom prst="rect">
                          <a:avLst/>
                        </a:prstGeom>
                        <a:solidFill>
                          <a:schemeClr val="accent3">
                            <a:lumMod val="20000"/>
                            <a:lumOff val="80000"/>
                          </a:schemeClr>
                        </a:solidFill>
                        <a:ln w="6350">
                          <a:solidFill>
                            <a:schemeClr val="bg2">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rsidRPr="00AE245C" w:rsidR="00717F6C" w:rsidP="00F72172" w:rsidRDefault="00717F6C" w14:paraId="04C33069" w14:textId="77777777">
                            <w:pPr>
                              <w:spacing w:line="360" w:lineRule="auto"/>
                              <w:rPr>
                                <w:rFonts w:asciiTheme="majorHAnsi" w:hAnsiTheme="majorHAnsi"/>
                              </w:rPr>
                            </w:pPr>
                            <w:r>
                              <w:rPr>
                                <w:rFonts w:asciiTheme="majorHAnsi" w:hAnsiTheme="majorHAnsi"/>
                              </w:rPr>
                              <w:t>Comment faire – À RETIRER À LA FIN</w:t>
                            </w:r>
                          </w:p>
                          <w:p w:rsidRPr="00F72172" w:rsidR="00717F6C" w:rsidP="00F72172" w:rsidRDefault="00717F6C" w14:paraId="4F24EAB6" w14:textId="77777777">
                            <w:r w:rsidRPr="00F72172">
                              <w:t xml:space="preserve">Le président et le client doivent </w:t>
                            </w:r>
                            <w:r w:rsidRPr="00F65B89">
                              <w:rPr>
                                <w:b/>
                              </w:rPr>
                              <w:t>signer</w:t>
                            </w:r>
                            <w:r w:rsidRPr="00F72172">
                              <w:t xml:space="preserve">, </w:t>
                            </w:r>
                            <w:r w:rsidRPr="00F65B89">
                              <w:rPr>
                                <w:b/>
                              </w:rPr>
                              <w:t>tamponner</w:t>
                            </w:r>
                            <w:r w:rsidRPr="00F72172">
                              <w:t xml:space="preserve"> et </w:t>
                            </w:r>
                            <w:r w:rsidRPr="00F65B89">
                              <w:rPr>
                                <w:b/>
                              </w:rPr>
                              <w:t>parapher toutes les pages</w:t>
                            </w:r>
                            <w:r w:rsidRPr="00F72172">
                              <w:t xml:space="preserve">. Le tampon du client n’est pas obligatoire mais préférable.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576AF07">
              <v:shape id="Text Box 33" style="position:absolute;left:0;text-align:left;margin-left:377.25pt;margin-top:2.4pt;width:428.45pt;height:74.4pt;z-index:25165824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spid="_x0000_s1053" fillcolor="#ededed [662]" strokecolor="#747070 [1614]"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" w14:anchorId="75556D50">
                <v:textbox>
                  <w:txbxContent>
                    <w:p w:rsidRPr="00AE245C" w:rsidR="00717F6C" w:rsidP="00F72172" w:rsidRDefault="00717F6C" w14:paraId="58C72AA3" w14:textId="77777777">
                      <w:pPr>
                        <w:spacing w:line="360" w:lineRule="auto"/>
                        <w:rPr>
                          <w:rFonts w:asciiTheme="majorHAnsi" w:hAnsiTheme="majorHAnsi"/>
                        </w:rPr>
                      </w:pPr>
                      <w:r>
                        <w:rPr>
                          <w:rFonts w:asciiTheme="majorHAnsi" w:hAnsiTheme="majorHAnsi"/>
                        </w:rPr>
                        <w:t>Comment faire – À RETIRER À LA FIN</w:t>
                      </w:r>
                    </w:p>
                    <w:p w:rsidRPr="00F72172" w:rsidR="00717F6C" w:rsidP="00F72172" w:rsidRDefault="00717F6C" w14:paraId="4516DD76" w14:textId="77777777">
                      <w:r w:rsidRPr="00F72172">
                        <w:t xml:space="preserve">Le président et le client doivent </w:t>
                      </w:r>
                      <w:r w:rsidRPr="00F65B89">
                        <w:rPr>
                          <w:b/>
                        </w:rPr>
                        <w:t>signer</w:t>
                      </w:r>
                      <w:r w:rsidRPr="00F72172">
                        <w:t xml:space="preserve">, </w:t>
                      </w:r>
                      <w:r w:rsidRPr="00F65B89">
                        <w:rPr>
                          <w:b/>
                        </w:rPr>
                        <w:t>tamponner</w:t>
                      </w:r>
                      <w:r w:rsidRPr="00F72172">
                        <w:t xml:space="preserve"> et </w:t>
                      </w:r>
                      <w:r w:rsidRPr="00F65B89">
                        <w:rPr>
                          <w:b/>
                        </w:rPr>
                        <w:t>parapher toutes les pages</w:t>
                      </w:r>
                      <w:r w:rsidRPr="00F72172">
                        <w:t xml:space="preserve">. Le tampon du client n’est pas obligatoire mais préférable.  </w:t>
                      </w:r>
                    </w:p>
                  </w:txbxContent>
                </v:textbox>
                <w10:wrap anchorx="margin"/>
              </v:shape>
            </w:pict>
          </mc:Fallback>
        </mc:AlternateContent>
      </w:r>
    </w:p>
    <w:p w:rsidRPr="00233425" w:rsidR="00F65B89" w:rsidP="00717F6C" w:rsidRDefault="00F65B89" w14:paraId="7EAA8F97" w14:textId="77777777">
      <w:pPr>
        <w:rPr>
          <w:rFonts w:ascii="Malgun Gothic" w:hAnsi="Malgun Gothic" w:eastAsia="Malgun Gothic" w:cs="Times New Roman"/>
          <w:sz w:val="22"/>
          <w:szCs w:val="22"/>
          <w:lang w:eastAsia="fr-FR"/>
        </w:rPr>
      </w:pPr>
    </w:p>
    <w:p w:rsidRPr="00233425" w:rsidR="00F65B89" w:rsidP="00717F6C" w:rsidRDefault="00F65B89" w14:paraId="70539208" w14:textId="77777777">
      <w:pPr>
        <w:rPr>
          <w:rFonts w:ascii="Malgun Gothic" w:hAnsi="Malgun Gothic" w:eastAsia="Malgun Gothic" w:cs="Times New Roman"/>
          <w:sz w:val="22"/>
          <w:szCs w:val="22"/>
          <w:lang w:eastAsia="fr-FR"/>
        </w:rPr>
      </w:pPr>
    </w:p>
    <w:p w:rsidRPr="00233425" w:rsidR="00F65B89" w:rsidP="00717F6C" w:rsidRDefault="00F65B89" w14:paraId="5116389D" w14:textId="77777777">
      <w:pPr>
        <w:rPr>
          <w:rFonts w:ascii="Malgun Gothic" w:hAnsi="Malgun Gothic" w:eastAsia="Malgun Gothic" w:cs="Times New Roman"/>
          <w:sz w:val="22"/>
          <w:szCs w:val="22"/>
          <w:lang w:eastAsia="fr-FR"/>
        </w:rPr>
      </w:pPr>
    </w:p>
    <w:p w:rsidRPr="0003456B" w:rsidR="00F65B89" w:rsidP="00717F6C" w:rsidRDefault="00F65B89" w14:paraId="5C86B4AD" w14:textId="77777777">
      <w:pPr>
        <w:spacing w:after="160" w:line="259" w:lineRule="auto"/>
        <w:rPr>
          <w:rFonts w:ascii="Malgun Gothic" w:hAnsi="Malgun Gothic" w:eastAsia="Malgun Gothic" w:cs="Times New Roman"/>
          <w:sz w:val="22"/>
          <w:szCs w:val="22"/>
          <w:lang w:eastAsia="fr-FR"/>
        </w:rPr>
      </w:pPr>
    </w:p>
    <w:sectPr w:rsidRPr="0003456B" w:rsidR="00F65B89" w:rsidSect="00A74F32">
      <w:headerReference w:type="even" r:id="rId16"/>
      <w:headerReference w:type="default" r:id="rId17"/>
      <w:footerReference w:type="default" r:id="rId18"/>
      <w:headerReference w:type="first" r:id="rId19"/>
      <w:pgSz w:w="11906" w:h="16838" w:orient="portrait"/>
      <w:pgMar w:top="1701"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903CB" w:rsidP="009778EC" w:rsidRDefault="008903CB" w14:paraId="18138F07" w14:textId="77777777">
      <w:r>
        <w:separator/>
      </w:r>
    </w:p>
  </w:endnote>
  <w:endnote w:type="continuationSeparator" w:id="0">
    <w:p w:rsidR="008903CB" w:rsidP="009778EC" w:rsidRDefault="008903CB" w14:paraId="02D3B47C" w14:textId="77777777">
      <w:r>
        <w:continuationSeparator/>
      </w:r>
    </w:p>
  </w:endnote>
  <w:endnote w:type="continuationNotice" w:id="1">
    <w:p w:rsidR="008903CB" w:rsidRDefault="008903CB" w14:paraId="685358FC"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umanst521 Cn BT Bold">
    <w:altName w:val="Cambria"/>
    <w:charset w:val="00"/>
    <w:family w:val="roman"/>
    <w:pitch w:val="default"/>
  </w:font>
  <w:font w:name="ヒラギノ角ゴ Pro W3">
    <w:charset w:val="00"/>
    <w:family w:val="roman"/>
    <w:pitch w:val="default"/>
  </w:font>
  <w:font w:name="Myriad Pro Semibold">
    <w:altName w:val="Source Sans Pro"/>
    <w:charset w:val="00"/>
    <w:family w:val="auto"/>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Myriad Pro Bold">
    <w:altName w:val="Times New Roman"/>
    <w:charset w:val="00"/>
    <w:family w:val="auto"/>
    <w:pitch w:val="variable"/>
    <w:sig w:usb0="20000287" w:usb1="00000001"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DIN-Rg">
    <w:altName w:val="Cambria"/>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Bree Rg">
    <w:altName w:val="Corbel"/>
    <w:charset w:val="00"/>
    <w:family w:val="auto"/>
    <w:pitch w:val="default"/>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717F6C" w:rsidRDefault="00717F6C" w14:paraId="58CE9E5A" w14:textId="77777777">
    <w:pPr>
      <w:pStyle w:val="Pieddepage"/>
    </w:pPr>
    <w:r>
      <w:rPr>
        <w:noProof/>
        <w:lang w:eastAsia="fr-FR"/>
      </w:rPr>
      <mc:AlternateContent>
        <mc:Choice Requires="wps">
          <w:drawing>
            <wp:anchor distT="0" distB="0" distL="114300" distR="114300" simplePos="0" relativeHeight="251658240" behindDoc="0" locked="0" layoutInCell="1" allowOverlap="1" wp14:anchorId="77D845DE" wp14:editId="3EFD407F">
              <wp:simplePos x="0" y="0"/>
              <wp:positionH relativeFrom="column">
                <wp:posOffset>961390</wp:posOffset>
              </wp:positionH>
              <wp:positionV relativeFrom="paragraph">
                <wp:posOffset>8973820</wp:posOffset>
              </wp:positionV>
              <wp:extent cx="5792470" cy="838835"/>
              <wp:effectExtent l="13335" t="12065" r="13970" b="63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2470" cy="838835"/>
                      </a:xfrm>
                      <a:prstGeom prst="rect">
                        <a:avLst/>
                      </a:prstGeom>
                      <a:solidFill>
                        <a:srgbClr val="FFFFFF"/>
                      </a:solidFill>
                      <a:ln w="9525">
                        <a:solidFill>
                          <a:srgbClr val="000000"/>
                        </a:solidFill>
                        <a:miter lim="800000"/>
                        <a:headEnd/>
                        <a:tailEnd/>
                      </a:ln>
                    </wps:spPr>
                    <wps:txbx>
                      <w:txbxContent>
                        <w:p w:rsidRPr="005B6519" w:rsidR="00717F6C" w:rsidP="009778EC" w:rsidRDefault="00717F6C" w14:paraId="5CC52FB7" w14:textId="77777777">
                          <w:pPr>
                            <w:jc w:val="center"/>
                            <w:rPr>
                              <w:sz w:val="18"/>
                              <w:szCs w:val="18"/>
                            </w:rPr>
                          </w:pPr>
                          <w:r>
                            <w:rPr>
                              <w:color w:val="0070C0"/>
                              <w:sz w:val="18"/>
                              <w:szCs w:val="18"/>
                            </w:rPr>
                            <w:t>Avant-Projet</w:t>
                          </w:r>
                          <w:r w:rsidRPr="00F1792E">
                            <w:rPr>
                              <w:color w:val="0070C0"/>
                              <w:sz w:val="18"/>
                              <w:szCs w:val="18"/>
                            </w:rPr>
                            <w:t xml:space="preserve"> – </w:t>
                          </w:r>
                          <w:proofErr w:type="spellStart"/>
                          <w:r w:rsidRPr="00F1792E">
                            <w:rPr>
                              <w:color w:val="0070C0"/>
                              <w:sz w:val="18"/>
                              <w:szCs w:val="18"/>
                            </w:rPr>
                            <w:t>JuMP</w:t>
                          </w:r>
                          <w:proofErr w:type="spellEnd"/>
                          <w:r w:rsidRPr="00F1792E">
                            <w:rPr>
                              <w:color w:val="0070C0"/>
                              <w:sz w:val="18"/>
                              <w:szCs w:val="18"/>
                            </w:rPr>
                            <w:t>, Junior-Entreprise de MINES ParisTech</w:t>
                          </w:r>
                        </w:p>
                        <w:p w:rsidR="00717F6C" w:rsidP="009778EC" w:rsidRDefault="00717F6C" w14:paraId="13C45B1F" w14:textId="77777777">
                          <w:pPr>
                            <w:jc w:val="center"/>
                            <w:rPr>
                              <w:sz w:val="16"/>
                              <w:szCs w:val="16"/>
                            </w:rPr>
                          </w:pPr>
                          <w:r w:rsidRPr="00531B7D">
                            <w:rPr>
                              <w:sz w:val="16"/>
                              <w:szCs w:val="16"/>
                            </w:rPr>
                            <w:t>Association régie par la loi de 1901, Membre de la Confédération Nat</w:t>
                          </w:r>
                          <w:r>
                            <w:rPr>
                              <w:sz w:val="16"/>
                              <w:szCs w:val="16"/>
                            </w:rPr>
                            <w:t>ionale des Junior-Entreprises</w:t>
                          </w:r>
                        </w:p>
                        <w:p w:rsidR="00717F6C" w:rsidP="009778EC" w:rsidRDefault="00717F6C" w14:paraId="6EE86D5B" w14:textId="77777777">
                          <w:pPr>
                            <w:spacing w:line="360" w:lineRule="auto"/>
                            <w:jc w:val="center"/>
                            <w:rPr>
                              <w:sz w:val="16"/>
                              <w:szCs w:val="16"/>
                            </w:rPr>
                          </w:pPr>
                          <w:r w:rsidRPr="00531B7D">
                            <w:rPr>
                              <w:sz w:val="16"/>
                              <w:szCs w:val="16"/>
                            </w:rPr>
                            <w:t>60, boulevard Saint-Michel, 75006 Paris – 01 43 26 79 40 – contact@jump</w:t>
                          </w:r>
                          <w:r>
                            <w:rPr>
                              <w:sz w:val="16"/>
                              <w:szCs w:val="16"/>
                            </w:rPr>
                            <w:t>-mines.fr – www.jump-mines.fr</w:t>
                          </w:r>
                        </w:p>
                        <w:p w:rsidR="00717F6C" w:rsidP="009778EC" w:rsidRDefault="00717F6C" w14:paraId="65B825A1" w14:textId="77777777">
                          <w:pPr>
                            <w:jc w:val="center"/>
                            <w:rPr>
                              <w:sz w:val="16"/>
                              <w:szCs w:val="16"/>
                            </w:rPr>
                          </w:pPr>
                          <w:r w:rsidRPr="00531B7D">
                            <w:rPr>
                              <w:sz w:val="16"/>
                              <w:szCs w:val="16"/>
                            </w:rPr>
                            <w:t>SIRET : 348 557 786 00012 – APE : 9499Z – TVA FR 81 348 557 786 – URSSAF : 117 000 001 500 282</w:t>
                          </w:r>
                          <w:r>
                            <w:rPr>
                              <w:sz w:val="16"/>
                              <w:szCs w:val="16"/>
                            </w:rPr>
                            <w:t> </w:t>
                          </w:r>
                          <w:r w:rsidRPr="00531B7D">
                            <w:rPr>
                              <w:sz w:val="16"/>
                              <w:szCs w:val="16"/>
                            </w:rPr>
                            <w:t>889</w:t>
                          </w:r>
                        </w:p>
                        <w:p w:rsidRPr="00531B7D" w:rsidR="00717F6C" w:rsidP="009778EC" w:rsidRDefault="00717F6C" w14:paraId="64888F24" w14:textId="77777777">
                          <w:pPr>
                            <w:jc w:val="center"/>
                            <w:rPr>
                              <w:sz w:val="16"/>
                              <w:szCs w:val="16"/>
                            </w:rPr>
                          </w:pPr>
                          <w:r w:rsidRPr="000F7671">
                            <w:rPr>
                              <w:color w:val="FF0000"/>
                              <w:sz w:val="16"/>
                            </w:rPr>
                            <w:t>{</w:t>
                          </w:r>
                          <w:proofErr w:type="spellStart"/>
                          <w:r w:rsidRPr="000F7671">
                            <w:rPr>
                              <w:color w:val="FF0000"/>
                              <w:sz w:val="16"/>
                            </w:rPr>
                            <w:t>etude_client_societe</w:t>
                          </w:r>
                          <w:proofErr w:type="spellEnd"/>
                          <w:r w:rsidRPr="000F7671">
                            <w:rPr>
                              <w:color w:val="FF0000"/>
                              <w:sz w:val="16"/>
                            </w:rPr>
                            <w:t>}</w:t>
                          </w:r>
                          <w:r>
                            <w:rPr>
                              <w:sz w:val="16"/>
                            </w:rPr>
                            <w:t xml:space="preserve"> - </w:t>
                          </w:r>
                          <w:r w:rsidRPr="00817E34">
                            <w:rPr>
                              <w:color w:val="FF0000"/>
                              <w:sz w:val="16"/>
                            </w:rPr>
                            <w:t>{</w:t>
                          </w:r>
                          <w:proofErr w:type="spellStart"/>
                          <w:r w:rsidRPr="00817E34">
                            <w:rPr>
                              <w:color w:val="FF0000"/>
                              <w:sz w:val="16"/>
                            </w:rPr>
                            <w:t>num_AP</w:t>
                          </w:r>
                          <w:proofErr w:type="spellEnd"/>
                          <w:r w:rsidRPr="00817E34">
                            <w:rPr>
                              <w:color w:val="FF0000"/>
                              <w:sz w:val="16"/>
                            </w:rPr>
                            <w:t>}</w:t>
                          </w:r>
                          <w:r>
                            <w:rPr>
                              <w:sz w:val="16"/>
                              <w:szCs w:val="16"/>
                            </w:rPr>
                            <w:tab/>
                          </w:r>
                          <w:r w:rsidRPr="00531B7D">
                            <w:rPr>
                              <w:sz w:val="16"/>
                              <w:szCs w:val="16"/>
                            </w:rPr>
                            <w:t xml:space="preserve"> Tous droits de reproduction réservés </w:t>
                          </w:r>
                          <w:r>
                            <w:rPr>
                              <w:sz w:val="16"/>
                              <w:szCs w:val="16"/>
                            </w:rPr>
                            <w:tab/>
                          </w:r>
                          <w:r>
                            <w:rPr>
                              <w:b/>
                              <w:sz w:val="16"/>
                              <w:szCs w:val="16"/>
                            </w:rPr>
                            <w:t xml:space="preserve">Page </w:t>
                          </w:r>
                          <w:r>
                            <w:rPr>
                              <w:b/>
                              <w:sz w:val="16"/>
                              <w:szCs w:val="16"/>
                            </w:rPr>
                            <w:fldChar w:fldCharType="begin"/>
                          </w:r>
                          <w:r>
                            <w:rPr>
                              <w:b/>
                              <w:sz w:val="16"/>
                              <w:szCs w:val="16"/>
                            </w:rPr>
                            <w:instrText xml:space="preserve"> PAGE </w:instrText>
                          </w:r>
                          <w:r>
                            <w:rPr>
                              <w:b/>
                              <w:sz w:val="16"/>
                              <w:szCs w:val="16"/>
                            </w:rPr>
                            <w:fldChar w:fldCharType="separate"/>
                          </w:r>
                          <w:r w:rsidR="00C148E0">
                            <w:rPr>
                              <w:b/>
                              <w:noProof/>
                              <w:sz w:val="16"/>
                              <w:szCs w:val="16"/>
                            </w:rPr>
                            <w:t>21</w:t>
                          </w:r>
                          <w:r>
                            <w:rPr>
                              <w:b/>
                              <w:sz w:val="16"/>
                              <w:szCs w:val="16"/>
                            </w:rPr>
                            <w:fldChar w:fldCharType="end"/>
                          </w:r>
                          <w:r>
                            <w:rPr>
                              <w:b/>
                              <w:sz w:val="16"/>
                              <w:szCs w:val="16"/>
                            </w:rPr>
                            <w:t>/</w:t>
                          </w:r>
                          <w:r>
                            <w:rPr>
                              <w:b/>
                              <w:sz w:val="16"/>
                              <w:szCs w:val="16"/>
                            </w:rPr>
                            <w:fldChar w:fldCharType="begin"/>
                          </w:r>
                          <w:r>
                            <w:rPr>
                              <w:b/>
                              <w:sz w:val="16"/>
                              <w:szCs w:val="16"/>
                            </w:rPr>
                            <w:instrText xml:space="preserve"> NUMPAGES  </w:instrText>
                          </w:r>
                          <w:r>
                            <w:rPr>
                              <w:b/>
                              <w:sz w:val="16"/>
                              <w:szCs w:val="16"/>
                            </w:rPr>
                            <w:fldChar w:fldCharType="separate"/>
                          </w:r>
                          <w:r w:rsidR="00C148E0">
                            <w:rPr>
                              <w:b/>
                              <w:noProof/>
                              <w:sz w:val="16"/>
                              <w:szCs w:val="16"/>
                            </w:rPr>
                            <w:t>29</w:t>
                          </w:r>
                          <w:r>
                            <w:rPr>
                              <w:b/>
                              <w:sz w:val="16"/>
                              <w:szCs w:val="16"/>
                            </w:rPr>
                            <w:fldChar w:fldCharType="end"/>
                          </w:r>
                        </w:p>
                        <w:p w:rsidR="00717F6C" w:rsidP="009778EC" w:rsidRDefault="00717F6C" w14:paraId="65E8495E" w14:textId="7777777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35FCF15A">
            <v:shapetype id="_x0000_t202" coordsize="21600,21600" o:spt="202" path="m,l,21600r21600,l21600,xe" w14:anchorId="77D845DE">
              <v:stroke joinstyle="miter"/>
              <v:path gradientshapeok="t" o:connecttype="rect"/>
            </v:shapetype>
            <v:shape id="Text Box 1" style="position:absolute;left:0;text-align:left;margin-left:75.7pt;margin-top:706.6pt;width:456.1pt;height:66.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4"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">
              <v:textbox>
                <w:txbxContent>
                  <w:p w:rsidRPr="005B6519" w:rsidR="00717F6C" w:rsidP="009778EC" w:rsidRDefault="00717F6C" w14:paraId="6694F3D0" w14:textId="77777777">
                    <w:pPr>
                      <w:jc w:val="center"/>
                      <w:rPr>
                        <w:sz w:val="18"/>
                        <w:szCs w:val="18"/>
                      </w:rPr>
                    </w:pPr>
                    <w:r>
                      <w:rPr>
                        <w:color w:val="0070C0"/>
                        <w:sz w:val="18"/>
                        <w:szCs w:val="18"/>
                      </w:rPr>
                      <w:t>Avant-Projet</w:t>
                    </w:r>
                    <w:r w:rsidRPr="00F1792E">
                      <w:rPr>
                        <w:color w:val="0070C0"/>
                        <w:sz w:val="18"/>
                        <w:szCs w:val="18"/>
                      </w:rPr>
                      <w:t xml:space="preserve"> – JuMP, Junior-Entreprise de MINES ParisTech</w:t>
                    </w:r>
                  </w:p>
                  <w:p w:rsidR="00717F6C" w:rsidP="009778EC" w:rsidRDefault="00717F6C" w14:paraId="48A665BB" w14:textId="77777777">
                    <w:pPr>
                      <w:jc w:val="center"/>
                      <w:rPr>
                        <w:sz w:val="16"/>
                        <w:szCs w:val="16"/>
                      </w:rPr>
                    </w:pPr>
                    <w:r w:rsidRPr="00531B7D">
                      <w:rPr>
                        <w:sz w:val="16"/>
                        <w:szCs w:val="16"/>
                      </w:rPr>
                      <w:t>Association régie par la loi de 1901, Membre de la Confédération Nat</w:t>
                    </w:r>
                    <w:r>
                      <w:rPr>
                        <w:sz w:val="16"/>
                        <w:szCs w:val="16"/>
                      </w:rPr>
                      <w:t>ionale des Junior-Entreprises</w:t>
                    </w:r>
                  </w:p>
                  <w:p w:rsidR="00717F6C" w:rsidP="009778EC" w:rsidRDefault="00717F6C" w14:paraId="2FF83487" w14:textId="77777777">
                    <w:pPr>
                      <w:spacing w:line="360" w:lineRule="auto"/>
                      <w:jc w:val="center"/>
                      <w:rPr>
                        <w:sz w:val="16"/>
                        <w:szCs w:val="16"/>
                      </w:rPr>
                    </w:pPr>
                    <w:r w:rsidRPr="00531B7D">
                      <w:rPr>
                        <w:sz w:val="16"/>
                        <w:szCs w:val="16"/>
                      </w:rPr>
                      <w:t>60, boulevard Saint-Michel, 75006 Paris – 01 43 26 79 40 – contact@jump</w:t>
                    </w:r>
                    <w:r>
                      <w:rPr>
                        <w:sz w:val="16"/>
                        <w:szCs w:val="16"/>
                      </w:rPr>
                      <w:t>-mines.fr – www.jump-mines.fr</w:t>
                    </w:r>
                  </w:p>
                  <w:p w:rsidR="00717F6C" w:rsidP="009778EC" w:rsidRDefault="00717F6C" w14:paraId="58ED9EAC" w14:textId="77777777">
                    <w:pPr>
                      <w:jc w:val="center"/>
                      <w:rPr>
                        <w:sz w:val="16"/>
                        <w:szCs w:val="16"/>
                      </w:rPr>
                    </w:pPr>
                    <w:r w:rsidRPr="00531B7D">
                      <w:rPr>
                        <w:sz w:val="16"/>
                        <w:szCs w:val="16"/>
                      </w:rPr>
                      <w:t>SIRET : 348 557 786 00012 – APE : 9499Z – TVA FR 81 348 557 786 – URSSAF : 117 000 001 500 282</w:t>
                    </w:r>
                    <w:r>
                      <w:rPr>
                        <w:sz w:val="16"/>
                        <w:szCs w:val="16"/>
                      </w:rPr>
                      <w:t> </w:t>
                    </w:r>
                    <w:r w:rsidRPr="00531B7D">
                      <w:rPr>
                        <w:sz w:val="16"/>
                        <w:szCs w:val="16"/>
                      </w:rPr>
                      <w:t>889</w:t>
                    </w:r>
                  </w:p>
                  <w:p w:rsidRPr="00531B7D" w:rsidR="00717F6C" w:rsidP="009778EC" w:rsidRDefault="00717F6C" w14:paraId="090DB26F" w14:textId="77777777">
                    <w:pPr>
                      <w:jc w:val="center"/>
                      <w:rPr>
                        <w:sz w:val="16"/>
                        <w:szCs w:val="16"/>
                      </w:rPr>
                    </w:pPr>
                    <w:r w:rsidRPr="000F7671">
                      <w:rPr>
                        <w:color w:val="FF0000"/>
                        <w:sz w:val="16"/>
                      </w:rPr>
                      <w:t>{etude_client_societe}</w:t>
                    </w:r>
                    <w:r>
                      <w:rPr>
                        <w:sz w:val="16"/>
                      </w:rPr>
                      <w:t xml:space="preserve"> - </w:t>
                    </w:r>
                    <w:r w:rsidRPr="00817E34">
                      <w:rPr>
                        <w:color w:val="FF0000"/>
                        <w:sz w:val="16"/>
                      </w:rPr>
                      <w:t>{num_AP}</w:t>
                    </w:r>
                    <w:r>
                      <w:rPr>
                        <w:sz w:val="16"/>
                        <w:szCs w:val="16"/>
                      </w:rPr>
                      <w:tab/>
                    </w:r>
                    <w:r w:rsidRPr="00531B7D">
                      <w:rPr>
                        <w:sz w:val="16"/>
                        <w:szCs w:val="16"/>
                      </w:rPr>
                      <w:t xml:space="preserve"> Tous droits de reproduction réservés </w:t>
                    </w:r>
                    <w:r>
                      <w:rPr>
                        <w:sz w:val="16"/>
                        <w:szCs w:val="16"/>
                      </w:rPr>
                      <w:tab/>
                    </w:r>
                    <w:r>
                      <w:rPr>
                        <w:b/>
                        <w:sz w:val="16"/>
                        <w:szCs w:val="16"/>
                      </w:rPr>
                      <w:t xml:space="preserve">Page </w:t>
                    </w:r>
                    <w:r>
                      <w:rPr>
                        <w:b/>
                        <w:sz w:val="16"/>
                        <w:szCs w:val="16"/>
                      </w:rPr>
                      <w:fldChar w:fldCharType="begin"/>
                    </w:r>
                    <w:r>
                      <w:rPr>
                        <w:b/>
                        <w:sz w:val="16"/>
                        <w:szCs w:val="16"/>
                      </w:rPr>
                      <w:instrText xml:space="preserve"> PAGE </w:instrText>
                    </w:r>
                    <w:r>
                      <w:rPr>
                        <w:b/>
                        <w:sz w:val="16"/>
                        <w:szCs w:val="16"/>
                      </w:rPr>
                      <w:fldChar w:fldCharType="separate"/>
                    </w:r>
                    <w:r w:rsidR="00C148E0">
                      <w:rPr>
                        <w:b/>
                        <w:noProof/>
                        <w:sz w:val="16"/>
                        <w:szCs w:val="16"/>
                      </w:rPr>
                      <w:t>21</w:t>
                    </w:r>
                    <w:r>
                      <w:rPr>
                        <w:b/>
                        <w:sz w:val="16"/>
                        <w:szCs w:val="16"/>
                      </w:rPr>
                      <w:fldChar w:fldCharType="end"/>
                    </w:r>
                    <w:r>
                      <w:rPr>
                        <w:b/>
                        <w:sz w:val="16"/>
                        <w:szCs w:val="16"/>
                      </w:rPr>
                      <w:t>/</w:t>
                    </w:r>
                    <w:r>
                      <w:rPr>
                        <w:b/>
                        <w:sz w:val="16"/>
                        <w:szCs w:val="16"/>
                      </w:rPr>
                      <w:fldChar w:fldCharType="begin"/>
                    </w:r>
                    <w:r>
                      <w:rPr>
                        <w:b/>
                        <w:sz w:val="16"/>
                        <w:szCs w:val="16"/>
                      </w:rPr>
                      <w:instrText xml:space="preserve"> NUMPAGES  </w:instrText>
                    </w:r>
                    <w:r>
                      <w:rPr>
                        <w:b/>
                        <w:sz w:val="16"/>
                        <w:szCs w:val="16"/>
                      </w:rPr>
                      <w:fldChar w:fldCharType="separate"/>
                    </w:r>
                    <w:r w:rsidR="00C148E0">
                      <w:rPr>
                        <w:b/>
                        <w:noProof/>
                        <w:sz w:val="16"/>
                        <w:szCs w:val="16"/>
                      </w:rPr>
                      <w:t>29</w:t>
                    </w:r>
                    <w:r>
                      <w:rPr>
                        <w:b/>
                        <w:sz w:val="16"/>
                        <w:szCs w:val="16"/>
                      </w:rPr>
                      <w:fldChar w:fldCharType="end"/>
                    </w:r>
                  </w:p>
                  <w:p w:rsidR="00717F6C" w:rsidP="009778EC" w:rsidRDefault="00717F6C" w14:paraId="049F31CB" w14:textId="77777777">
                    <w:pPr>
                      <w:jc w:val="center"/>
                    </w:pPr>
                  </w:p>
                </w:txbxContent>
              </v:textbox>
            </v:shape>
          </w:pict>
        </mc:Fallback>
      </mc:AlternateContent>
    </w:r>
    <w:r>
      <w:rPr>
        <w:noProof/>
      </w:rPr>
      <mc:AlternateContent>
        <mc:Choice Requires="wps">
          <w:drawing>
            <wp:inline distT="0" distB="0" distL="114300" distR="114300" wp14:anchorId="14A022E1" wp14:editId="5E66C3F0">
              <wp:extent cx="5792400" cy="838800"/>
              <wp:effectExtent l="0" t="0" r="18415" b="19050"/>
              <wp:docPr id="262088306" name="Text Box 4"/>
              <wp:cNvGraphicFramePr/>
              <a:graphic xmlns:a="http://schemas.openxmlformats.org/drawingml/2006/main">
                <a:graphicData uri="http://schemas.microsoft.com/office/word/2010/wordprocessingShape">
                  <wps:wsp>
                    <wps:cNvSpPr txBox="1"/>
                    <wps:spPr>
                      <a:xfrm>
                        <a:off x="0" y="0"/>
                        <a:ext cx="5792400" cy="838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Pr="005B6519" w:rsidR="00717F6C" w:rsidP="009778EC" w:rsidRDefault="00717F6C" w14:paraId="6F6AB529" w14:textId="77777777">
                          <w:pPr>
                            <w:jc w:val="center"/>
                            <w:rPr>
                              <w:sz w:val="18"/>
                              <w:szCs w:val="18"/>
                            </w:rPr>
                          </w:pPr>
                          <w:r>
                            <w:rPr>
                              <w:color w:val="0070C0"/>
                              <w:sz w:val="18"/>
                              <w:szCs w:val="18"/>
                            </w:rPr>
                            <w:t>Convention d’Etude</w:t>
                          </w:r>
                          <w:r w:rsidRPr="00F1792E">
                            <w:rPr>
                              <w:color w:val="0070C0"/>
                              <w:sz w:val="18"/>
                              <w:szCs w:val="18"/>
                            </w:rPr>
                            <w:t xml:space="preserve">– </w:t>
                          </w:r>
                          <w:proofErr w:type="spellStart"/>
                          <w:r w:rsidRPr="00F1792E">
                            <w:rPr>
                              <w:color w:val="0070C0"/>
                              <w:sz w:val="18"/>
                              <w:szCs w:val="18"/>
                            </w:rPr>
                            <w:t>JuMP</w:t>
                          </w:r>
                          <w:proofErr w:type="spellEnd"/>
                          <w:r w:rsidRPr="00F1792E">
                            <w:rPr>
                              <w:color w:val="0070C0"/>
                              <w:sz w:val="18"/>
                              <w:szCs w:val="18"/>
                            </w:rPr>
                            <w:t>,</w:t>
                          </w:r>
                          <w:r>
                            <w:rPr>
                              <w:color w:val="0070C0"/>
                              <w:sz w:val="18"/>
                              <w:szCs w:val="18"/>
                            </w:rPr>
                            <w:t xml:space="preserve"> La</w:t>
                          </w:r>
                          <w:r w:rsidRPr="00F1792E">
                            <w:rPr>
                              <w:color w:val="0070C0"/>
                              <w:sz w:val="18"/>
                              <w:szCs w:val="18"/>
                            </w:rPr>
                            <w:t xml:space="preserve"> Junior-Entreprise de MINES Paris</w:t>
                          </w:r>
                        </w:p>
                        <w:p w:rsidR="00717F6C" w:rsidP="009778EC" w:rsidRDefault="00717F6C" w14:paraId="6BB4DCA7" w14:textId="77777777">
                          <w:pPr>
                            <w:jc w:val="center"/>
                            <w:rPr>
                              <w:sz w:val="16"/>
                              <w:szCs w:val="16"/>
                            </w:rPr>
                          </w:pPr>
                          <w:r w:rsidRPr="00531B7D">
                            <w:rPr>
                              <w:sz w:val="16"/>
                              <w:szCs w:val="16"/>
                            </w:rPr>
                            <w:t>Association régie par la loi de 1901, Membre de la Confédération Nat</w:t>
                          </w:r>
                          <w:r>
                            <w:rPr>
                              <w:sz w:val="16"/>
                              <w:szCs w:val="16"/>
                            </w:rPr>
                            <w:t>ionale des Junior-Entreprises</w:t>
                          </w:r>
                        </w:p>
                        <w:p w:rsidR="00717F6C" w:rsidP="00995F84" w:rsidRDefault="00717F6C" w14:paraId="1481EF20" w14:textId="77777777">
                          <w:pPr>
                            <w:tabs>
                              <w:tab w:val="left" w:pos="4962"/>
                            </w:tabs>
                            <w:spacing w:line="360" w:lineRule="auto"/>
                            <w:jc w:val="center"/>
                            <w:rPr>
                              <w:sz w:val="16"/>
                              <w:szCs w:val="16"/>
                            </w:rPr>
                          </w:pPr>
                          <w:r w:rsidRPr="00531B7D">
                            <w:rPr>
                              <w:sz w:val="16"/>
                              <w:szCs w:val="16"/>
                            </w:rPr>
                            <w:t>60, boulevard Saint-Michel, 75006 Paris – 01 43 26 79 40 – contact@jump</w:t>
                          </w:r>
                          <w:r>
                            <w:rPr>
                              <w:sz w:val="16"/>
                              <w:szCs w:val="16"/>
                            </w:rPr>
                            <w:t>-mines.fr – www.jump-mines.fr</w:t>
                          </w:r>
                        </w:p>
                        <w:p w:rsidR="00717F6C" w:rsidP="009778EC" w:rsidRDefault="00717F6C" w14:paraId="57BF6D39" w14:textId="77777777">
                          <w:pPr>
                            <w:jc w:val="center"/>
                            <w:rPr>
                              <w:sz w:val="16"/>
                              <w:szCs w:val="16"/>
                            </w:rPr>
                          </w:pPr>
                          <w:r>
                            <w:rPr>
                              <w:sz w:val="16"/>
                              <w:szCs w:val="16"/>
                            </w:rPr>
                            <w:t xml:space="preserve">Numéro </w:t>
                          </w:r>
                          <w:r w:rsidRPr="00531B7D">
                            <w:rPr>
                              <w:sz w:val="16"/>
                              <w:szCs w:val="16"/>
                            </w:rPr>
                            <w:t xml:space="preserve">SIRET : 348 557 786 00012 – </w:t>
                          </w:r>
                          <w:r>
                            <w:rPr>
                              <w:sz w:val="16"/>
                              <w:szCs w:val="16"/>
                            </w:rPr>
                            <w:t xml:space="preserve">Code </w:t>
                          </w:r>
                          <w:r w:rsidRPr="00531B7D">
                            <w:rPr>
                              <w:sz w:val="16"/>
                              <w:szCs w:val="16"/>
                            </w:rPr>
                            <w:t xml:space="preserve">APE </w:t>
                          </w:r>
                          <w:r>
                            <w:rPr>
                              <w:sz w:val="16"/>
                              <w:szCs w:val="16"/>
                            </w:rPr>
                            <w:t>: 9499Z – TVA FR 81 348 557 786</w:t>
                          </w:r>
                        </w:p>
                        <w:p w:rsidRPr="00531B7D" w:rsidR="00717F6C" w:rsidP="009778EC" w:rsidRDefault="00683AD9" w14:paraId="65CE124D" w14:textId="77777777">
                          <w:pPr>
                            <w:jc w:val="center"/>
                            <w:rPr>
                              <w:sz w:val="16"/>
                              <w:szCs w:val="16"/>
                            </w:rPr>
                          </w:pPr>
                          <w:r>
                            <w:rPr>
                              <w:color w:val="FF0000"/>
                              <w:sz w:val="16"/>
                            </w:rPr>
                            <w:t>{</w:t>
                          </w:r>
                          <w:proofErr w:type="spellStart"/>
                          <w:r>
                            <w:rPr>
                              <w:color w:val="FF0000"/>
                              <w:sz w:val="16"/>
                            </w:rPr>
                            <w:t>etude_client_societe_nom</w:t>
                          </w:r>
                          <w:proofErr w:type="spellEnd"/>
                          <w:r>
                            <w:rPr>
                              <w:color w:val="FF0000"/>
                              <w:sz w:val="16"/>
                            </w:rPr>
                            <w:t>}</w:t>
                          </w:r>
                          <w:r w:rsidR="00717F6C">
                            <w:rPr>
                              <w:sz w:val="16"/>
                              <w:szCs w:val="16"/>
                            </w:rPr>
                            <w:tab/>
                          </w:r>
                          <w:r w:rsidRPr="00531B7D" w:rsidR="00717F6C">
                            <w:rPr>
                              <w:sz w:val="16"/>
                              <w:szCs w:val="16"/>
                            </w:rPr>
                            <w:t xml:space="preserve"> Tous droits de reproduction réservés </w:t>
                          </w:r>
                          <w:r w:rsidR="00717F6C">
                            <w:rPr>
                              <w:sz w:val="16"/>
                              <w:szCs w:val="16"/>
                            </w:rPr>
                            <w:tab/>
                          </w:r>
                          <w:r w:rsidR="00717F6C">
                            <w:rPr>
                              <w:b/>
                              <w:sz w:val="16"/>
                              <w:szCs w:val="16"/>
                            </w:rPr>
                            <w:t xml:space="preserve">Page </w:t>
                          </w:r>
                          <w:r w:rsidR="00717F6C">
                            <w:rPr>
                              <w:b/>
                              <w:sz w:val="16"/>
                              <w:szCs w:val="16"/>
                            </w:rPr>
                            <w:fldChar w:fldCharType="begin"/>
                          </w:r>
                          <w:r w:rsidR="00717F6C">
                            <w:rPr>
                              <w:b/>
                              <w:sz w:val="16"/>
                              <w:szCs w:val="16"/>
                            </w:rPr>
                            <w:instrText xml:space="preserve"> PAGE </w:instrText>
                          </w:r>
                          <w:r w:rsidR="00717F6C">
                            <w:rPr>
                              <w:b/>
                              <w:sz w:val="16"/>
                              <w:szCs w:val="16"/>
                            </w:rPr>
                            <w:fldChar w:fldCharType="separate"/>
                          </w:r>
                          <w:r w:rsidR="00C148E0">
                            <w:rPr>
                              <w:b/>
                              <w:noProof/>
                              <w:sz w:val="16"/>
                              <w:szCs w:val="16"/>
                            </w:rPr>
                            <w:t>21</w:t>
                          </w:r>
                          <w:r w:rsidR="00717F6C">
                            <w:rPr>
                              <w:b/>
                              <w:sz w:val="16"/>
                              <w:szCs w:val="16"/>
                            </w:rPr>
                            <w:fldChar w:fldCharType="end"/>
                          </w:r>
                          <w:r w:rsidR="00717F6C">
                            <w:rPr>
                              <w:b/>
                              <w:sz w:val="16"/>
                              <w:szCs w:val="16"/>
                            </w:rPr>
                            <w:t>/</w:t>
                          </w:r>
                          <w:r w:rsidR="00717F6C">
                            <w:rPr>
                              <w:b/>
                              <w:sz w:val="16"/>
                              <w:szCs w:val="16"/>
                            </w:rPr>
                            <w:fldChar w:fldCharType="begin"/>
                          </w:r>
                          <w:r w:rsidR="00717F6C">
                            <w:rPr>
                              <w:b/>
                              <w:sz w:val="16"/>
                              <w:szCs w:val="16"/>
                            </w:rPr>
                            <w:instrText xml:space="preserve"> NUMPAGES  </w:instrText>
                          </w:r>
                          <w:r w:rsidR="00717F6C">
                            <w:rPr>
                              <w:b/>
                              <w:sz w:val="16"/>
                              <w:szCs w:val="16"/>
                            </w:rPr>
                            <w:fldChar w:fldCharType="separate"/>
                          </w:r>
                          <w:r w:rsidR="00C148E0">
                            <w:rPr>
                              <w:b/>
                              <w:noProof/>
                              <w:sz w:val="16"/>
                              <w:szCs w:val="16"/>
                            </w:rPr>
                            <w:t>29</w:t>
                          </w:r>
                          <w:r w:rsidR="00717F6C">
                            <w:rPr>
                              <w:b/>
                              <w:sz w:val="16"/>
                              <w:szCs w:val="16"/>
                            </w:rPr>
                            <w:fldChar w:fldCharType="end"/>
                          </w:r>
                        </w:p>
                        <w:p w:rsidR="00717F6C" w:rsidP="009778EC" w:rsidRDefault="00717F6C" w14:paraId="2DA0F1B6" w14:textId="7777777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a="http://schemas.openxmlformats.org/drawingml/2006/main">
          <w:pict w14:anchorId="230CE75A">
            <v:shapetype id="_x0000_t202" coordsize="21600,21600" o:spt="202" path="m,l,21600r21600,l21600,xe" w14:anchorId="14A022E1">
              <v:stroke joinstyle="miter"/>
              <v:path gradientshapeok="t" o:connecttype="rect"/>
            </v:shapetype>
            <v:shape id="Text Box 4" style="width:456.1pt;height:66.05pt;visibility:visible;mso-wrap-style:square;mso-left-percent:-10001;mso-top-percent:-10001;mso-position-horizontal:absolute;mso-position-horizontal-relative:char;mso-position-vertical:absolute;mso-position-vertical-relative:line;mso-left-percent:-10001;mso-top-percent:-10001;v-text-anchor:top" o:spid="_x0000_s105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">
              <v:textbox>
                <w:txbxContent>
                  <w:p w:rsidRPr="005B6519" w:rsidR="00717F6C" w:rsidP="009778EC" w:rsidRDefault="00717F6C" w14:paraId="7FEA56BF" w14:textId="77777777">
                    <w:pPr>
                      <w:jc w:val="center"/>
                      <w:rPr>
                        <w:sz w:val="18"/>
                        <w:szCs w:val="18"/>
                      </w:rPr>
                    </w:pPr>
                    <w:r>
                      <w:rPr>
                        <w:color w:val="0070C0"/>
                        <w:sz w:val="18"/>
                        <w:szCs w:val="18"/>
                      </w:rPr>
                      <w:t>Convention d’Etude</w:t>
                    </w:r>
                    <w:r w:rsidRPr="00F1792E">
                      <w:rPr>
                        <w:color w:val="0070C0"/>
                        <w:sz w:val="18"/>
                        <w:szCs w:val="18"/>
                      </w:rPr>
                      <w:t>– JuMP,</w:t>
                    </w:r>
                    <w:r>
                      <w:rPr>
                        <w:color w:val="0070C0"/>
                        <w:sz w:val="18"/>
                        <w:szCs w:val="18"/>
                      </w:rPr>
                      <w:t xml:space="preserve"> La</w:t>
                    </w:r>
                    <w:r w:rsidRPr="00F1792E">
                      <w:rPr>
                        <w:color w:val="0070C0"/>
                        <w:sz w:val="18"/>
                        <w:szCs w:val="18"/>
                      </w:rPr>
                      <w:t xml:space="preserve"> Junior-Entreprise de MINES Paris</w:t>
                    </w:r>
                  </w:p>
                  <w:p w:rsidR="00717F6C" w:rsidP="009778EC" w:rsidRDefault="00717F6C" w14:paraId="0555F1FA" w14:textId="77777777">
                    <w:pPr>
                      <w:jc w:val="center"/>
                      <w:rPr>
                        <w:sz w:val="16"/>
                        <w:szCs w:val="16"/>
                      </w:rPr>
                    </w:pPr>
                    <w:r w:rsidRPr="00531B7D">
                      <w:rPr>
                        <w:sz w:val="16"/>
                        <w:szCs w:val="16"/>
                      </w:rPr>
                      <w:t>Association régie par la loi de 1901, Membre de la Confédération Nat</w:t>
                    </w:r>
                    <w:r>
                      <w:rPr>
                        <w:sz w:val="16"/>
                        <w:szCs w:val="16"/>
                      </w:rPr>
                      <w:t>ionale des Junior-Entreprises</w:t>
                    </w:r>
                  </w:p>
                  <w:p w:rsidR="00717F6C" w:rsidP="00995F84" w:rsidRDefault="00717F6C" w14:paraId="487BE3D2" w14:textId="77777777">
                    <w:pPr>
                      <w:tabs>
                        <w:tab w:val="left" w:pos="4962"/>
                      </w:tabs>
                      <w:spacing w:line="360" w:lineRule="auto"/>
                      <w:jc w:val="center"/>
                      <w:rPr>
                        <w:sz w:val="16"/>
                        <w:szCs w:val="16"/>
                      </w:rPr>
                    </w:pPr>
                    <w:r w:rsidRPr="00531B7D">
                      <w:rPr>
                        <w:sz w:val="16"/>
                        <w:szCs w:val="16"/>
                      </w:rPr>
                      <w:t>60, boulevard Saint-Michel, 75006 Paris – 01 43 26 79 40 – contact@jump</w:t>
                    </w:r>
                    <w:r>
                      <w:rPr>
                        <w:sz w:val="16"/>
                        <w:szCs w:val="16"/>
                      </w:rPr>
                      <w:t>-mines.fr – www.jump-mines.fr</w:t>
                    </w:r>
                  </w:p>
                  <w:p w:rsidR="00717F6C" w:rsidP="009778EC" w:rsidRDefault="00717F6C" w14:paraId="1487A211" w14:textId="77777777">
                    <w:pPr>
                      <w:jc w:val="center"/>
                      <w:rPr>
                        <w:sz w:val="16"/>
                        <w:szCs w:val="16"/>
                      </w:rPr>
                    </w:pPr>
                    <w:r>
                      <w:rPr>
                        <w:sz w:val="16"/>
                        <w:szCs w:val="16"/>
                      </w:rPr>
                      <w:t xml:space="preserve">Numéro </w:t>
                    </w:r>
                    <w:r w:rsidRPr="00531B7D">
                      <w:rPr>
                        <w:sz w:val="16"/>
                        <w:szCs w:val="16"/>
                      </w:rPr>
                      <w:t xml:space="preserve">SIRET : 348 557 786 00012 – </w:t>
                    </w:r>
                    <w:r>
                      <w:rPr>
                        <w:sz w:val="16"/>
                        <w:szCs w:val="16"/>
                      </w:rPr>
                      <w:t xml:space="preserve">Code </w:t>
                    </w:r>
                    <w:r w:rsidRPr="00531B7D">
                      <w:rPr>
                        <w:sz w:val="16"/>
                        <w:szCs w:val="16"/>
                      </w:rPr>
                      <w:t xml:space="preserve">APE </w:t>
                    </w:r>
                    <w:r>
                      <w:rPr>
                        <w:sz w:val="16"/>
                        <w:szCs w:val="16"/>
                      </w:rPr>
                      <w:t>: 9499Z – TVA FR 81 348 557 786</w:t>
                    </w:r>
                  </w:p>
                  <w:p w:rsidRPr="00531B7D" w:rsidR="00717F6C" w:rsidP="009778EC" w:rsidRDefault="00683AD9" w14:paraId="76595995" w14:textId="77777777">
                    <w:pPr>
                      <w:jc w:val="center"/>
                      <w:rPr>
                        <w:sz w:val="16"/>
                        <w:szCs w:val="16"/>
                      </w:rPr>
                    </w:pPr>
                    <w:r>
                      <w:rPr>
                        <w:color w:val="FF0000"/>
                        <w:sz w:val="16"/>
                      </w:rPr>
                      <w:t>{etude_client_societe_nom}</w:t>
                    </w:r>
                    <w:r w:rsidR="00717F6C">
                      <w:rPr>
                        <w:sz w:val="16"/>
                        <w:szCs w:val="16"/>
                      </w:rPr>
                      <w:tab/>
                    </w:r>
                    <w:r w:rsidRPr="00531B7D" w:rsidR="00717F6C">
                      <w:rPr>
                        <w:sz w:val="16"/>
                        <w:szCs w:val="16"/>
                      </w:rPr>
                      <w:t xml:space="preserve"> Tous droits de reproduction réservés </w:t>
                    </w:r>
                    <w:r w:rsidR="00717F6C">
                      <w:rPr>
                        <w:sz w:val="16"/>
                        <w:szCs w:val="16"/>
                      </w:rPr>
                      <w:tab/>
                    </w:r>
                    <w:r w:rsidR="00717F6C">
                      <w:rPr>
                        <w:b/>
                        <w:sz w:val="16"/>
                        <w:szCs w:val="16"/>
                      </w:rPr>
                      <w:t xml:space="preserve">Page </w:t>
                    </w:r>
                    <w:r w:rsidR="00717F6C">
                      <w:rPr>
                        <w:b/>
                        <w:sz w:val="16"/>
                        <w:szCs w:val="16"/>
                      </w:rPr>
                      <w:fldChar w:fldCharType="begin"/>
                    </w:r>
                    <w:r w:rsidR="00717F6C">
                      <w:rPr>
                        <w:b/>
                        <w:sz w:val="16"/>
                        <w:szCs w:val="16"/>
                      </w:rPr>
                      <w:instrText xml:space="preserve"> PAGE </w:instrText>
                    </w:r>
                    <w:r w:rsidR="00717F6C">
                      <w:rPr>
                        <w:b/>
                        <w:sz w:val="16"/>
                        <w:szCs w:val="16"/>
                      </w:rPr>
                      <w:fldChar w:fldCharType="separate"/>
                    </w:r>
                    <w:r w:rsidR="00C148E0">
                      <w:rPr>
                        <w:b/>
                        <w:noProof/>
                        <w:sz w:val="16"/>
                        <w:szCs w:val="16"/>
                      </w:rPr>
                      <w:t>21</w:t>
                    </w:r>
                    <w:r w:rsidR="00717F6C">
                      <w:rPr>
                        <w:b/>
                        <w:sz w:val="16"/>
                        <w:szCs w:val="16"/>
                      </w:rPr>
                      <w:fldChar w:fldCharType="end"/>
                    </w:r>
                    <w:r w:rsidR="00717F6C">
                      <w:rPr>
                        <w:b/>
                        <w:sz w:val="16"/>
                        <w:szCs w:val="16"/>
                      </w:rPr>
                      <w:t>/</w:t>
                    </w:r>
                    <w:r w:rsidR="00717F6C">
                      <w:rPr>
                        <w:b/>
                        <w:sz w:val="16"/>
                        <w:szCs w:val="16"/>
                      </w:rPr>
                      <w:fldChar w:fldCharType="begin"/>
                    </w:r>
                    <w:r w:rsidR="00717F6C">
                      <w:rPr>
                        <w:b/>
                        <w:sz w:val="16"/>
                        <w:szCs w:val="16"/>
                      </w:rPr>
                      <w:instrText xml:space="preserve"> NUMPAGES  </w:instrText>
                    </w:r>
                    <w:r w:rsidR="00717F6C">
                      <w:rPr>
                        <w:b/>
                        <w:sz w:val="16"/>
                        <w:szCs w:val="16"/>
                      </w:rPr>
                      <w:fldChar w:fldCharType="separate"/>
                    </w:r>
                    <w:r w:rsidR="00C148E0">
                      <w:rPr>
                        <w:b/>
                        <w:noProof/>
                        <w:sz w:val="16"/>
                        <w:szCs w:val="16"/>
                      </w:rPr>
                      <w:t>29</w:t>
                    </w:r>
                    <w:r w:rsidR="00717F6C">
                      <w:rPr>
                        <w:b/>
                        <w:sz w:val="16"/>
                        <w:szCs w:val="16"/>
                      </w:rPr>
                      <w:fldChar w:fldCharType="end"/>
                    </w:r>
                  </w:p>
                  <w:p w:rsidR="00717F6C" w:rsidP="009778EC" w:rsidRDefault="00717F6C" w14:paraId="53128261" w14:textId="77777777">
                    <w:pPr>
                      <w:jc w:val="center"/>
                    </w:pPr>
                  </w:p>
                </w:txbxContent>
              </v:textbox>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903CB" w:rsidP="009778EC" w:rsidRDefault="008903CB" w14:paraId="444771CB" w14:textId="77777777">
      <w:r>
        <w:separator/>
      </w:r>
    </w:p>
  </w:footnote>
  <w:footnote w:type="continuationSeparator" w:id="0">
    <w:p w:rsidR="008903CB" w:rsidP="009778EC" w:rsidRDefault="008903CB" w14:paraId="0F5BF924" w14:textId="77777777">
      <w:r>
        <w:continuationSeparator/>
      </w:r>
    </w:p>
  </w:footnote>
  <w:footnote w:type="continuationNotice" w:id="1">
    <w:p w:rsidR="008903CB" w:rsidRDefault="008903CB" w14:paraId="5FF3D3DD"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7F6C" w:rsidRDefault="008903CB" w14:paraId="46274C85" w14:textId="77777777">
    <w:pPr>
      <w:pStyle w:val="En-tte"/>
    </w:pPr>
    <w:r>
      <w:rPr>
        <w:noProof/>
        <w:lang w:eastAsia="fr-FR"/>
      </w:rPr>
      <w:pict w14:anchorId="4AA5146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92492501" style="position:absolute;left:0;text-align:left;margin-left:0;margin-top:0;width:453.2pt;height:447.65pt;z-index:-251658237;mso-wrap-edited:f;mso-width-percent:0;mso-height-percent:0;mso-position-horizontal:center;mso-position-horizontal-relative:margin;mso-position-vertical:center;mso-position-vertical-relative:margin;mso-width-percent:0;mso-height-percent:0" alt="" o:spid="_x0000_s1027" o:allowincell="f" type="#_x0000_t75">
          <v:imagedata gain="19661f" blacklevel="22938f" o:title="Logo 2"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17F6C" w:rsidRDefault="00717F6C" w14:paraId="223186B8" w14:textId="77777777">
    <w:pPr>
      <w:pStyle w:val="En-tte"/>
    </w:pPr>
    <w:r>
      <w:rPr>
        <w:noProof/>
        <w:lang w:eastAsia="fr-FR"/>
      </w:rPr>
      <w:drawing>
        <wp:inline distT="0" distB="0" distL="0" distR="0" wp14:anchorId="1A1E9779" wp14:editId="22A5AE7D">
          <wp:extent cx="1259413" cy="70843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182" cy="722931"/>
                  </a:xfrm>
                  <a:prstGeom prst="rect">
                    <a:avLst/>
                  </a:prstGeom>
                  <a:noFill/>
                  <a:ln>
                    <a:noFill/>
                  </a:ln>
                </pic:spPr>
              </pic:pic>
            </a:graphicData>
          </a:graphic>
        </wp:inline>
      </w:drawing>
    </w:r>
    <w:r w:rsidR="008903CB">
      <w:rPr>
        <w:noProof/>
        <w:lang w:eastAsia="fr-FR"/>
      </w:rPr>
      <w:pict w14:anchorId="4D9FF7BC">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92492502" style="position:absolute;left:0;text-align:left;margin-left:0;margin-top:0;width:453.2pt;height:447.65pt;z-index:-251658236;mso-wrap-edited:f;mso-width-percent:0;mso-height-percent:0;mso-position-horizontal:center;mso-position-horizontal-relative:margin;mso-position-vertical:center;mso-position-vertical-relative:margin;mso-width-percent:0;mso-height-percent:0" alt="" o:spid="_x0000_s1026" o:allowincell="f" type="#_x0000_t75">
          <v:imagedata gain="19661f" blacklevel="22938f" o:title="Logo 2" r:id="rId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17F6C" w:rsidRDefault="008903CB" w14:paraId="0625451D" w14:textId="77777777">
    <w:pPr>
      <w:pStyle w:val="En-tte"/>
    </w:pPr>
    <w:r>
      <w:rPr>
        <w:noProof/>
        <w:lang w:eastAsia="fr-FR"/>
      </w:rPr>
      <w:pict w14:anchorId="4F1044A3">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92492500" style="position:absolute;left:0;text-align:left;margin-left:0;margin-top:0;width:453.2pt;height:447.65pt;z-index:-251658238;mso-wrap-edited:f;mso-width-percent:0;mso-height-percent:0;mso-position-horizontal:center;mso-position-horizontal-relative:margin;mso-position-vertical:center;mso-position-vertical-relative:margin;mso-width-percent:0;mso-height-percent:0" alt="" o:spid="_x0000_s1025" o:allowincell="f" type="#_x0000_t75">
          <v:imagedata gain="19661f" blacklevel="22938f" o:title="Logo 2"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41209"/>
    <w:multiLevelType w:val="hybridMultilevel"/>
    <w:tmpl w:val="200E2510"/>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 w15:restartNumberingAfterBreak="0">
    <w:nsid w:val="252B25C5"/>
    <w:multiLevelType w:val="hybridMultilevel"/>
    <w:tmpl w:val="6CFA3E3A"/>
    <w:lvl w:ilvl="0" w:tplc="9670E1DC">
      <w:start w:val="1"/>
      <w:numFmt w:val="bullet"/>
      <w:lvlText w:val=""/>
      <w:lvlJc w:val="left"/>
      <w:pPr>
        <w:ind w:left="720" w:hanging="360"/>
      </w:pPr>
      <w:rPr>
        <w:rFonts w:hint="default" w:ascii="Symbol" w:hAnsi="Symbol" w:cs="Symbol"/>
      </w:rPr>
    </w:lvl>
    <w:lvl w:ilvl="1" w:tplc="5F2A41A2">
      <w:start w:val="1"/>
      <w:numFmt w:val="bullet"/>
      <w:lvlText w:val="o"/>
      <w:lvlJc w:val="left"/>
      <w:pPr>
        <w:ind w:left="1440" w:hanging="360"/>
      </w:pPr>
      <w:rPr>
        <w:rFonts w:hint="default" w:ascii="Courier New" w:hAnsi="Courier New" w:cs="Courier New"/>
      </w:rPr>
    </w:lvl>
    <w:lvl w:ilvl="2" w:tplc="770ED9C0">
      <w:start w:val="1"/>
      <w:numFmt w:val="bullet"/>
      <w:lvlText w:val=""/>
      <w:lvlJc w:val="left"/>
      <w:pPr>
        <w:ind w:left="2160" w:hanging="360"/>
      </w:pPr>
      <w:rPr>
        <w:rFonts w:hint="default" w:ascii="Wingdings" w:hAnsi="Wingdings" w:cs="Wingdings"/>
      </w:rPr>
    </w:lvl>
    <w:lvl w:ilvl="3" w:tplc="31A63B8E">
      <w:start w:val="1"/>
      <w:numFmt w:val="bullet"/>
      <w:lvlText w:val=""/>
      <w:lvlJc w:val="left"/>
      <w:pPr>
        <w:ind w:left="2880" w:hanging="360"/>
      </w:pPr>
      <w:rPr>
        <w:rFonts w:hint="default" w:ascii="Symbol" w:hAnsi="Symbol" w:cs="Symbol"/>
      </w:rPr>
    </w:lvl>
    <w:lvl w:ilvl="4" w:tplc="0D222C1C">
      <w:start w:val="1"/>
      <w:numFmt w:val="bullet"/>
      <w:lvlText w:val="o"/>
      <w:lvlJc w:val="left"/>
      <w:pPr>
        <w:ind w:left="3600" w:hanging="360"/>
      </w:pPr>
      <w:rPr>
        <w:rFonts w:hint="default" w:ascii="Courier New" w:hAnsi="Courier New" w:cs="Courier New"/>
      </w:rPr>
    </w:lvl>
    <w:lvl w:ilvl="5" w:tplc="7F7A0B5A">
      <w:start w:val="1"/>
      <w:numFmt w:val="bullet"/>
      <w:lvlText w:val=""/>
      <w:lvlJc w:val="left"/>
      <w:pPr>
        <w:ind w:left="4320" w:hanging="360"/>
      </w:pPr>
      <w:rPr>
        <w:rFonts w:hint="default" w:ascii="Wingdings" w:hAnsi="Wingdings" w:cs="Wingdings"/>
      </w:rPr>
    </w:lvl>
    <w:lvl w:ilvl="6" w:tplc="E6AA9650">
      <w:start w:val="1"/>
      <w:numFmt w:val="bullet"/>
      <w:lvlText w:val=""/>
      <w:lvlJc w:val="left"/>
      <w:pPr>
        <w:ind w:left="5040" w:hanging="360"/>
      </w:pPr>
      <w:rPr>
        <w:rFonts w:hint="default" w:ascii="Symbol" w:hAnsi="Symbol" w:cs="Symbol"/>
      </w:rPr>
    </w:lvl>
    <w:lvl w:ilvl="7" w:tplc="F918B8E2">
      <w:start w:val="1"/>
      <w:numFmt w:val="bullet"/>
      <w:lvlText w:val="o"/>
      <w:lvlJc w:val="left"/>
      <w:pPr>
        <w:ind w:left="5760" w:hanging="360"/>
      </w:pPr>
      <w:rPr>
        <w:rFonts w:hint="default" w:ascii="Courier New" w:hAnsi="Courier New" w:cs="Courier New"/>
      </w:rPr>
    </w:lvl>
    <w:lvl w:ilvl="8" w:tplc="5E8CAB7A">
      <w:start w:val="1"/>
      <w:numFmt w:val="bullet"/>
      <w:lvlText w:val=""/>
      <w:lvlJc w:val="left"/>
      <w:pPr>
        <w:ind w:left="6480" w:hanging="360"/>
      </w:pPr>
      <w:rPr>
        <w:rFonts w:hint="default" w:ascii="Wingdings" w:hAnsi="Wingdings" w:cs="Wingdings"/>
      </w:rPr>
    </w:lvl>
  </w:abstractNum>
  <w:abstractNum w:abstractNumId="2" w15:restartNumberingAfterBreak="0">
    <w:nsid w:val="375C156B"/>
    <w:multiLevelType w:val="hybridMultilevel"/>
    <w:tmpl w:val="BE008E20"/>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 w15:restartNumberingAfterBreak="0">
    <w:nsid w:val="506D214E"/>
    <w:multiLevelType w:val="hybridMultilevel"/>
    <w:tmpl w:val="608C4D24"/>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55724C88"/>
    <w:multiLevelType w:val="hybridMultilevel"/>
    <w:tmpl w:val="974E1A60"/>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 w15:restartNumberingAfterBreak="0">
    <w:nsid w:val="60E9072A"/>
    <w:multiLevelType w:val="hybridMultilevel"/>
    <w:tmpl w:val="06CACDA2"/>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6" w15:restartNumberingAfterBreak="0">
    <w:nsid w:val="61F36DAF"/>
    <w:multiLevelType w:val="hybridMultilevel"/>
    <w:tmpl w:val="2BFCE36A"/>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62A824B7"/>
    <w:multiLevelType w:val="hybridMultilevel"/>
    <w:tmpl w:val="7542F606"/>
    <w:lvl w:ilvl="0" w:tplc="E0968A98">
      <w:start w:val="1"/>
      <w:numFmt w:val="bullet"/>
      <w:lvlText w:val=""/>
      <w:lvlJc w:val="left"/>
      <w:pPr>
        <w:ind w:left="720" w:hanging="360"/>
      </w:pPr>
      <w:rPr>
        <w:rFonts w:hint="default" w:ascii="Symbol" w:hAnsi="Symbol" w:cs="Symbol"/>
      </w:rPr>
    </w:lvl>
    <w:lvl w:ilvl="1" w:tplc="66B8193C">
      <w:start w:val="1"/>
      <w:numFmt w:val="bullet"/>
      <w:lvlText w:val="o"/>
      <w:lvlJc w:val="left"/>
      <w:pPr>
        <w:ind w:left="1440" w:hanging="360"/>
      </w:pPr>
      <w:rPr>
        <w:rFonts w:hint="default" w:ascii="Courier New" w:hAnsi="Courier New" w:cs="Courier New"/>
      </w:rPr>
    </w:lvl>
    <w:lvl w:ilvl="2" w:tplc="82768844">
      <w:start w:val="1"/>
      <w:numFmt w:val="bullet"/>
      <w:lvlText w:val=""/>
      <w:lvlJc w:val="left"/>
      <w:pPr>
        <w:ind w:left="2160" w:hanging="360"/>
      </w:pPr>
      <w:rPr>
        <w:rFonts w:hint="default" w:ascii="Wingdings" w:hAnsi="Wingdings" w:cs="Wingdings"/>
      </w:rPr>
    </w:lvl>
    <w:lvl w:ilvl="3" w:tplc="372E6FF2">
      <w:start w:val="1"/>
      <w:numFmt w:val="bullet"/>
      <w:lvlText w:val=""/>
      <w:lvlJc w:val="left"/>
      <w:pPr>
        <w:ind w:left="2880" w:hanging="360"/>
      </w:pPr>
      <w:rPr>
        <w:rFonts w:hint="default" w:ascii="Symbol" w:hAnsi="Symbol" w:cs="Symbol"/>
      </w:rPr>
    </w:lvl>
    <w:lvl w:ilvl="4" w:tplc="2FD08492">
      <w:start w:val="1"/>
      <w:numFmt w:val="bullet"/>
      <w:lvlText w:val="o"/>
      <w:lvlJc w:val="left"/>
      <w:pPr>
        <w:ind w:left="3600" w:hanging="360"/>
      </w:pPr>
      <w:rPr>
        <w:rFonts w:hint="default" w:ascii="Courier New" w:hAnsi="Courier New" w:cs="Courier New"/>
      </w:rPr>
    </w:lvl>
    <w:lvl w:ilvl="5" w:tplc="5D16992E">
      <w:start w:val="1"/>
      <w:numFmt w:val="bullet"/>
      <w:lvlText w:val=""/>
      <w:lvlJc w:val="left"/>
      <w:pPr>
        <w:ind w:left="4320" w:hanging="360"/>
      </w:pPr>
      <w:rPr>
        <w:rFonts w:hint="default" w:ascii="Wingdings" w:hAnsi="Wingdings" w:cs="Wingdings"/>
      </w:rPr>
    </w:lvl>
    <w:lvl w:ilvl="6" w:tplc="1A8CF0B6">
      <w:start w:val="1"/>
      <w:numFmt w:val="bullet"/>
      <w:lvlText w:val=""/>
      <w:lvlJc w:val="left"/>
      <w:pPr>
        <w:ind w:left="5040" w:hanging="360"/>
      </w:pPr>
      <w:rPr>
        <w:rFonts w:hint="default" w:ascii="Symbol" w:hAnsi="Symbol" w:cs="Symbol"/>
      </w:rPr>
    </w:lvl>
    <w:lvl w:ilvl="7" w:tplc="24566188">
      <w:start w:val="1"/>
      <w:numFmt w:val="bullet"/>
      <w:lvlText w:val="o"/>
      <w:lvlJc w:val="left"/>
      <w:pPr>
        <w:ind w:left="5760" w:hanging="360"/>
      </w:pPr>
      <w:rPr>
        <w:rFonts w:hint="default" w:ascii="Courier New" w:hAnsi="Courier New" w:cs="Courier New"/>
      </w:rPr>
    </w:lvl>
    <w:lvl w:ilvl="8" w:tplc="35427126">
      <w:start w:val="1"/>
      <w:numFmt w:val="bullet"/>
      <w:lvlText w:val=""/>
      <w:lvlJc w:val="left"/>
      <w:pPr>
        <w:ind w:left="6480" w:hanging="360"/>
      </w:pPr>
      <w:rPr>
        <w:rFonts w:hint="default" w:ascii="Wingdings" w:hAnsi="Wingdings" w:cs="Wingdings"/>
      </w:rPr>
    </w:lvl>
  </w:abstractNum>
  <w:abstractNum w:abstractNumId="8" w15:restartNumberingAfterBreak="0">
    <w:nsid w:val="63D51C6D"/>
    <w:multiLevelType w:val="hybridMultilevel"/>
    <w:tmpl w:val="886C3B6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9" w15:restartNumberingAfterBreak="0">
    <w:nsid w:val="662E2CB2"/>
    <w:multiLevelType w:val="hybridMultilevel"/>
    <w:tmpl w:val="DFF44D44"/>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0" w15:restartNumberingAfterBreak="0">
    <w:nsid w:val="6D96F238"/>
    <w:multiLevelType w:val="hybridMultilevel"/>
    <w:tmpl w:val="95C8834E"/>
    <w:lvl w:ilvl="0" w:tplc="B96628E8">
      <w:start w:val="1"/>
      <w:numFmt w:val="decimal"/>
      <w:lvlText w:val="%1."/>
      <w:lvlJc w:val="left"/>
      <w:pPr>
        <w:ind w:left="720" w:hanging="360"/>
      </w:pPr>
    </w:lvl>
    <w:lvl w:ilvl="1" w:tplc="A69EAFFA">
      <w:start w:val="1"/>
      <w:numFmt w:val="lowerLetter"/>
      <w:lvlText w:val="%2."/>
      <w:lvlJc w:val="left"/>
      <w:pPr>
        <w:ind w:left="1440" w:hanging="360"/>
      </w:pPr>
    </w:lvl>
    <w:lvl w:ilvl="2" w:tplc="813C5470">
      <w:start w:val="1"/>
      <w:numFmt w:val="lowerRoman"/>
      <w:lvlText w:val="%3."/>
      <w:lvlJc w:val="right"/>
      <w:pPr>
        <w:ind w:left="2160" w:hanging="180"/>
      </w:pPr>
    </w:lvl>
    <w:lvl w:ilvl="3" w:tplc="BE0ED5B0">
      <w:start w:val="1"/>
      <w:numFmt w:val="decimal"/>
      <w:lvlText w:val="%4."/>
      <w:lvlJc w:val="left"/>
      <w:pPr>
        <w:ind w:left="2880" w:hanging="360"/>
      </w:pPr>
    </w:lvl>
    <w:lvl w:ilvl="4" w:tplc="49409C92">
      <w:start w:val="1"/>
      <w:numFmt w:val="lowerLetter"/>
      <w:lvlText w:val="%5."/>
      <w:lvlJc w:val="left"/>
      <w:pPr>
        <w:ind w:left="3600" w:hanging="360"/>
      </w:pPr>
    </w:lvl>
    <w:lvl w:ilvl="5" w:tplc="001ECAE8">
      <w:start w:val="1"/>
      <w:numFmt w:val="lowerRoman"/>
      <w:lvlText w:val="%6."/>
      <w:lvlJc w:val="right"/>
      <w:pPr>
        <w:ind w:left="4320" w:hanging="180"/>
      </w:pPr>
    </w:lvl>
    <w:lvl w:ilvl="6" w:tplc="C41036AE">
      <w:start w:val="1"/>
      <w:numFmt w:val="decimal"/>
      <w:lvlText w:val="%7."/>
      <w:lvlJc w:val="left"/>
      <w:pPr>
        <w:ind w:left="5040" w:hanging="360"/>
      </w:pPr>
    </w:lvl>
    <w:lvl w:ilvl="7" w:tplc="378437AC">
      <w:start w:val="1"/>
      <w:numFmt w:val="lowerLetter"/>
      <w:lvlText w:val="%8."/>
      <w:lvlJc w:val="left"/>
      <w:pPr>
        <w:ind w:left="5760" w:hanging="360"/>
      </w:pPr>
    </w:lvl>
    <w:lvl w:ilvl="8" w:tplc="1ED064A8">
      <w:start w:val="1"/>
      <w:numFmt w:val="lowerRoman"/>
      <w:lvlText w:val="%9."/>
      <w:lvlJc w:val="right"/>
      <w:pPr>
        <w:ind w:left="6480" w:hanging="180"/>
      </w:pPr>
    </w:lvl>
  </w:abstractNum>
  <w:abstractNum w:abstractNumId="11" w15:restartNumberingAfterBreak="0">
    <w:nsid w:val="75174C82"/>
    <w:multiLevelType w:val="hybridMultilevel"/>
    <w:tmpl w:val="AEE2C274"/>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2" w15:restartNumberingAfterBreak="0">
    <w:nsid w:val="77C10956"/>
    <w:multiLevelType w:val="hybridMultilevel"/>
    <w:tmpl w:val="BCE2D3CE"/>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3" w15:restartNumberingAfterBreak="0">
    <w:nsid w:val="79132374"/>
    <w:multiLevelType w:val="hybridMultilevel"/>
    <w:tmpl w:val="86165B64"/>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num w:numId="1" w16cid:durableId="834150131">
    <w:abstractNumId w:val="10"/>
  </w:num>
  <w:num w:numId="2" w16cid:durableId="64689603">
    <w:abstractNumId w:val="11"/>
  </w:num>
  <w:num w:numId="3" w16cid:durableId="1795446377">
    <w:abstractNumId w:val="12"/>
  </w:num>
  <w:num w:numId="4" w16cid:durableId="257687961">
    <w:abstractNumId w:val="2"/>
  </w:num>
  <w:num w:numId="5" w16cid:durableId="367411378">
    <w:abstractNumId w:val="4"/>
  </w:num>
  <w:num w:numId="6" w16cid:durableId="2128427252">
    <w:abstractNumId w:val="3"/>
  </w:num>
  <w:num w:numId="7" w16cid:durableId="1888181937">
    <w:abstractNumId w:val="13"/>
  </w:num>
  <w:num w:numId="8" w16cid:durableId="657345525">
    <w:abstractNumId w:val="9"/>
  </w:num>
  <w:num w:numId="9" w16cid:durableId="1764183653">
    <w:abstractNumId w:val="0"/>
  </w:num>
  <w:num w:numId="10" w16cid:durableId="724527749">
    <w:abstractNumId w:val="1"/>
  </w:num>
  <w:num w:numId="11" w16cid:durableId="1783306118">
    <w:abstractNumId w:val="7"/>
  </w:num>
  <w:num w:numId="12" w16cid:durableId="165828224">
    <w:abstractNumId w:val="8"/>
  </w:num>
  <w:num w:numId="13" w16cid:durableId="756950550">
    <w:abstractNumId w:val="5"/>
  </w:num>
  <w:num w:numId="14" w16cid:durableId="1517960888">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09"/>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232"/>
    <w:rsid w:val="000001F5"/>
    <w:rsid w:val="00000E87"/>
    <w:rsid w:val="00002735"/>
    <w:rsid w:val="00011637"/>
    <w:rsid w:val="00012286"/>
    <w:rsid w:val="0003456B"/>
    <w:rsid w:val="00040A06"/>
    <w:rsid w:val="00041C72"/>
    <w:rsid w:val="0004277D"/>
    <w:rsid w:val="000513E8"/>
    <w:rsid w:val="000753F5"/>
    <w:rsid w:val="00092754"/>
    <w:rsid w:val="00093B68"/>
    <w:rsid w:val="00095DEA"/>
    <w:rsid w:val="000975D2"/>
    <w:rsid w:val="000C7FDB"/>
    <w:rsid w:val="000D2ED5"/>
    <w:rsid w:val="000E1062"/>
    <w:rsid w:val="000E189F"/>
    <w:rsid w:val="000E1D9D"/>
    <w:rsid w:val="000E75D2"/>
    <w:rsid w:val="00115114"/>
    <w:rsid w:val="001259CB"/>
    <w:rsid w:val="00126B8B"/>
    <w:rsid w:val="00135426"/>
    <w:rsid w:val="001402E2"/>
    <w:rsid w:val="00143CB4"/>
    <w:rsid w:val="001447D8"/>
    <w:rsid w:val="00145EEC"/>
    <w:rsid w:val="001506A6"/>
    <w:rsid w:val="00153137"/>
    <w:rsid w:val="001644E8"/>
    <w:rsid w:val="001666AD"/>
    <w:rsid w:val="00170ED6"/>
    <w:rsid w:val="00182E15"/>
    <w:rsid w:val="00187EF7"/>
    <w:rsid w:val="00195BDF"/>
    <w:rsid w:val="001A19AB"/>
    <w:rsid w:val="001A63A3"/>
    <w:rsid w:val="001A6C1C"/>
    <w:rsid w:val="001B1933"/>
    <w:rsid w:val="001B199F"/>
    <w:rsid w:val="001C59DE"/>
    <w:rsid w:val="001D05E6"/>
    <w:rsid w:val="001D359B"/>
    <w:rsid w:val="001D3721"/>
    <w:rsid w:val="001E11B4"/>
    <w:rsid w:val="001E370E"/>
    <w:rsid w:val="001E45BD"/>
    <w:rsid w:val="001E7970"/>
    <w:rsid w:val="001F2CB3"/>
    <w:rsid w:val="00212B69"/>
    <w:rsid w:val="00215B40"/>
    <w:rsid w:val="00227A27"/>
    <w:rsid w:val="0023137C"/>
    <w:rsid w:val="00233425"/>
    <w:rsid w:val="00234A73"/>
    <w:rsid w:val="00234B0E"/>
    <w:rsid w:val="00252AC3"/>
    <w:rsid w:val="0026576A"/>
    <w:rsid w:val="00292E8A"/>
    <w:rsid w:val="002943B6"/>
    <w:rsid w:val="002C3D94"/>
    <w:rsid w:val="002C72E3"/>
    <w:rsid w:val="002F3996"/>
    <w:rsid w:val="002F7C51"/>
    <w:rsid w:val="00304677"/>
    <w:rsid w:val="00310369"/>
    <w:rsid w:val="003135BD"/>
    <w:rsid w:val="00315572"/>
    <w:rsid w:val="00315704"/>
    <w:rsid w:val="00324474"/>
    <w:rsid w:val="00327D7A"/>
    <w:rsid w:val="003441AF"/>
    <w:rsid w:val="00352DD8"/>
    <w:rsid w:val="003676CC"/>
    <w:rsid w:val="00372294"/>
    <w:rsid w:val="00390794"/>
    <w:rsid w:val="00391390"/>
    <w:rsid w:val="0039699B"/>
    <w:rsid w:val="003A114B"/>
    <w:rsid w:val="003B52E4"/>
    <w:rsid w:val="003B63FC"/>
    <w:rsid w:val="003C34C9"/>
    <w:rsid w:val="003D1DD3"/>
    <w:rsid w:val="003E6808"/>
    <w:rsid w:val="003F078E"/>
    <w:rsid w:val="003F1B81"/>
    <w:rsid w:val="003F66BC"/>
    <w:rsid w:val="00404313"/>
    <w:rsid w:val="00436674"/>
    <w:rsid w:val="00440C4C"/>
    <w:rsid w:val="00441092"/>
    <w:rsid w:val="00445A34"/>
    <w:rsid w:val="00452366"/>
    <w:rsid w:val="004629EB"/>
    <w:rsid w:val="004661AF"/>
    <w:rsid w:val="00485663"/>
    <w:rsid w:val="00486F33"/>
    <w:rsid w:val="0049569B"/>
    <w:rsid w:val="004A03C2"/>
    <w:rsid w:val="004A5678"/>
    <w:rsid w:val="004A67ED"/>
    <w:rsid w:val="004B3A10"/>
    <w:rsid w:val="004B4E74"/>
    <w:rsid w:val="004C448D"/>
    <w:rsid w:val="004C604B"/>
    <w:rsid w:val="004D097A"/>
    <w:rsid w:val="004D2972"/>
    <w:rsid w:val="004F1C4B"/>
    <w:rsid w:val="004F1D1A"/>
    <w:rsid w:val="00500F99"/>
    <w:rsid w:val="00504D2B"/>
    <w:rsid w:val="005053EB"/>
    <w:rsid w:val="00505684"/>
    <w:rsid w:val="0052129E"/>
    <w:rsid w:val="00527B8F"/>
    <w:rsid w:val="005370A9"/>
    <w:rsid w:val="0054208E"/>
    <w:rsid w:val="005420FE"/>
    <w:rsid w:val="00544F21"/>
    <w:rsid w:val="0055004E"/>
    <w:rsid w:val="00557B03"/>
    <w:rsid w:val="00563CBB"/>
    <w:rsid w:val="00573A56"/>
    <w:rsid w:val="005767F7"/>
    <w:rsid w:val="00583969"/>
    <w:rsid w:val="00586442"/>
    <w:rsid w:val="0058721F"/>
    <w:rsid w:val="00593402"/>
    <w:rsid w:val="0059447B"/>
    <w:rsid w:val="005A444D"/>
    <w:rsid w:val="005B205D"/>
    <w:rsid w:val="005B3275"/>
    <w:rsid w:val="005B4E3B"/>
    <w:rsid w:val="005B7F6E"/>
    <w:rsid w:val="005D4CDC"/>
    <w:rsid w:val="005D5EC7"/>
    <w:rsid w:val="005E081E"/>
    <w:rsid w:val="005E6E7B"/>
    <w:rsid w:val="005F2806"/>
    <w:rsid w:val="005F3FF0"/>
    <w:rsid w:val="005F49B5"/>
    <w:rsid w:val="005F4F7C"/>
    <w:rsid w:val="00601276"/>
    <w:rsid w:val="00614B9E"/>
    <w:rsid w:val="00626A76"/>
    <w:rsid w:val="00630C29"/>
    <w:rsid w:val="00637046"/>
    <w:rsid w:val="00640F97"/>
    <w:rsid w:val="0064D29E"/>
    <w:rsid w:val="00652120"/>
    <w:rsid w:val="006566A7"/>
    <w:rsid w:val="006571A1"/>
    <w:rsid w:val="006611EC"/>
    <w:rsid w:val="00683AD9"/>
    <w:rsid w:val="00697F4F"/>
    <w:rsid w:val="006A31C3"/>
    <w:rsid w:val="006B11C6"/>
    <w:rsid w:val="006B19A9"/>
    <w:rsid w:val="006B545B"/>
    <w:rsid w:val="006D3129"/>
    <w:rsid w:val="006D3A54"/>
    <w:rsid w:val="006D512A"/>
    <w:rsid w:val="006E1BD8"/>
    <w:rsid w:val="006F26B5"/>
    <w:rsid w:val="006F473C"/>
    <w:rsid w:val="006F62C5"/>
    <w:rsid w:val="006F6385"/>
    <w:rsid w:val="007037BC"/>
    <w:rsid w:val="007072A3"/>
    <w:rsid w:val="00717F6C"/>
    <w:rsid w:val="00735B71"/>
    <w:rsid w:val="00741D0D"/>
    <w:rsid w:val="0074281A"/>
    <w:rsid w:val="00744784"/>
    <w:rsid w:val="00762E20"/>
    <w:rsid w:val="007914A0"/>
    <w:rsid w:val="00791BC0"/>
    <w:rsid w:val="00792AE3"/>
    <w:rsid w:val="00794739"/>
    <w:rsid w:val="007A2C1E"/>
    <w:rsid w:val="007A7B02"/>
    <w:rsid w:val="007C52A8"/>
    <w:rsid w:val="007C6909"/>
    <w:rsid w:val="007C7D1E"/>
    <w:rsid w:val="007D6067"/>
    <w:rsid w:val="007E1447"/>
    <w:rsid w:val="007E5B57"/>
    <w:rsid w:val="007E7716"/>
    <w:rsid w:val="007F3A68"/>
    <w:rsid w:val="007F4A1B"/>
    <w:rsid w:val="00802296"/>
    <w:rsid w:val="00802CFF"/>
    <w:rsid w:val="00804063"/>
    <w:rsid w:val="00823599"/>
    <w:rsid w:val="008248CC"/>
    <w:rsid w:val="00826107"/>
    <w:rsid w:val="00827993"/>
    <w:rsid w:val="00832232"/>
    <w:rsid w:val="0083548B"/>
    <w:rsid w:val="00841F84"/>
    <w:rsid w:val="00845ADF"/>
    <w:rsid w:val="00846397"/>
    <w:rsid w:val="008533F0"/>
    <w:rsid w:val="0085498C"/>
    <w:rsid w:val="008671A6"/>
    <w:rsid w:val="00870CE4"/>
    <w:rsid w:val="008737A4"/>
    <w:rsid w:val="00875C88"/>
    <w:rsid w:val="008811A1"/>
    <w:rsid w:val="00886245"/>
    <w:rsid w:val="0088647C"/>
    <w:rsid w:val="00886C27"/>
    <w:rsid w:val="008903CB"/>
    <w:rsid w:val="00897D26"/>
    <w:rsid w:val="008A5FE5"/>
    <w:rsid w:val="008D5757"/>
    <w:rsid w:val="008E2908"/>
    <w:rsid w:val="008E4E3A"/>
    <w:rsid w:val="008F0D9E"/>
    <w:rsid w:val="008F4CDB"/>
    <w:rsid w:val="0090067E"/>
    <w:rsid w:val="00901248"/>
    <w:rsid w:val="009055F8"/>
    <w:rsid w:val="0091731F"/>
    <w:rsid w:val="00922BD7"/>
    <w:rsid w:val="009237C7"/>
    <w:rsid w:val="00924038"/>
    <w:rsid w:val="009375A2"/>
    <w:rsid w:val="009526A7"/>
    <w:rsid w:val="0096059F"/>
    <w:rsid w:val="00965879"/>
    <w:rsid w:val="00965C8D"/>
    <w:rsid w:val="00975AFA"/>
    <w:rsid w:val="009778EC"/>
    <w:rsid w:val="00990CE6"/>
    <w:rsid w:val="00991018"/>
    <w:rsid w:val="00995F84"/>
    <w:rsid w:val="009A2484"/>
    <w:rsid w:val="009A5CCD"/>
    <w:rsid w:val="009A73F7"/>
    <w:rsid w:val="009B679B"/>
    <w:rsid w:val="009B7411"/>
    <w:rsid w:val="009C13A9"/>
    <w:rsid w:val="009D3A4F"/>
    <w:rsid w:val="009E624B"/>
    <w:rsid w:val="009E6F68"/>
    <w:rsid w:val="009F021D"/>
    <w:rsid w:val="009F1A84"/>
    <w:rsid w:val="009F22E1"/>
    <w:rsid w:val="009F3DFC"/>
    <w:rsid w:val="00A12B71"/>
    <w:rsid w:val="00A163B8"/>
    <w:rsid w:val="00A3092F"/>
    <w:rsid w:val="00A33A8B"/>
    <w:rsid w:val="00A379AE"/>
    <w:rsid w:val="00A40B7F"/>
    <w:rsid w:val="00A41874"/>
    <w:rsid w:val="00A43A85"/>
    <w:rsid w:val="00A5CDC7"/>
    <w:rsid w:val="00A7035C"/>
    <w:rsid w:val="00A74F32"/>
    <w:rsid w:val="00A875CC"/>
    <w:rsid w:val="00A912A4"/>
    <w:rsid w:val="00A97581"/>
    <w:rsid w:val="00AA27AB"/>
    <w:rsid w:val="00AA6371"/>
    <w:rsid w:val="00AB03B6"/>
    <w:rsid w:val="00AC65E5"/>
    <w:rsid w:val="00AD5E99"/>
    <w:rsid w:val="00AF0483"/>
    <w:rsid w:val="00AF3E48"/>
    <w:rsid w:val="00AF44B4"/>
    <w:rsid w:val="00B01DE8"/>
    <w:rsid w:val="00B07606"/>
    <w:rsid w:val="00B107F6"/>
    <w:rsid w:val="00B11A61"/>
    <w:rsid w:val="00B21622"/>
    <w:rsid w:val="00B50500"/>
    <w:rsid w:val="00B50AE6"/>
    <w:rsid w:val="00B57B59"/>
    <w:rsid w:val="00B614FC"/>
    <w:rsid w:val="00B652B9"/>
    <w:rsid w:val="00B653E1"/>
    <w:rsid w:val="00B65DC7"/>
    <w:rsid w:val="00B723FD"/>
    <w:rsid w:val="00B75B8F"/>
    <w:rsid w:val="00B9365B"/>
    <w:rsid w:val="00BA4D7F"/>
    <w:rsid w:val="00BB69B2"/>
    <w:rsid w:val="00BC25C9"/>
    <w:rsid w:val="00BC71A3"/>
    <w:rsid w:val="00BC7836"/>
    <w:rsid w:val="00BD20BB"/>
    <w:rsid w:val="00BD4F72"/>
    <w:rsid w:val="00BD5469"/>
    <w:rsid w:val="00BD5838"/>
    <w:rsid w:val="00BD5E9F"/>
    <w:rsid w:val="00BE7679"/>
    <w:rsid w:val="00BF263E"/>
    <w:rsid w:val="00C028D4"/>
    <w:rsid w:val="00C1214B"/>
    <w:rsid w:val="00C1439A"/>
    <w:rsid w:val="00C148E0"/>
    <w:rsid w:val="00C4122C"/>
    <w:rsid w:val="00C57887"/>
    <w:rsid w:val="00C579D4"/>
    <w:rsid w:val="00C613E1"/>
    <w:rsid w:val="00C64733"/>
    <w:rsid w:val="00C815D1"/>
    <w:rsid w:val="00C823BD"/>
    <w:rsid w:val="00C82D9C"/>
    <w:rsid w:val="00C91B97"/>
    <w:rsid w:val="00CA108B"/>
    <w:rsid w:val="00CA7FC3"/>
    <w:rsid w:val="00CB39AE"/>
    <w:rsid w:val="00CC4AB7"/>
    <w:rsid w:val="00CD3DBB"/>
    <w:rsid w:val="00CD749E"/>
    <w:rsid w:val="00CE4EE7"/>
    <w:rsid w:val="00CE68AE"/>
    <w:rsid w:val="00CF0DED"/>
    <w:rsid w:val="00CF5843"/>
    <w:rsid w:val="00CF5988"/>
    <w:rsid w:val="00D0568D"/>
    <w:rsid w:val="00D2148A"/>
    <w:rsid w:val="00D328B4"/>
    <w:rsid w:val="00D330C6"/>
    <w:rsid w:val="00D35E59"/>
    <w:rsid w:val="00D45FFF"/>
    <w:rsid w:val="00D706F0"/>
    <w:rsid w:val="00D74922"/>
    <w:rsid w:val="00D85E9E"/>
    <w:rsid w:val="00D90493"/>
    <w:rsid w:val="00D936CB"/>
    <w:rsid w:val="00D9545A"/>
    <w:rsid w:val="00D95D44"/>
    <w:rsid w:val="00DA06DA"/>
    <w:rsid w:val="00DA2B97"/>
    <w:rsid w:val="00DB26BE"/>
    <w:rsid w:val="00DB33B6"/>
    <w:rsid w:val="00DC1675"/>
    <w:rsid w:val="00DE4BAB"/>
    <w:rsid w:val="00DF0D97"/>
    <w:rsid w:val="00DF387E"/>
    <w:rsid w:val="00E36A1A"/>
    <w:rsid w:val="00E51BD3"/>
    <w:rsid w:val="00E63CDF"/>
    <w:rsid w:val="00E70E2F"/>
    <w:rsid w:val="00E8184F"/>
    <w:rsid w:val="00E82269"/>
    <w:rsid w:val="00E84CB9"/>
    <w:rsid w:val="00E87BF2"/>
    <w:rsid w:val="00E9731D"/>
    <w:rsid w:val="00E97A16"/>
    <w:rsid w:val="00EA1619"/>
    <w:rsid w:val="00EA21E4"/>
    <w:rsid w:val="00EB33FC"/>
    <w:rsid w:val="00EB6C6F"/>
    <w:rsid w:val="00EC02E5"/>
    <w:rsid w:val="00EC6BCC"/>
    <w:rsid w:val="00ED424A"/>
    <w:rsid w:val="00ED6A90"/>
    <w:rsid w:val="00EE720E"/>
    <w:rsid w:val="00EF4E01"/>
    <w:rsid w:val="00F03689"/>
    <w:rsid w:val="00F22521"/>
    <w:rsid w:val="00F31A2C"/>
    <w:rsid w:val="00F505DB"/>
    <w:rsid w:val="00F51E2F"/>
    <w:rsid w:val="00F5797E"/>
    <w:rsid w:val="00F61F9B"/>
    <w:rsid w:val="00F64D9D"/>
    <w:rsid w:val="00F64E00"/>
    <w:rsid w:val="00F65B0E"/>
    <w:rsid w:val="00F65B89"/>
    <w:rsid w:val="00F65F8C"/>
    <w:rsid w:val="00F6676D"/>
    <w:rsid w:val="00F67FE2"/>
    <w:rsid w:val="00F72172"/>
    <w:rsid w:val="00F8321F"/>
    <w:rsid w:val="00F9016C"/>
    <w:rsid w:val="00FA595B"/>
    <w:rsid w:val="00FA63DB"/>
    <w:rsid w:val="00FB252D"/>
    <w:rsid w:val="00FB3362"/>
    <w:rsid w:val="00FB4922"/>
    <w:rsid w:val="00FB4CE9"/>
    <w:rsid w:val="00FB558E"/>
    <w:rsid w:val="00FB73DD"/>
    <w:rsid w:val="00FC7234"/>
    <w:rsid w:val="00FD0F63"/>
    <w:rsid w:val="00FD4CA6"/>
    <w:rsid w:val="00FD677B"/>
    <w:rsid w:val="00FF2128"/>
    <w:rsid w:val="00FF7552"/>
    <w:rsid w:val="0118539C"/>
    <w:rsid w:val="017E2C0A"/>
    <w:rsid w:val="01CFBD74"/>
    <w:rsid w:val="01ED0A91"/>
    <w:rsid w:val="02A6330E"/>
    <w:rsid w:val="02A6EB49"/>
    <w:rsid w:val="02D6C33C"/>
    <w:rsid w:val="03187895"/>
    <w:rsid w:val="034E0CF4"/>
    <w:rsid w:val="03516263"/>
    <w:rsid w:val="039ABF4F"/>
    <w:rsid w:val="04440045"/>
    <w:rsid w:val="049F8524"/>
    <w:rsid w:val="04F19960"/>
    <w:rsid w:val="0580E374"/>
    <w:rsid w:val="05925BB4"/>
    <w:rsid w:val="0606A77F"/>
    <w:rsid w:val="063FBE65"/>
    <w:rsid w:val="068E874A"/>
    <w:rsid w:val="079B79CA"/>
    <w:rsid w:val="07D2D4EC"/>
    <w:rsid w:val="09901444"/>
    <w:rsid w:val="09AA9679"/>
    <w:rsid w:val="0ADCB471"/>
    <w:rsid w:val="0B1F2520"/>
    <w:rsid w:val="0B47EBA1"/>
    <w:rsid w:val="0BD43373"/>
    <w:rsid w:val="0CF76E90"/>
    <w:rsid w:val="0D1EDBFD"/>
    <w:rsid w:val="0D6089C2"/>
    <w:rsid w:val="0DE7C970"/>
    <w:rsid w:val="0E12C1E5"/>
    <w:rsid w:val="0F9F2672"/>
    <w:rsid w:val="0FA3F288"/>
    <w:rsid w:val="0FDD4FF8"/>
    <w:rsid w:val="0FE5CEB3"/>
    <w:rsid w:val="101AC53B"/>
    <w:rsid w:val="10434A1D"/>
    <w:rsid w:val="10F8DF82"/>
    <w:rsid w:val="1123B682"/>
    <w:rsid w:val="1159A540"/>
    <w:rsid w:val="11792059"/>
    <w:rsid w:val="11DAB24B"/>
    <w:rsid w:val="11FED826"/>
    <w:rsid w:val="120E498A"/>
    <w:rsid w:val="13E949D3"/>
    <w:rsid w:val="1446EC62"/>
    <w:rsid w:val="147ED1A3"/>
    <w:rsid w:val="15636151"/>
    <w:rsid w:val="15B07B06"/>
    <w:rsid w:val="16734B96"/>
    <w:rsid w:val="1759EBB9"/>
    <w:rsid w:val="17676898"/>
    <w:rsid w:val="1798DDCA"/>
    <w:rsid w:val="17D21F85"/>
    <w:rsid w:val="192802B3"/>
    <w:rsid w:val="192C5C24"/>
    <w:rsid w:val="19A94296"/>
    <w:rsid w:val="19A9C267"/>
    <w:rsid w:val="19F0C93B"/>
    <w:rsid w:val="19FA6DFF"/>
    <w:rsid w:val="1A95FD9E"/>
    <w:rsid w:val="1A9D0589"/>
    <w:rsid w:val="1AB41F34"/>
    <w:rsid w:val="1B4D007D"/>
    <w:rsid w:val="1BCFB6FA"/>
    <w:rsid w:val="1C145C6B"/>
    <w:rsid w:val="1CA26BF0"/>
    <w:rsid w:val="1CD6D5A6"/>
    <w:rsid w:val="1CE5C656"/>
    <w:rsid w:val="1CE8D0DE"/>
    <w:rsid w:val="1DA80350"/>
    <w:rsid w:val="1E2ECD8C"/>
    <w:rsid w:val="1E77B37D"/>
    <w:rsid w:val="1E78365D"/>
    <w:rsid w:val="1F5443C7"/>
    <w:rsid w:val="1FA238E4"/>
    <w:rsid w:val="2038C421"/>
    <w:rsid w:val="204F19E4"/>
    <w:rsid w:val="206F7496"/>
    <w:rsid w:val="208F87E3"/>
    <w:rsid w:val="2197C882"/>
    <w:rsid w:val="21984EDC"/>
    <w:rsid w:val="219B2440"/>
    <w:rsid w:val="224C07BF"/>
    <w:rsid w:val="22B5C5F3"/>
    <w:rsid w:val="23090254"/>
    <w:rsid w:val="2335807E"/>
    <w:rsid w:val="24296B75"/>
    <w:rsid w:val="242AC06D"/>
    <w:rsid w:val="246E886C"/>
    <w:rsid w:val="24D8E966"/>
    <w:rsid w:val="2537AAC2"/>
    <w:rsid w:val="253E835A"/>
    <w:rsid w:val="259C6A90"/>
    <w:rsid w:val="25DFB830"/>
    <w:rsid w:val="2664F032"/>
    <w:rsid w:val="2665B497"/>
    <w:rsid w:val="26B14D76"/>
    <w:rsid w:val="2736784A"/>
    <w:rsid w:val="2757D7A9"/>
    <w:rsid w:val="27D93128"/>
    <w:rsid w:val="281998FE"/>
    <w:rsid w:val="28AF35E6"/>
    <w:rsid w:val="2A0F228C"/>
    <w:rsid w:val="2AAB0344"/>
    <w:rsid w:val="2AB2C450"/>
    <w:rsid w:val="2AD90FB7"/>
    <w:rsid w:val="2AF94659"/>
    <w:rsid w:val="2B5A8669"/>
    <w:rsid w:val="2B9A9377"/>
    <w:rsid w:val="2C1CA9F5"/>
    <w:rsid w:val="2CA5EA30"/>
    <w:rsid w:val="2CE89CFF"/>
    <w:rsid w:val="2D0B9913"/>
    <w:rsid w:val="2D2800B3"/>
    <w:rsid w:val="2D28AE57"/>
    <w:rsid w:val="2D486D10"/>
    <w:rsid w:val="2ED4FB36"/>
    <w:rsid w:val="2EDE8D08"/>
    <w:rsid w:val="2FCC8E65"/>
    <w:rsid w:val="2FE017A4"/>
    <w:rsid w:val="31793415"/>
    <w:rsid w:val="31E3DE0B"/>
    <w:rsid w:val="325C2590"/>
    <w:rsid w:val="326C4D82"/>
    <w:rsid w:val="3287C348"/>
    <w:rsid w:val="32E5773E"/>
    <w:rsid w:val="3395E944"/>
    <w:rsid w:val="33EBAFCD"/>
    <w:rsid w:val="344AD493"/>
    <w:rsid w:val="344F0485"/>
    <w:rsid w:val="3530E507"/>
    <w:rsid w:val="354E86C7"/>
    <w:rsid w:val="3560CFCB"/>
    <w:rsid w:val="357DA4E7"/>
    <w:rsid w:val="36A5386F"/>
    <w:rsid w:val="37E32BE0"/>
    <w:rsid w:val="38959CBD"/>
    <w:rsid w:val="38DDF732"/>
    <w:rsid w:val="3919375D"/>
    <w:rsid w:val="3AB507BE"/>
    <w:rsid w:val="3B8AC051"/>
    <w:rsid w:val="3BB75CAC"/>
    <w:rsid w:val="3BED46C5"/>
    <w:rsid w:val="3BF4BC7E"/>
    <w:rsid w:val="3C38E94A"/>
    <w:rsid w:val="3CE509C1"/>
    <w:rsid w:val="3D363796"/>
    <w:rsid w:val="3D7AAC26"/>
    <w:rsid w:val="3D921079"/>
    <w:rsid w:val="3DF6545A"/>
    <w:rsid w:val="3EC463E9"/>
    <w:rsid w:val="3EC591DF"/>
    <w:rsid w:val="3F4F4BA6"/>
    <w:rsid w:val="3F736CE3"/>
    <w:rsid w:val="402963AE"/>
    <w:rsid w:val="41BD406D"/>
    <w:rsid w:val="420B84AD"/>
    <w:rsid w:val="4276B1E0"/>
    <w:rsid w:val="435CFBBF"/>
    <w:rsid w:val="43E765DD"/>
    <w:rsid w:val="444B26D4"/>
    <w:rsid w:val="445073C6"/>
    <w:rsid w:val="445EF48C"/>
    <w:rsid w:val="448595C1"/>
    <w:rsid w:val="448B97FF"/>
    <w:rsid w:val="44D58AF9"/>
    <w:rsid w:val="45362A8B"/>
    <w:rsid w:val="453B92F3"/>
    <w:rsid w:val="454A0687"/>
    <w:rsid w:val="455EE4DB"/>
    <w:rsid w:val="45F64296"/>
    <w:rsid w:val="463F4B32"/>
    <w:rsid w:val="466209C9"/>
    <w:rsid w:val="46CA0E61"/>
    <w:rsid w:val="470C732B"/>
    <w:rsid w:val="47668BE2"/>
    <w:rsid w:val="47CAFD9D"/>
    <w:rsid w:val="4804800C"/>
    <w:rsid w:val="487333B5"/>
    <w:rsid w:val="488E9ED6"/>
    <w:rsid w:val="489FAB91"/>
    <w:rsid w:val="48DDD17C"/>
    <w:rsid w:val="497882B5"/>
    <w:rsid w:val="49B5D114"/>
    <w:rsid w:val="49C60474"/>
    <w:rsid w:val="4AA27AD7"/>
    <w:rsid w:val="4ACE3610"/>
    <w:rsid w:val="4AF2412C"/>
    <w:rsid w:val="4AFAD983"/>
    <w:rsid w:val="4B48B733"/>
    <w:rsid w:val="4B4A2981"/>
    <w:rsid w:val="4BADDE88"/>
    <w:rsid w:val="4C2C1789"/>
    <w:rsid w:val="4CAE86AB"/>
    <w:rsid w:val="4D0AA725"/>
    <w:rsid w:val="4DF2CAFB"/>
    <w:rsid w:val="4E0ECB0F"/>
    <w:rsid w:val="4E4E96AA"/>
    <w:rsid w:val="4E6F7372"/>
    <w:rsid w:val="4E710318"/>
    <w:rsid w:val="4E9366E5"/>
    <w:rsid w:val="4EBDB508"/>
    <w:rsid w:val="4F3A0431"/>
    <w:rsid w:val="4F421192"/>
    <w:rsid w:val="4F70ADA2"/>
    <w:rsid w:val="4F7127AD"/>
    <w:rsid w:val="4FAC6A50"/>
    <w:rsid w:val="4FE6276D"/>
    <w:rsid w:val="50155D19"/>
    <w:rsid w:val="5055DAA4"/>
    <w:rsid w:val="507900F4"/>
    <w:rsid w:val="508BE9A8"/>
    <w:rsid w:val="50A0218F"/>
    <w:rsid w:val="512CF460"/>
    <w:rsid w:val="51DEE82A"/>
    <w:rsid w:val="51FE03D9"/>
    <w:rsid w:val="524E7023"/>
    <w:rsid w:val="52785F9E"/>
    <w:rsid w:val="5294531D"/>
    <w:rsid w:val="52AEC81B"/>
    <w:rsid w:val="53A982F0"/>
    <w:rsid w:val="53B47E86"/>
    <w:rsid w:val="54326FD4"/>
    <w:rsid w:val="54B81CE3"/>
    <w:rsid w:val="5588D7E2"/>
    <w:rsid w:val="55E4B483"/>
    <w:rsid w:val="56285088"/>
    <w:rsid w:val="564C5F28"/>
    <w:rsid w:val="56FA60E3"/>
    <w:rsid w:val="57BCF579"/>
    <w:rsid w:val="57EB2F12"/>
    <w:rsid w:val="589B9D00"/>
    <w:rsid w:val="589D4458"/>
    <w:rsid w:val="58B0D4D5"/>
    <w:rsid w:val="59496091"/>
    <w:rsid w:val="5BD1F5AF"/>
    <w:rsid w:val="5C35D30D"/>
    <w:rsid w:val="5C655D34"/>
    <w:rsid w:val="5D443684"/>
    <w:rsid w:val="5D4EDE19"/>
    <w:rsid w:val="5D67A44C"/>
    <w:rsid w:val="5E5D6F92"/>
    <w:rsid w:val="5F070D98"/>
    <w:rsid w:val="5F543DC9"/>
    <w:rsid w:val="5F8A9330"/>
    <w:rsid w:val="5F8B3FBA"/>
    <w:rsid w:val="601DEB89"/>
    <w:rsid w:val="602C8C8D"/>
    <w:rsid w:val="602E9AF6"/>
    <w:rsid w:val="60371EF9"/>
    <w:rsid w:val="603C5A5A"/>
    <w:rsid w:val="611FE61D"/>
    <w:rsid w:val="613A1114"/>
    <w:rsid w:val="61FEFD5E"/>
    <w:rsid w:val="622E35F4"/>
    <w:rsid w:val="6242E1AF"/>
    <w:rsid w:val="62A2B62E"/>
    <w:rsid w:val="62C4EE23"/>
    <w:rsid w:val="633E8518"/>
    <w:rsid w:val="6435695D"/>
    <w:rsid w:val="645A0039"/>
    <w:rsid w:val="64C918E4"/>
    <w:rsid w:val="659E1B20"/>
    <w:rsid w:val="660E1212"/>
    <w:rsid w:val="6637A338"/>
    <w:rsid w:val="672F7EA2"/>
    <w:rsid w:val="674AA078"/>
    <w:rsid w:val="6809C25A"/>
    <w:rsid w:val="6817045C"/>
    <w:rsid w:val="688A6BA1"/>
    <w:rsid w:val="68E7D129"/>
    <w:rsid w:val="68F11A27"/>
    <w:rsid w:val="69537C18"/>
    <w:rsid w:val="696AD476"/>
    <w:rsid w:val="698DFD12"/>
    <w:rsid w:val="6A202FF5"/>
    <w:rsid w:val="6A44EE61"/>
    <w:rsid w:val="6A8369C7"/>
    <w:rsid w:val="6ABFF7F7"/>
    <w:rsid w:val="6AE0F028"/>
    <w:rsid w:val="6BDD05C0"/>
    <w:rsid w:val="6BF2D35B"/>
    <w:rsid w:val="6C720757"/>
    <w:rsid w:val="6C97559A"/>
    <w:rsid w:val="6CEEAFCE"/>
    <w:rsid w:val="6D5DDCC4"/>
    <w:rsid w:val="6D87E448"/>
    <w:rsid w:val="6DA57994"/>
    <w:rsid w:val="6E02A5E7"/>
    <w:rsid w:val="6E1BA222"/>
    <w:rsid w:val="6E37CE0D"/>
    <w:rsid w:val="6E74901D"/>
    <w:rsid w:val="6EC421E0"/>
    <w:rsid w:val="6EFC8FFC"/>
    <w:rsid w:val="6F40F44C"/>
    <w:rsid w:val="6F5EFA46"/>
    <w:rsid w:val="6FE2388B"/>
    <w:rsid w:val="70137D2E"/>
    <w:rsid w:val="702D6D70"/>
    <w:rsid w:val="70B076E3"/>
    <w:rsid w:val="70F43EE2"/>
    <w:rsid w:val="723E63C5"/>
    <w:rsid w:val="731C4BD8"/>
    <w:rsid w:val="732D07A5"/>
    <w:rsid w:val="736BA059"/>
    <w:rsid w:val="739330A7"/>
    <w:rsid w:val="73A4D8F4"/>
    <w:rsid w:val="74312DB6"/>
    <w:rsid w:val="74785FD3"/>
    <w:rsid w:val="756CED34"/>
    <w:rsid w:val="760089DD"/>
    <w:rsid w:val="76039611"/>
    <w:rsid w:val="7609E46D"/>
    <w:rsid w:val="768142F0"/>
    <w:rsid w:val="7776A8E3"/>
    <w:rsid w:val="7785D53F"/>
    <w:rsid w:val="77C78B44"/>
    <w:rsid w:val="77CC3B48"/>
    <w:rsid w:val="781666C1"/>
    <w:rsid w:val="781D0614"/>
    <w:rsid w:val="784E1328"/>
    <w:rsid w:val="7887F759"/>
    <w:rsid w:val="78C70CBB"/>
    <w:rsid w:val="78D04265"/>
    <w:rsid w:val="78ECB42F"/>
    <w:rsid w:val="79525B5F"/>
    <w:rsid w:val="7A192074"/>
    <w:rsid w:val="7A866987"/>
    <w:rsid w:val="7ADAC9F4"/>
    <w:rsid w:val="7AE0E165"/>
    <w:rsid w:val="7B123071"/>
    <w:rsid w:val="7B20551A"/>
    <w:rsid w:val="7BB4F0D5"/>
    <w:rsid w:val="7C04A1CA"/>
    <w:rsid w:val="7C3976A0"/>
    <w:rsid w:val="7C6394FC"/>
    <w:rsid w:val="7C6724BD"/>
    <w:rsid w:val="7D2BBB33"/>
    <w:rsid w:val="7D90F3E8"/>
    <w:rsid w:val="7DBA57D3"/>
    <w:rsid w:val="7DFBCDF5"/>
    <w:rsid w:val="7EBB96B6"/>
    <w:rsid w:val="7EBF4F92"/>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10E4B3"/>
  <w15:docId w15:val="{E93D62C7-5A5F-47EA-887A-B5A20A4CC1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053EB"/>
    <w:pPr>
      <w:spacing w:after="0" w:line="240" w:lineRule="auto"/>
      <w:jc w:val="both"/>
    </w:pPr>
    <w:rPr>
      <w:sz w:val="24"/>
      <w:szCs w:val="24"/>
    </w:rPr>
  </w:style>
  <w:style w:type="paragraph" w:styleId="Titre1">
    <w:name w:val="heading 1"/>
    <w:basedOn w:val="Normal"/>
    <w:next w:val="Normal"/>
    <w:link w:val="Titre1Car"/>
    <w:uiPriority w:val="9"/>
    <w:qFormat/>
    <w:rsid w:val="004F1D1A"/>
    <w:pPr>
      <w:keepNext/>
      <w:keepLines/>
      <w:spacing w:before="480"/>
      <w:outlineLvl w:val="0"/>
    </w:pPr>
    <w:rPr>
      <w:rFonts w:asciiTheme="majorHAnsi" w:hAnsiTheme="majorHAnsi" w:eastAsiaTheme="majorEastAsia" w:cstheme="majorBidi"/>
      <w:b/>
      <w:bCs/>
      <w:color w:val="2E74B5" w:themeColor="accent1" w:themeShade="BF"/>
      <w:sz w:val="28"/>
      <w:szCs w:val="28"/>
    </w:rPr>
  </w:style>
  <w:style w:type="paragraph" w:styleId="Titre2">
    <w:name w:val="heading 2"/>
    <w:basedOn w:val="Normal"/>
    <w:next w:val="Normal"/>
    <w:link w:val="Titre2Car"/>
    <w:uiPriority w:val="9"/>
    <w:semiHidden/>
    <w:unhideWhenUsed/>
    <w:qFormat/>
    <w:rsid w:val="00D74922"/>
    <w:pPr>
      <w:keepNext/>
      <w:keepLines/>
      <w:spacing w:before="200"/>
      <w:outlineLvl w:val="1"/>
    </w:pPr>
    <w:rPr>
      <w:rFonts w:asciiTheme="majorHAnsi" w:hAnsiTheme="majorHAnsi" w:eastAsiaTheme="majorEastAsia" w:cstheme="majorBidi"/>
      <w:b/>
      <w:bCs/>
      <w:color w:val="5B9BD5" w:themeColor="accent1"/>
      <w:sz w:val="26"/>
      <w:szCs w:val="26"/>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Middle" w:customStyle="1">
    <w:name w:val="Titre-Middle"/>
    <w:rsid w:val="009778EC"/>
    <w:pPr>
      <w:spacing w:after="0" w:line="312" w:lineRule="auto"/>
    </w:pPr>
    <w:rPr>
      <w:rFonts w:ascii="Humanst521 Cn BT Bold" w:hAnsi="Humanst521 Cn BT Bold" w:eastAsia="ヒラギノ角ゴ Pro W3" w:cs="Times New Roman"/>
      <w:b/>
      <w:color w:val="000000"/>
      <w:sz w:val="24"/>
      <w:szCs w:val="20"/>
      <w:lang w:eastAsia="fr-FR"/>
    </w:rPr>
  </w:style>
  <w:style w:type="paragraph" w:styleId="En-tte">
    <w:name w:val="header"/>
    <w:basedOn w:val="Normal"/>
    <w:link w:val="En-tteCar"/>
    <w:uiPriority w:val="99"/>
    <w:unhideWhenUsed/>
    <w:rsid w:val="009778EC"/>
    <w:pPr>
      <w:tabs>
        <w:tab w:val="center" w:pos="4536"/>
        <w:tab w:val="right" w:pos="9072"/>
      </w:tabs>
    </w:pPr>
  </w:style>
  <w:style w:type="character" w:styleId="En-tteCar" w:customStyle="1">
    <w:name w:val="En-tête Car"/>
    <w:basedOn w:val="Policepardfaut"/>
    <w:link w:val="En-tte"/>
    <w:uiPriority w:val="99"/>
    <w:rsid w:val="009778EC"/>
    <w:rPr>
      <w:sz w:val="24"/>
      <w:szCs w:val="24"/>
    </w:rPr>
  </w:style>
  <w:style w:type="paragraph" w:styleId="Pieddepage">
    <w:name w:val="footer"/>
    <w:basedOn w:val="Normal"/>
    <w:link w:val="PieddepageCar"/>
    <w:uiPriority w:val="99"/>
    <w:unhideWhenUsed/>
    <w:rsid w:val="009778EC"/>
    <w:pPr>
      <w:tabs>
        <w:tab w:val="center" w:pos="4536"/>
        <w:tab w:val="right" w:pos="9072"/>
      </w:tabs>
    </w:pPr>
  </w:style>
  <w:style w:type="character" w:styleId="PieddepageCar" w:customStyle="1">
    <w:name w:val="Pied de page Car"/>
    <w:basedOn w:val="Policepardfaut"/>
    <w:link w:val="Pieddepage"/>
    <w:uiPriority w:val="99"/>
    <w:rsid w:val="009778EC"/>
    <w:rPr>
      <w:sz w:val="24"/>
      <w:szCs w:val="24"/>
    </w:rPr>
  </w:style>
  <w:style w:type="paragraph" w:styleId="Sous-Titres" w:customStyle="1">
    <w:name w:val="Sous-Titres"/>
    <w:rsid w:val="009778EC"/>
    <w:pPr>
      <w:spacing w:after="0" w:line="312" w:lineRule="auto"/>
      <w:outlineLvl w:val="1"/>
    </w:pPr>
    <w:rPr>
      <w:rFonts w:ascii="Myriad Pro Semibold" w:hAnsi="Myriad Pro Semibold" w:eastAsia="ヒラギノ角ゴ Pro W3" w:cs="Times New Roman"/>
      <w:color w:val="000000"/>
      <w:sz w:val="24"/>
      <w:szCs w:val="20"/>
      <w:lang w:eastAsia="fr-FR"/>
    </w:rPr>
  </w:style>
  <w:style w:type="paragraph" w:styleId="soustitre" w:customStyle="1">
    <w:name w:val="sous titre"/>
    <w:basedOn w:val="Normal"/>
    <w:rsid w:val="009778EC"/>
    <w:pPr>
      <w:tabs>
        <w:tab w:val="left" w:pos="720"/>
      </w:tabs>
    </w:pPr>
    <w:rPr>
      <w:rFonts w:ascii="Helvetica" w:hAnsi="Helvetica"/>
    </w:rPr>
  </w:style>
  <w:style w:type="paragraph" w:styleId="Paragraphedeliste">
    <w:name w:val="List Paragraph"/>
    <w:basedOn w:val="Normal"/>
    <w:uiPriority w:val="34"/>
    <w:qFormat/>
    <w:rsid w:val="0052129E"/>
    <w:pPr>
      <w:ind w:left="720"/>
      <w:contextualSpacing/>
    </w:pPr>
  </w:style>
  <w:style w:type="table" w:styleId="Grilledutableau">
    <w:name w:val="Table Grid"/>
    <w:basedOn w:val="TableauNormal"/>
    <w:uiPriority w:val="39"/>
    <w:rsid w:val="00F8321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enhypertexte">
    <w:name w:val="Hyperlink"/>
    <w:basedOn w:val="Policepardfaut"/>
    <w:uiPriority w:val="99"/>
    <w:unhideWhenUsed/>
    <w:rsid w:val="009A5CCD"/>
    <w:rPr>
      <w:color w:val="0563C1" w:themeColor="hyperlink"/>
      <w:u w:val="single"/>
    </w:rPr>
  </w:style>
  <w:style w:type="paragraph" w:styleId="TM1">
    <w:name w:val="toc 1"/>
    <w:basedOn w:val="Normal"/>
    <w:next w:val="Normal"/>
    <w:autoRedefine/>
    <w:uiPriority w:val="39"/>
    <w:unhideWhenUsed/>
    <w:rsid w:val="004F1D1A"/>
    <w:pPr>
      <w:tabs>
        <w:tab w:val="right" w:leader="dot" w:pos="9736"/>
      </w:tabs>
      <w:spacing w:before="120" w:after="120" w:line="276" w:lineRule="auto"/>
      <w:jc w:val="left"/>
    </w:pPr>
    <w:rPr>
      <w:rFonts w:ascii="Calibri" w:hAnsi="Calibri" w:eastAsia="Batang" w:cs="Times New Roman"/>
      <w:b/>
      <w:bCs/>
      <w:caps/>
      <w:sz w:val="20"/>
      <w:szCs w:val="20"/>
      <w:lang w:eastAsia="ko-KR"/>
    </w:rPr>
  </w:style>
  <w:style w:type="paragraph" w:styleId="TM2">
    <w:name w:val="toc 2"/>
    <w:basedOn w:val="Normal"/>
    <w:next w:val="Normal"/>
    <w:autoRedefine/>
    <w:uiPriority w:val="39"/>
    <w:unhideWhenUsed/>
    <w:rsid w:val="004F1D1A"/>
    <w:pPr>
      <w:ind w:left="240"/>
      <w:jc w:val="left"/>
    </w:pPr>
    <w:rPr>
      <w:rFonts w:ascii="Calibri" w:hAnsi="Calibri" w:eastAsia="Batang" w:cs="Times New Roman"/>
      <w:smallCaps/>
      <w:sz w:val="20"/>
      <w:szCs w:val="20"/>
      <w:lang w:eastAsia="ko-KR"/>
    </w:rPr>
  </w:style>
  <w:style w:type="table" w:styleId="Grillecouleur-Accent1">
    <w:name w:val="Colorful Grid Accent 1"/>
    <w:basedOn w:val="TableauNormal"/>
    <w:rsid w:val="004F1D1A"/>
    <w:pPr>
      <w:spacing w:after="0" w:line="240" w:lineRule="auto"/>
    </w:pPr>
    <w:rPr>
      <w:rFonts w:ascii="Times New Roman" w:hAnsi="Times New Roman" w:eastAsia="Batang" w:cs="Times New Roman"/>
      <w:color w:val="000000" w:themeColor="text1"/>
      <w:sz w:val="20"/>
      <w:szCs w:val="20"/>
      <w:lang w:val="en-GB" w:eastAsia="fr-FR"/>
    </w:rPr>
    <w:tblPr>
      <w:tblStyleRowBandSize w:val="1"/>
      <w:tblStyleColBandSize w:val="1"/>
      <w:tblBorders>
        <w:insideH w:val="single" w:color="FFFFFF" w:themeColor="background1" w:sz="4" w:space="0"/>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character" w:styleId="Titre1Car" w:customStyle="1">
    <w:name w:val="Titre 1 Car"/>
    <w:basedOn w:val="Policepardfaut"/>
    <w:link w:val="Titre1"/>
    <w:uiPriority w:val="9"/>
    <w:rsid w:val="004F1D1A"/>
    <w:rPr>
      <w:rFonts w:asciiTheme="majorHAnsi" w:hAnsiTheme="majorHAnsi" w:eastAsiaTheme="majorEastAsia" w:cstheme="majorBidi"/>
      <w:b/>
      <w:bCs/>
      <w:color w:val="2E74B5" w:themeColor="accent1" w:themeShade="BF"/>
      <w:sz w:val="28"/>
      <w:szCs w:val="28"/>
    </w:rPr>
  </w:style>
  <w:style w:type="paragraph" w:styleId="En-ttedetabledesmatires">
    <w:name w:val="TOC Heading"/>
    <w:basedOn w:val="Titre1"/>
    <w:next w:val="Normal"/>
    <w:uiPriority w:val="39"/>
    <w:semiHidden/>
    <w:unhideWhenUsed/>
    <w:qFormat/>
    <w:rsid w:val="004F1D1A"/>
    <w:pPr>
      <w:spacing w:line="276" w:lineRule="auto"/>
      <w:jc w:val="left"/>
      <w:outlineLvl w:val="9"/>
    </w:pPr>
    <w:rPr>
      <w:lang w:eastAsia="fr-FR"/>
    </w:rPr>
  </w:style>
  <w:style w:type="paragraph" w:styleId="Textedebulles">
    <w:name w:val="Balloon Text"/>
    <w:basedOn w:val="Normal"/>
    <w:link w:val="TextedebullesCar"/>
    <w:uiPriority w:val="99"/>
    <w:semiHidden/>
    <w:unhideWhenUsed/>
    <w:rsid w:val="004F1D1A"/>
    <w:rPr>
      <w:rFonts w:ascii="Tahoma" w:hAnsi="Tahoma" w:cs="Tahoma"/>
      <w:sz w:val="16"/>
      <w:szCs w:val="16"/>
    </w:rPr>
  </w:style>
  <w:style w:type="character" w:styleId="TextedebullesCar" w:customStyle="1">
    <w:name w:val="Texte de bulles Car"/>
    <w:basedOn w:val="Policepardfaut"/>
    <w:link w:val="Textedebulles"/>
    <w:uiPriority w:val="99"/>
    <w:semiHidden/>
    <w:rsid w:val="004F1D1A"/>
    <w:rPr>
      <w:rFonts w:ascii="Tahoma" w:hAnsi="Tahoma" w:cs="Tahoma"/>
      <w:sz w:val="16"/>
      <w:szCs w:val="16"/>
    </w:rPr>
  </w:style>
  <w:style w:type="character" w:styleId="Titre2Car" w:customStyle="1">
    <w:name w:val="Titre 2 Car"/>
    <w:basedOn w:val="Policepardfaut"/>
    <w:link w:val="Titre2"/>
    <w:uiPriority w:val="9"/>
    <w:semiHidden/>
    <w:rsid w:val="00D74922"/>
    <w:rPr>
      <w:rFonts w:asciiTheme="majorHAnsi" w:hAnsiTheme="majorHAnsi" w:eastAsiaTheme="majorEastAsia" w:cstheme="majorBidi"/>
      <w:b/>
      <w:bCs/>
      <w:color w:val="5B9BD5" w:themeColor="accent1"/>
      <w:sz w:val="26"/>
      <w:szCs w:val="26"/>
    </w:rPr>
  </w:style>
  <w:style w:type="character" w:styleId="JuMP" w:customStyle="1">
    <w:name w:val="JuMP"/>
    <w:rsid w:val="0003456B"/>
    <w:rPr>
      <w:rFonts w:ascii="Myriad Pro Bold" w:hAnsi="Myriad Pro Bold" w:eastAsia="ヒラギノ角ゴ Pro W3"/>
      <w:i w:val="0"/>
      <w:caps w:val="0"/>
      <w:smallCaps w:val="0"/>
      <w:color w:val="000000"/>
      <w:spacing w:val="0"/>
      <w:position w:val="0"/>
      <w:sz w:val="24"/>
      <w:shd w:val="clear" w:color="auto" w:fill="FFFFFF"/>
      <w:vertAlign w:val="baseline"/>
      <w:lang w:val="fr-FR"/>
    </w:rPr>
  </w:style>
  <w:style w:type="character" w:styleId="JuMPChar" w:customStyle="1">
    <w:name w:val="JuMP Char"/>
    <w:rsid w:val="0003456B"/>
    <w:rPr>
      <w:rFonts w:ascii="Century Gothic" w:hAnsi="Century Gothic"/>
      <w:b/>
      <w:noProof w:val="0"/>
      <w:spacing w:val="32"/>
      <w:sz w:val="20"/>
      <w:szCs w:val="22"/>
      <w:lang w:val="fr-FR" w:eastAsia="fr-FR" w:bidi="ar-SA"/>
    </w:rPr>
  </w:style>
  <w:style w:type="character" w:styleId="Mentionnonrsolue1" w:customStyle="1">
    <w:name w:val="Mention non résolue1"/>
    <w:basedOn w:val="Policepardfaut"/>
    <w:uiPriority w:val="99"/>
    <w:semiHidden/>
    <w:unhideWhenUsed/>
    <w:rsid w:val="00735B71"/>
    <w:rPr>
      <w:color w:val="605E5C"/>
      <w:shd w:val="clear" w:color="auto" w:fill="E1DFDD"/>
    </w:rPr>
  </w:style>
  <w:style w:type="paragraph" w:styleId="NormalWeb">
    <w:name w:val="Normal (Web)"/>
    <w:basedOn w:val="Normal"/>
    <w:uiPriority w:val="99"/>
    <w:semiHidden/>
    <w:unhideWhenUsed/>
    <w:rsid w:val="00E84CB9"/>
    <w:pPr>
      <w:spacing w:before="100" w:beforeAutospacing="1" w:after="100" w:afterAutospacing="1"/>
      <w:jc w:val="left"/>
    </w:pPr>
    <w:rPr>
      <w:rFonts w:ascii="Times New Roman" w:hAnsi="Times New Roman" w:eastAsia="Times New Roman" w:cs="Times New Roman"/>
      <w:lang w:eastAsia="fr-FR"/>
    </w:rPr>
  </w:style>
  <w:style w:type="character" w:styleId="Mentionnonrsolue">
    <w:name w:val="Unresolved Mention"/>
    <w:basedOn w:val="Policepardfaut"/>
    <w:uiPriority w:val="99"/>
    <w:semiHidden/>
    <w:unhideWhenUsed/>
    <w:rsid w:val="000C7F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42026">
      <w:bodyDiv w:val="1"/>
      <w:marLeft w:val="0"/>
      <w:marRight w:val="0"/>
      <w:marTop w:val="0"/>
      <w:marBottom w:val="0"/>
      <w:divBdr>
        <w:top w:val="none" w:sz="0" w:space="0" w:color="auto"/>
        <w:left w:val="none" w:sz="0" w:space="0" w:color="auto"/>
        <w:bottom w:val="none" w:sz="0" w:space="0" w:color="auto"/>
        <w:right w:val="none" w:sz="0" w:space="0" w:color="auto"/>
      </w:divBdr>
    </w:div>
    <w:div w:id="183135503">
      <w:bodyDiv w:val="1"/>
      <w:marLeft w:val="0"/>
      <w:marRight w:val="0"/>
      <w:marTop w:val="0"/>
      <w:marBottom w:val="0"/>
      <w:divBdr>
        <w:top w:val="none" w:sz="0" w:space="0" w:color="auto"/>
        <w:left w:val="none" w:sz="0" w:space="0" w:color="auto"/>
        <w:bottom w:val="none" w:sz="0" w:space="0" w:color="auto"/>
        <w:right w:val="none" w:sz="0" w:space="0" w:color="auto"/>
      </w:divBdr>
    </w:div>
    <w:div w:id="190383151">
      <w:bodyDiv w:val="1"/>
      <w:marLeft w:val="0"/>
      <w:marRight w:val="0"/>
      <w:marTop w:val="0"/>
      <w:marBottom w:val="0"/>
      <w:divBdr>
        <w:top w:val="none" w:sz="0" w:space="0" w:color="auto"/>
        <w:left w:val="none" w:sz="0" w:space="0" w:color="auto"/>
        <w:bottom w:val="none" w:sz="0" w:space="0" w:color="auto"/>
        <w:right w:val="none" w:sz="0" w:space="0" w:color="auto"/>
      </w:divBdr>
    </w:div>
    <w:div w:id="312374259">
      <w:bodyDiv w:val="1"/>
      <w:marLeft w:val="0"/>
      <w:marRight w:val="0"/>
      <w:marTop w:val="0"/>
      <w:marBottom w:val="0"/>
      <w:divBdr>
        <w:top w:val="none" w:sz="0" w:space="0" w:color="auto"/>
        <w:left w:val="none" w:sz="0" w:space="0" w:color="auto"/>
        <w:bottom w:val="none" w:sz="0" w:space="0" w:color="auto"/>
        <w:right w:val="none" w:sz="0" w:space="0" w:color="auto"/>
      </w:divBdr>
    </w:div>
    <w:div w:id="365838626">
      <w:bodyDiv w:val="1"/>
      <w:marLeft w:val="0"/>
      <w:marRight w:val="0"/>
      <w:marTop w:val="0"/>
      <w:marBottom w:val="0"/>
      <w:divBdr>
        <w:top w:val="none" w:sz="0" w:space="0" w:color="auto"/>
        <w:left w:val="none" w:sz="0" w:space="0" w:color="auto"/>
        <w:bottom w:val="none" w:sz="0" w:space="0" w:color="auto"/>
        <w:right w:val="none" w:sz="0" w:space="0" w:color="auto"/>
      </w:divBdr>
    </w:div>
    <w:div w:id="498271229">
      <w:bodyDiv w:val="1"/>
      <w:marLeft w:val="0"/>
      <w:marRight w:val="0"/>
      <w:marTop w:val="0"/>
      <w:marBottom w:val="0"/>
      <w:divBdr>
        <w:top w:val="none" w:sz="0" w:space="0" w:color="auto"/>
        <w:left w:val="none" w:sz="0" w:space="0" w:color="auto"/>
        <w:bottom w:val="none" w:sz="0" w:space="0" w:color="auto"/>
        <w:right w:val="none" w:sz="0" w:space="0" w:color="auto"/>
      </w:divBdr>
    </w:div>
    <w:div w:id="534580477">
      <w:bodyDiv w:val="1"/>
      <w:marLeft w:val="0"/>
      <w:marRight w:val="0"/>
      <w:marTop w:val="0"/>
      <w:marBottom w:val="0"/>
      <w:divBdr>
        <w:top w:val="none" w:sz="0" w:space="0" w:color="auto"/>
        <w:left w:val="none" w:sz="0" w:space="0" w:color="auto"/>
        <w:bottom w:val="none" w:sz="0" w:space="0" w:color="auto"/>
        <w:right w:val="none" w:sz="0" w:space="0" w:color="auto"/>
      </w:divBdr>
    </w:div>
    <w:div w:id="668021825">
      <w:bodyDiv w:val="1"/>
      <w:marLeft w:val="0"/>
      <w:marRight w:val="0"/>
      <w:marTop w:val="0"/>
      <w:marBottom w:val="0"/>
      <w:divBdr>
        <w:top w:val="none" w:sz="0" w:space="0" w:color="auto"/>
        <w:left w:val="none" w:sz="0" w:space="0" w:color="auto"/>
        <w:bottom w:val="none" w:sz="0" w:space="0" w:color="auto"/>
        <w:right w:val="none" w:sz="0" w:space="0" w:color="auto"/>
      </w:divBdr>
    </w:div>
    <w:div w:id="762340127">
      <w:bodyDiv w:val="1"/>
      <w:marLeft w:val="0"/>
      <w:marRight w:val="0"/>
      <w:marTop w:val="0"/>
      <w:marBottom w:val="0"/>
      <w:divBdr>
        <w:top w:val="none" w:sz="0" w:space="0" w:color="auto"/>
        <w:left w:val="none" w:sz="0" w:space="0" w:color="auto"/>
        <w:bottom w:val="none" w:sz="0" w:space="0" w:color="auto"/>
        <w:right w:val="none" w:sz="0" w:space="0" w:color="auto"/>
      </w:divBdr>
    </w:div>
    <w:div w:id="902105256">
      <w:bodyDiv w:val="1"/>
      <w:marLeft w:val="0"/>
      <w:marRight w:val="0"/>
      <w:marTop w:val="0"/>
      <w:marBottom w:val="0"/>
      <w:divBdr>
        <w:top w:val="none" w:sz="0" w:space="0" w:color="auto"/>
        <w:left w:val="none" w:sz="0" w:space="0" w:color="auto"/>
        <w:bottom w:val="none" w:sz="0" w:space="0" w:color="auto"/>
        <w:right w:val="none" w:sz="0" w:space="0" w:color="auto"/>
      </w:divBdr>
    </w:div>
    <w:div w:id="1023508199">
      <w:bodyDiv w:val="1"/>
      <w:marLeft w:val="0"/>
      <w:marRight w:val="0"/>
      <w:marTop w:val="0"/>
      <w:marBottom w:val="0"/>
      <w:divBdr>
        <w:top w:val="none" w:sz="0" w:space="0" w:color="auto"/>
        <w:left w:val="none" w:sz="0" w:space="0" w:color="auto"/>
        <w:bottom w:val="none" w:sz="0" w:space="0" w:color="auto"/>
        <w:right w:val="none" w:sz="0" w:space="0" w:color="auto"/>
      </w:divBdr>
    </w:div>
    <w:div w:id="1087770620">
      <w:bodyDiv w:val="1"/>
      <w:marLeft w:val="0"/>
      <w:marRight w:val="0"/>
      <w:marTop w:val="0"/>
      <w:marBottom w:val="0"/>
      <w:divBdr>
        <w:top w:val="none" w:sz="0" w:space="0" w:color="auto"/>
        <w:left w:val="none" w:sz="0" w:space="0" w:color="auto"/>
        <w:bottom w:val="none" w:sz="0" w:space="0" w:color="auto"/>
        <w:right w:val="none" w:sz="0" w:space="0" w:color="auto"/>
      </w:divBdr>
    </w:div>
    <w:div w:id="1177571365">
      <w:bodyDiv w:val="1"/>
      <w:marLeft w:val="0"/>
      <w:marRight w:val="0"/>
      <w:marTop w:val="0"/>
      <w:marBottom w:val="0"/>
      <w:divBdr>
        <w:top w:val="none" w:sz="0" w:space="0" w:color="auto"/>
        <w:left w:val="none" w:sz="0" w:space="0" w:color="auto"/>
        <w:bottom w:val="none" w:sz="0" w:space="0" w:color="auto"/>
        <w:right w:val="none" w:sz="0" w:space="0" w:color="auto"/>
      </w:divBdr>
    </w:div>
    <w:div w:id="1273787215">
      <w:bodyDiv w:val="1"/>
      <w:marLeft w:val="0"/>
      <w:marRight w:val="0"/>
      <w:marTop w:val="0"/>
      <w:marBottom w:val="0"/>
      <w:divBdr>
        <w:top w:val="none" w:sz="0" w:space="0" w:color="auto"/>
        <w:left w:val="none" w:sz="0" w:space="0" w:color="auto"/>
        <w:bottom w:val="none" w:sz="0" w:space="0" w:color="auto"/>
        <w:right w:val="none" w:sz="0" w:space="0" w:color="auto"/>
      </w:divBdr>
    </w:div>
    <w:div w:id="1316911123">
      <w:bodyDiv w:val="1"/>
      <w:marLeft w:val="0"/>
      <w:marRight w:val="0"/>
      <w:marTop w:val="0"/>
      <w:marBottom w:val="0"/>
      <w:divBdr>
        <w:top w:val="none" w:sz="0" w:space="0" w:color="auto"/>
        <w:left w:val="none" w:sz="0" w:space="0" w:color="auto"/>
        <w:bottom w:val="none" w:sz="0" w:space="0" w:color="auto"/>
        <w:right w:val="none" w:sz="0" w:space="0" w:color="auto"/>
      </w:divBdr>
    </w:div>
    <w:div w:id="1358503706">
      <w:bodyDiv w:val="1"/>
      <w:marLeft w:val="0"/>
      <w:marRight w:val="0"/>
      <w:marTop w:val="0"/>
      <w:marBottom w:val="0"/>
      <w:divBdr>
        <w:top w:val="none" w:sz="0" w:space="0" w:color="auto"/>
        <w:left w:val="none" w:sz="0" w:space="0" w:color="auto"/>
        <w:bottom w:val="none" w:sz="0" w:space="0" w:color="auto"/>
        <w:right w:val="none" w:sz="0" w:space="0" w:color="auto"/>
      </w:divBdr>
    </w:div>
    <w:div w:id="1465076516">
      <w:bodyDiv w:val="1"/>
      <w:marLeft w:val="0"/>
      <w:marRight w:val="0"/>
      <w:marTop w:val="0"/>
      <w:marBottom w:val="0"/>
      <w:divBdr>
        <w:top w:val="none" w:sz="0" w:space="0" w:color="auto"/>
        <w:left w:val="none" w:sz="0" w:space="0" w:color="auto"/>
        <w:bottom w:val="none" w:sz="0" w:space="0" w:color="auto"/>
        <w:right w:val="none" w:sz="0" w:space="0" w:color="auto"/>
      </w:divBdr>
    </w:div>
    <w:div w:id="1468359312">
      <w:bodyDiv w:val="1"/>
      <w:marLeft w:val="0"/>
      <w:marRight w:val="0"/>
      <w:marTop w:val="0"/>
      <w:marBottom w:val="0"/>
      <w:divBdr>
        <w:top w:val="none" w:sz="0" w:space="0" w:color="auto"/>
        <w:left w:val="none" w:sz="0" w:space="0" w:color="auto"/>
        <w:bottom w:val="none" w:sz="0" w:space="0" w:color="auto"/>
        <w:right w:val="none" w:sz="0" w:space="0" w:color="auto"/>
      </w:divBdr>
    </w:div>
    <w:div w:id="1485005157">
      <w:bodyDiv w:val="1"/>
      <w:marLeft w:val="0"/>
      <w:marRight w:val="0"/>
      <w:marTop w:val="0"/>
      <w:marBottom w:val="0"/>
      <w:divBdr>
        <w:top w:val="none" w:sz="0" w:space="0" w:color="auto"/>
        <w:left w:val="none" w:sz="0" w:space="0" w:color="auto"/>
        <w:bottom w:val="none" w:sz="0" w:space="0" w:color="auto"/>
        <w:right w:val="none" w:sz="0" w:space="0" w:color="auto"/>
      </w:divBdr>
    </w:div>
    <w:div w:id="1520268778">
      <w:bodyDiv w:val="1"/>
      <w:marLeft w:val="0"/>
      <w:marRight w:val="0"/>
      <w:marTop w:val="0"/>
      <w:marBottom w:val="0"/>
      <w:divBdr>
        <w:top w:val="none" w:sz="0" w:space="0" w:color="auto"/>
        <w:left w:val="none" w:sz="0" w:space="0" w:color="auto"/>
        <w:bottom w:val="none" w:sz="0" w:space="0" w:color="auto"/>
        <w:right w:val="none" w:sz="0" w:space="0" w:color="auto"/>
      </w:divBdr>
    </w:div>
    <w:div w:id="1542159839">
      <w:bodyDiv w:val="1"/>
      <w:marLeft w:val="0"/>
      <w:marRight w:val="0"/>
      <w:marTop w:val="0"/>
      <w:marBottom w:val="0"/>
      <w:divBdr>
        <w:top w:val="none" w:sz="0" w:space="0" w:color="auto"/>
        <w:left w:val="none" w:sz="0" w:space="0" w:color="auto"/>
        <w:bottom w:val="none" w:sz="0" w:space="0" w:color="auto"/>
        <w:right w:val="none" w:sz="0" w:space="0" w:color="auto"/>
      </w:divBdr>
    </w:div>
    <w:div w:id="1843156627">
      <w:bodyDiv w:val="1"/>
      <w:marLeft w:val="0"/>
      <w:marRight w:val="0"/>
      <w:marTop w:val="0"/>
      <w:marBottom w:val="0"/>
      <w:divBdr>
        <w:top w:val="none" w:sz="0" w:space="0" w:color="auto"/>
        <w:left w:val="none" w:sz="0" w:space="0" w:color="auto"/>
        <w:bottom w:val="none" w:sz="0" w:space="0" w:color="auto"/>
        <w:right w:val="none" w:sz="0" w:space="0" w:color="auto"/>
      </w:divBdr>
    </w:div>
    <w:div w:id="1844010042">
      <w:bodyDiv w:val="1"/>
      <w:marLeft w:val="0"/>
      <w:marRight w:val="0"/>
      <w:marTop w:val="0"/>
      <w:marBottom w:val="0"/>
      <w:divBdr>
        <w:top w:val="none" w:sz="0" w:space="0" w:color="auto"/>
        <w:left w:val="none" w:sz="0" w:space="0" w:color="auto"/>
        <w:bottom w:val="none" w:sz="0" w:space="0" w:color="auto"/>
        <w:right w:val="none" w:sz="0" w:space="0" w:color="auto"/>
      </w:divBdr>
    </w:div>
    <w:div w:id="1888368239">
      <w:bodyDiv w:val="1"/>
      <w:marLeft w:val="0"/>
      <w:marRight w:val="0"/>
      <w:marTop w:val="0"/>
      <w:marBottom w:val="0"/>
      <w:divBdr>
        <w:top w:val="none" w:sz="0" w:space="0" w:color="auto"/>
        <w:left w:val="none" w:sz="0" w:space="0" w:color="auto"/>
        <w:bottom w:val="none" w:sz="0" w:space="0" w:color="auto"/>
        <w:right w:val="none" w:sz="0" w:space="0" w:color="auto"/>
      </w:divBdr>
    </w:div>
    <w:div w:id="1998682695">
      <w:bodyDiv w:val="1"/>
      <w:marLeft w:val="0"/>
      <w:marRight w:val="0"/>
      <w:marTop w:val="0"/>
      <w:marBottom w:val="0"/>
      <w:divBdr>
        <w:top w:val="none" w:sz="0" w:space="0" w:color="auto"/>
        <w:left w:val="none" w:sz="0" w:space="0" w:color="auto"/>
        <w:bottom w:val="none" w:sz="0" w:space="0" w:color="auto"/>
        <w:right w:val="none" w:sz="0" w:space="0" w:color="auto"/>
      </w:divBdr>
    </w:div>
    <w:div w:id="2006086426">
      <w:bodyDiv w:val="1"/>
      <w:marLeft w:val="0"/>
      <w:marRight w:val="0"/>
      <w:marTop w:val="0"/>
      <w:marBottom w:val="0"/>
      <w:divBdr>
        <w:top w:val="none" w:sz="0" w:space="0" w:color="auto"/>
        <w:left w:val="none" w:sz="0" w:space="0" w:color="auto"/>
        <w:bottom w:val="none" w:sz="0" w:space="0" w:color="auto"/>
        <w:right w:val="none" w:sz="0" w:space="0" w:color="auto"/>
      </w:divBdr>
    </w:div>
    <w:div w:id="2055689272">
      <w:bodyDiv w:val="1"/>
      <w:marLeft w:val="0"/>
      <w:marRight w:val="0"/>
      <w:marTop w:val="0"/>
      <w:marBottom w:val="0"/>
      <w:divBdr>
        <w:top w:val="none" w:sz="0" w:space="0" w:color="auto"/>
        <w:left w:val="none" w:sz="0" w:space="0" w:color="auto"/>
        <w:bottom w:val="none" w:sz="0" w:space="0" w:color="auto"/>
        <w:right w:val="none" w:sz="0" w:space="0" w:color="auto"/>
      </w:divBdr>
    </w:div>
    <w:div w:id="210849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yperlink" Target="mailto:contact@jump-mines.fr" TargetMode="External" Id="rId15" /><Relationship Type="http://schemas.openxmlformats.org/officeDocument/2006/relationships/endnotes" Target="endnotes.xml" Id="rId10" /><Relationship Type="http://schemas.openxmlformats.org/officeDocument/2006/relationships/header" Target="header3.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florent.pollet@mines-paristech.fr" TargetMode="External" Id="rId14" /></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d4820d4-7eeb-48bd-b23e-c27418c403c6">
      <Terms xmlns="http://schemas.microsoft.com/office/infopath/2007/PartnerControls"/>
    </lcf76f155ced4ddcb4097134ff3c332f>
    <TaxCatchAll xmlns="7c8fbd6d-915a-46b8-8f3a-df138ae374c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FC68F5153A3BD49A95278B24B72A33C" ma:contentTypeVersion="19" ma:contentTypeDescription="Crée un document." ma:contentTypeScope="" ma:versionID="298a8c201982f9dda933bf5c757f3b05">
  <xsd:schema xmlns:xsd="http://www.w3.org/2001/XMLSchema" xmlns:xs="http://www.w3.org/2001/XMLSchema" xmlns:p="http://schemas.microsoft.com/office/2006/metadata/properties" xmlns:ns2="1d4820d4-7eeb-48bd-b23e-c27418c403c6" xmlns:ns3="7c8fbd6d-915a-46b8-8f3a-df138ae374cd" targetNamespace="http://schemas.microsoft.com/office/2006/metadata/properties" ma:root="true" ma:fieldsID="1dc5c27269ff63199582eed08ad1e06f" ns2:_="" ns3:_="">
    <xsd:import namespace="1d4820d4-7eeb-48bd-b23e-c27418c403c6"/>
    <xsd:import namespace="7c8fbd6d-915a-46b8-8f3a-df138ae374c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4820d4-7eeb-48bd-b23e-c27418c403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09b666e4-2d59-44e0-ad47-f7ec31816b1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8fbd6d-915a-46b8-8f3a-df138ae374cd" elementFormDefault="qualified">
    <xsd:import namespace="http://schemas.microsoft.com/office/2006/documentManagement/types"/>
    <xsd:import namespace="http://schemas.microsoft.com/office/infopath/2007/PartnerControls"/>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1a0a5084-5840-49e8-bf97-e3de850c9c50}" ma:internalName="TaxCatchAll" ma:showField="CatchAllData" ma:web="7c8fbd6d-915a-46b8-8f3a-df138ae374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2B877-30BC-4605-8ED5-990F1A18F577}">
  <ds:schemaRefs>
    <ds:schemaRef ds:uri="http://schemas.microsoft.com/office/2006/metadata/properties"/>
    <ds:schemaRef ds:uri="http://schemas.microsoft.com/office/infopath/2007/PartnerControls"/>
    <ds:schemaRef ds:uri="1d4820d4-7eeb-48bd-b23e-c27418c403c6"/>
    <ds:schemaRef ds:uri="7c8fbd6d-915a-46b8-8f3a-df138ae374cd"/>
  </ds:schemaRefs>
</ds:datastoreItem>
</file>

<file path=customXml/itemProps2.xml><?xml version="1.0" encoding="utf-8"?>
<ds:datastoreItem xmlns:ds="http://schemas.openxmlformats.org/officeDocument/2006/customXml" ds:itemID="{860D7874-A95C-4EE7-8D0D-67974A18E189}">
  <ds:schemaRefs>
    <ds:schemaRef ds:uri="http://schemas.microsoft.com/sharepoint/v3/contenttype/forms"/>
  </ds:schemaRefs>
</ds:datastoreItem>
</file>

<file path=customXml/itemProps3.xml><?xml version="1.0" encoding="utf-8"?>
<ds:datastoreItem xmlns:ds="http://schemas.openxmlformats.org/officeDocument/2006/customXml" ds:itemID="{3040C625-9405-49DA-A02D-BFB91C0C4F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4820d4-7eeb-48bd-b23e-c27418c403c6"/>
    <ds:schemaRef ds:uri="7c8fbd6d-915a-46b8-8f3a-df138ae374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2DC2BC-A94D-4F2D-9B2C-0C66B574D33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Côme Beaurain</dc:creator>
  <keywords/>
  <lastModifiedBy>Alexandre Rinchet</lastModifiedBy>
  <revision>10</revision>
  <lastPrinted>2016-07-07T16:52:00.0000000Z</lastPrinted>
  <dcterms:created xsi:type="dcterms:W3CDTF">2026-04-10T20:55:00.0000000Z</dcterms:created>
  <dcterms:modified xsi:type="dcterms:W3CDTF">2026-04-10T21:44:26.9274734Z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0x0101005FC68F5153A3BD49A95278B24B72A33C</vt:lpwstr>
  </property>
  <property fmtid="{D5CDD505-2E9C-101B-9397-08002B2CF9AE}" pid="3" name="MediaServiceImageTags">
    <vt:lpwstr/>
  </property>
</Properties>
</file>