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 w:val="0"/>
          <w:lang w:val="es-ES_tradnl"/>
        </w:rPr>
        <w:id w:val="1009452"/>
        <w:docPartObj>
          <w:docPartGallery w:val="Cover Pages"/>
          <w:docPartUnique/>
        </w:docPartObj>
      </w:sdtPr>
      <w:sdtEndPr>
        <w:rPr>
          <w:color w:val="0D0D0D" w:themeColor="text1" w:themeTint="F2"/>
        </w:rPr>
      </w:sdtEndPr>
      <w:sdtContent>
        <w:p w:rsidR="00DB339A" w:rsidRPr="00797A8C" w:rsidRDefault="00DB339A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354"/>
          </w:tblGrid>
          <w:tr w:rsidR="00C46919" w:rsidRPr="00797A8C" w:rsidTr="000F67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46919" w:rsidRPr="00797A8C" w:rsidRDefault="0033217B" w:rsidP="00A34E26">
                <w:pPr>
                  <w:pStyle w:val="Sinespaciado"/>
                  <w:ind w:left="708" w:hanging="708"/>
                  <w:rPr>
                    <w:rFonts w:asciiTheme="majorHAnsi" w:eastAsiaTheme="majorEastAsia" w:hAnsiTheme="majorHAnsi" w:cstheme="majorBidi"/>
                    <w:lang w:val="es-ES_tradnl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  <w:lang w:val="es-ES_tradnl" w:eastAsia="es-ES"/>
                    </w:rPr>
                    <w:alias w:val="Empres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A34E26" w:rsidRPr="00797A8C">
                      <w:rPr>
                        <w:rFonts w:asciiTheme="majorHAnsi" w:eastAsiaTheme="majorEastAsia" w:hAnsiTheme="majorHAnsi" w:cstheme="majorBidi"/>
                        <w:sz w:val="20"/>
                        <w:lang w:val="es-ES_tradnl" w:eastAsia="es-ES"/>
                      </w:rPr>
                      <w:t>Profesora: Olga Cuervo Miguélez</w:t>
                    </w:r>
                  </w:sdtContent>
                </w:sdt>
              </w:p>
            </w:tc>
          </w:tr>
          <w:tr w:rsidR="00C46919" w:rsidRPr="00797A8C" w:rsidTr="000F67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smallCaps/>
                    <w:color w:val="4F81BD" w:themeColor="accent1"/>
                    <w:sz w:val="96"/>
                    <w:szCs w:val="96"/>
                    <w:lang w:val="es-ES_tradnl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46919" w:rsidRPr="00797A8C" w:rsidRDefault="00C46919" w:rsidP="000F674C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s-ES_tradnl"/>
                      </w:rPr>
                    </w:pPr>
                    <w:r w:rsidRPr="00797A8C">
                      <w:rPr>
                        <w:rFonts w:asciiTheme="majorHAnsi" w:eastAsiaTheme="majorEastAsia" w:hAnsiTheme="majorHAnsi" w:cstheme="majorBidi"/>
                        <w:b/>
                        <w:smallCaps/>
                        <w:color w:val="4F81BD" w:themeColor="accent1"/>
                        <w:sz w:val="96"/>
                        <w:szCs w:val="96"/>
                        <w:lang w:val="es-ES_tradnl"/>
                      </w:rPr>
                      <w:t xml:space="preserve">Tema </w:t>
                    </w:r>
                    <w:r w:rsidR="00A34E26" w:rsidRPr="00797A8C">
                      <w:rPr>
                        <w:rFonts w:asciiTheme="majorHAnsi" w:eastAsiaTheme="majorEastAsia" w:hAnsiTheme="majorHAnsi" w:cstheme="majorBidi"/>
                        <w:b/>
                        <w:smallCaps/>
                        <w:color w:val="4F81BD" w:themeColor="accent1"/>
                        <w:sz w:val="96"/>
                        <w:szCs w:val="96"/>
                        <w:lang w:val="es-ES_tradnl"/>
                      </w:rPr>
                      <w:t>1</w:t>
                    </w:r>
                  </w:p>
                </w:sdtContent>
              </w:sdt>
            </w:tc>
          </w:tr>
          <w:tr w:rsidR="00C46919" w:rsidRPr="00797A8C" w:rsidTr="000F67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46919" w:rsidRPr="00797A8C" w:rsidRDefault="000C37C7" w:rsidP="000C37C7">
                <w:pPr>
                  <w:pStyle w:val="Subtitulo"/>
                  <w:framePr w:hSpace="0" w:wrap="auto" w:hAnchor="text" w:xAlign="left" w:yAlign="inline"/>
                  <w:rPr>
                    <w:lang w:val="es-ES_tradnl"/>
                  </w:rPr>
                </w:pPr>
                <w:r w:rsidRPr="000C37C7">
                  <w:rPr>
                    <w:lang w:val="es-ES_tradnl"/>
                  </w:rPr>
                  <w:t>Sistemas de Almacenamiento de la Información</w:t>
                </w:r>
              </w:p>
            </w:tc>
          </w:tr>
        </w:tbl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6D2C8A">
          <w:pPr>
            <w:rPr>
              <w:noProof w:val="0"/>
              <w:lang w:val="es-ES_tradnl"/>
            </w:rPr>
          </w:pPr>
          <w: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781050</wp:posOffset>
                    </wp:positionH>
                    <wp:positionV relativeFrom="paragraph">
                      <wp:posOffset>232410</wp:posOffset>
                    </wp:positionV>
                    <wp:extent cx="6118860" cy="955040"/>
                    <wp:effectExtent l="9525" t="6350" r="5715" b="10160"/>
                    <wp:wrapNone/>
                    <wp:docPr id="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18860" cy="955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  <a:alpha val="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1ECA" w:rsidRDefault="00FC1ECA" w:rsidP="00C46919">
                                <w:pPr>
                                  <w:jc w:val="left"/>
                                  <w:rPr>
                                    <w:rFonts w:asciiTheme="majorHAnsi" w:hAnsiTheme="majorHAnsi"/>
                                    <w:b/>
                                    <w:color w:val="365F91" w:themeColor="accent1" w:themeShade="BF"/>
                                    <w:sz w:val="28"/>
                                  </w:rPr>
                                </w:pPr>
                                <w:r w:rsidRPr="00A65EE4">
                                  <w:rPr>
                                    <w:rFonts w:asciiTheme="majorHAnsi" w:hAnsiTheme="majorHAnsi"/>
                                    <w:color w:val="365F91" w:themeColor="accent1" w:themeShade="BF"/>
                                    <w:sz w:val="28"/>
                                  </w:rPr>
                                  <w:t>Módulo: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365F91" w:themeColor="accent1" w:themeShade="BF"/>
                                    <w:sz w:val="28"/>
                                  </w:rPr>
                                  <w:t xml:space="preserve"> </w:t>
                                </w:r>
                                <w:r w:rsidR="000C37C7">
                                  <w:rPr>
                                    <w:rFonts w:asciiTheme="majorHAnsi" w:hAnsiTheme="majorHAnsi"/>
                                    <w:b/>
                                    <w:color w:val="365F91" w:themeColor="accent1" w:themeShade="BF"/>
                                    <w:sz w:val="28"/>
                                  </w:rPr>
                                  <w:t>Bases de Datos</w:t>
                                </w:r>
                              </w:p>
                              <w:p w:rsidR="00FC1ECA" w:rsidRPr="001516D5" w:rsidRDefault="00FC1ECA" w:rsidP="00C46919">
                                <w:pPr>
                                  <w:jc w:val="left"/>
                                  <w:rPr>
                                    <w:rFonts w:asciiTheme="majorHAnsi" w:hAnsiTheme="majorHAnsi"/>
                                    <w:b/>
                                    <w:color w:val="365F91" w:themeColor="accent1" w:themeShade="BF"/>
                                    <w:sz w:val="28"/>
                                  </w:rPr>
                                </w:pPr>
                                <w:r w:rsidRPr="00A65EE4">
                                  <w:rPr>
                                    <w:rFonts w:asciiTheme="majorHAnsi" w:hAnsiTheme="majorHAnsi"/>
                                    <w:color w:val="365F91" w:themeColor="accent1" w:themeShade="BF"/>
                                    <w:sz w:val="28"/>
                                  </w:rPr>
                                  <w:t>Ciclo: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365F91" w:themeColor="accent1" w:themeShade="BF"/>
                                    <w:sz w:val="28"/>
                                  </w:rPr>
                                  <w:t xml:space="preserve"> </w:t>
                                </w:r>
                                <w:r w:rsidR="00A34E26">
                                  <w:rPr>
                                    <w:rFonts w:asciiTheme="majorHAnsi" w:hAnsiTheme="majorHAnsi"/>
                                    <w:b/>
                                    <w:color w:val="365F91" w:themeColor="accent1" w:themeShade="BF"/>
                                    <w:sz w:val="28"/>
                                  </w:rPr>
                                  <w:t>DAM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left:0;text-align:left;margin-left:61.5pt;margin-top:18.3pt;width:481.8pt;height:75.2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" fillcolor="white [3212]" strokecolor="white [3212]">
                    <v:fill opacity="0"/>
                    <v:textbox style="mso-fit-shape-to-text:t">
                      <w:txbxContent>
                        <w:p w:rsidR="00FC1ECA" w:rsidRDefault="00FC1ECA" w:rsidP="00C46919">
                          <w:pPr>
                            <w:jc w:val="left"/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8"/>
                            </w:rPr>
                          </w:pPr>
                          <w:r w:rsidRPr="00A65EE4">
                            <w:rPr>
                              <w:rFonts w:asciiTheme="majorHAnsi" w:hAnsiTheme="majorHAnsi"/>
                              <w:color w:val="365F91" w:themeColor="accent1" w:themeShade="BF"/>
                              <w:sz w:val="28"/>
                            </w:rPr>
                            <w:t>Módulo:</w: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8"/>
                            </w:rPr>
                            <w:t xml:space="preserve"> </w:t>
                          </w:r>
                          <w:r w:rsidR="000C37C7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8"/>
                            </w:rPr>
                            <w:t>Bases de Datos</w:t>
                          </w:r>
                        </w:p>
                        <w:p w:rsidR="00FC1ECA" w:rsidRPr="001516D5" w:rsidRDefault="00FC1ECA" w:rsidP="00C46919">
                          <w:pPr>
                            <w:jc w:val="left"/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8"/>
                            </w:rPr>
                          </w:pPr>
                          <w:r w:rsidRPr="00A65EE4">
                            <w:rPr>
                              <w:rFonts w:asciiTheme="majorHAnsi" w:hAnsiTheme="majorHAnsi"/>
                              <w:color w:val="365F91" w:themeColor="accent1" w:themeShade="BF"/>
                              <w:sz w:val="28"/>
                            </w:rPr>
                            <w:t>Ciclo:</w: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8"/>
                            </w:rPr>
                            <w:t xml:space="preserve"> </w:t>
                          </w:r>
                          <w:r w:rsidR="00A34E26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8"/>
                            </w:rPr>
                            <w:t>DAM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DB339A" w:rsidRPr="00797A8C" w:rsidRDefault="00DB339A">
          <w:pPr>
            <w:rPr>
              <w:noProof w:val="0"/>
              <w:lang w:val="es-ES_tradnl"/>
            </w:rPr>
          </w:pPr>
        </w:p>
        <w:p w:rsidR="00BB1CB8" w:rsidRPr="00797A8C" w:rsidRDefault="00BB1CB8">
          <w:pPr>
            <w:spacing w:before="0" w:after="0"/>
            <w:ind w:firstLine="0"/>
            <w:jc w:val="left"/>
            <w:rPr>
              <w:noProof w:val="0"/>
              <w:color w:val="0D0D0D" w:themeColor="text1" w:themeTint="F2"/>
              <w:lang w:val="es-ES_tradnl"/>
            </w:rPr>
          </w:pPr>
        </w:p>
        <w:p w:rsidR="00BB1CB8" w:rsidRPr="00797A8C" w:rsidRDefault="00BB1CB8">
          <w:pPr>
            <w:spacing w:before="0" w:after="0"/>
            <w:ind w:firstLine="0"/>
            <w:jc w:val="left"/>
            <w:rPr>
              <w:noProof w:val="0"/>
              <w:color w:val="0D0D0D" w:themeColor="text1" w:themeTint="F2"/>
              <w:lang w:val="es-ES_tradnl"/>
            </w:rPr>
          </w:pPr>
        </w:p>
        <w:p w:rsidR="00343F0D" w:rsidRPr="00797A8C" w:rsidRDefault="0033217B">
          <w:pPr>
            <w:spacing w:before="0" w:after="0"/>
            <w:ind w:firstLine="0"/>
            <w:jc w:val="left"/>
            <w:rPr>
              <w:noProof w:val="0"/>
              <w:color w:val="0D0D0D" w:themeColor="text1" w:themeTint="F2"/>
              <w:lang w:val="es-ES_tradnl"/>
            </w:rPr>
          </w:pPr>
        </w:p>
      </w:sdtContent>
    </w:sdt>
    <w:p w:rsidR="00A34E26" w:rsidRPr="00797A8C" w:rsidRDefault="00A34E26" w:rsidP="00A34E26">
      <w:pPr>
        <w:jc w:val="right"/>
        <w:rPr>
          <w:rFonts w:ascii="Berlin Sans FB Demi" w:hAnsi="Berlin Sans FB Demi" w:cs="Tahoma"/>
          <w:noProof w:val="0"/>
          <w:u w:val="single"/>
          <w:lang w:val="es-ES_tradnl"/>
        </w:rPr>
      </w:pPr>
      <w:bookmarkStart w:id="0" w:name="_Toc83729840"/>
      <w:bookmarkStart w:id="1" w:name="_Toc83730903"/>
      <w:bookmarkStart w:id="2" w:name="_Toc83741656"/>
      <w:bookmarkStart w:id="3" w:name="_Toc86753994"/>
    </w:p>
    <w:p w:rsidR="00A34E26" w:rsidRDefault="00A34E26" w:rsidP="00A34E26">
      <w:pPr>
        <w:jc w:val="right"/>
        <w:rPr>
          <w:rFonts w:ascii="Berlin Sans FB Demi" w:hAnsi="Berlin Sans FB Demi" w:cs="Tahoma"/>
          <w:noProof w:val="0"/>
          <w:u w:val="single"/>
          <w:lang w:val="es-ES_tradnl"/>
        </w:rPr>
      </w:pPr>
    </w:p>
    <w:p w:rsidR="00673474" w:rsidRPr="00797A8C" w:rsidRDefault="00673474" w:rsidP="00A34E26">
      <w:pPr>
        <w:jc w:val="right"/>
        <w:rPr>
          <w:rFonts w:ascii="Berlin Sans FB Demi" w:hAnsi="Berlin Sans FB Demi" w:cs="Tahoma"/>
          <w:noProof w:val="0"/>
          <w:u w:val="single"/>
          <w:lang w:val="es-ES_tradnl"/>
        </w:rPr>
      </w:pPr>
    </w:p>
    <w:p w:rsidR="00A34E26" w:rsidRPr="006A56EA" w:rsidRDefault="009B47EA" w:rsidP="00157F6D">
      <w:pPr>
        <w:pBdr>
          <w:bottom w:val="single" w:sz="4" w:space="1" w:color="auto"/>
        </w:pBdr>
        <w:jc w:val="right"/>
        <w:rPr>
          <w:rFonts w:ascii="Berlin Sans FB Demi" w:hAnsi="Berlin Sans FB Demi" w:cs="Tahoma"/>
          <w:noProof w:val="0"/>
          <w:sz w:val="24"/>
          <w:szCs w:val="24"/>
          <w:u w:val="single"/>
          <w:lang w:val="es-ES_tradnl"/>
        </w:rPr>
      </w:pPr>
      <w:r>
        <w:rPr>
          <w:rFonts w:ascii="Berlin Sans FB Demi" w:hAnsi="Berlin Sans FB Demi" w:cs="Tahoma"/>
          <w:noProof w:val="0"/>
          <w:color w:val="0070C0"/>
          <w:sz w:val="24"/>
          <w:szCs w:val="24"/>
          <w:lang w:val="es-ES_tradnl"/>
        </w:rPr>
        <w:lastRenderedPageBreak/>
        <w:t>DSS, Toma de decisiones, BI</w:t>
      </w:r>
    </w:p>
    <w:p w:rsidR="00093109" w:rsidRPr="008D4050" w:rsidRDefault="00D452A3" w:rsidP="00D452A3">
      <w:pPr>
        <w:pStyle w:val="NormalWeb"/>
        <w:pBdr>
          <w:bottom w:val="single" w:sz="8" w:space="1" w:color="0000FF"/>
        </w:pBdr>
        <w:spacing w:before="318" w:beforeAutospacing="0" w:after="181" w:afterAutospacing="0" w:line="240" w:lineRule="auto"/>
        <w:jc w:val="both"/>
        <w:rPr>
          <w:rFonts w:ascii="Verdana" w:hAnsi="Verdana" w:cs="Arial"/>
          <w:b/>
          <w:bCs/>
          <w:color w:val="3342B5"/>
          <w:sz w:val="18"/>
          <w:szCs w:val="18"/>
          <w:lang w:val="gl-ES"/>
        </w:rPr>
      </w:pPr>
      <w:r>
        <w:rPr>
          <w:rFonts w:ascii="Verdana" w:hAnsi="Verdana" w:cs="Arial"/>
          <w:b/>
          <w:bCs/>
          <w:color w:val="3342B5"/>
          <w:sz w:val="18"/>
          <w:szCs w:val="18"/>
          <w:lang w:val="gl-ES"/>
        </w:rPr>
        <w:t>Cuestionario</w:t>
      </w:r>
    </w:p>
    <w:bookmarkEnd w:id="0"/>
    <w:bookmarkEnd w:id="1"/>
    <w:bookmarkEnd w:id="2"/>
    <w:bookmarkEnd w:id="3"/>
    <w:p w:rsidR="000C37C7" w:rsidRDefault="000C37C7" w:rsidP="000C37C7">
      <w:pPr>
        <w:pStyle w:val="Prrafodelista"/>
        <w:numPr>
          <w:ilvl w:val="0"/>
          <w:numId w:val="40"/>
        </w:numPr>
        <w:spacing w:before="100" w:beforeAutospacing="1" w:after="0"/>
        <w:ind w:hanging="357"/>
        <w:rPr>
          <w:b/>
          <w:noProof w:val="0"/>
          <w:sz w:val="18"/>
          <w:szCs w:val="18"/>
          <w:lang w:val="es-MX"/>
        </w:rPr>
      </w:pPr>
      <w:r>
        <w:rPr>
          <w:b/>
          <w:noProof w:val="0"/>
          <w:sz w:val="18"/>
          <w:szCs w:val="18"/>
          <w:lang w:val="es-MX"/>
        </w:rPr>
        <w:t>Sistemas de soporte a la decisión, DSS</w:t>
      </w:r>
    </w:p>
    <w:p w:rsidR="00553313" w:rsidRDefault="000C37C7" w:rsidP="00553313">
      <w:pPr>
        <w:pStyle w:val="Prrafodelista"/>
        <w:numPr>
          <w:ilvl w:val="1"/>
          <w:numId w:val="40"/>
        </w:numPr>
        <w:spacing w:before="100" w:beforeAutospacing="1" w:after="0"/>
        <w:ind w:hanging="357"/>
        <w:rPr>
          <w:noProof w:val="0"/>
          <w:sz w:val="18"/>
          <w:szCs w:val="18"/>
          <w:lang w:val="es-MX"/>
        </w:rPr>
      </w:pPr>
      <w:r w:rsidRPr="00A10B62">
        <w:rPr>
          <w:noProof w:val="0"/>
          <w:sz w:val="18"/>
          <w:szCs w:val="18"/>
          <w:lang w:val="es-MX"/>
        </w:rPr>
        <w:t>Define brevemente qué es un sistema de soporte de decisión</w:t>
      </w:r>
    </w:p>
    <w:p w:rsidR="00553313" w:rsidRPr="00553313" w:rsidRDefault="00553313" w:rsidP="00553313">
      <w:pPr>
        <w:pStyle w:val="Prrafodelista"/>
        <w:spacing w:before="100" w:beforeAutospacing="1" w:after="0"/>
        <w:ind w:left="1077" w:firstLine="0"/>
        <w:rPr>
          <w:noProof w:val="0"/>
          <w:sz w:val="18"/>
          <w:szCs w:val="18"/>
          <w:lang w:val="es-MX"/>
        </w:rPr>
      </w:pPr>
      <w:r w:rsidRPr="00553313">
        <w:rPr>
          <w:noProof w:val="0"/>
          <w:sz w:val="18"/>
          <w:szCs w:val="18"/>
          <w:lang w:val="es-MX"/>
        </w:rPr>
        <w:t>Son herramientas que sirven para diagnosticar problemas y dar la mejor solución posible para el problema detectado.</w:t>
      </w:r>
    </w:p>
    <w:p w:rsidR="000C37C7" w:rsidRDefault="000C37C7" w:rsidP="00A10B62">
      <w:pPr>
        <w:pStyle w:val="Prrafodelista"/>
        <w:numPr>
          <w:ilvl w:val="1"/>
          <w:numId w:val="40"/>
        </w:numPr>
        <w:spacing w:before="100" w:beforeAutospacing="1" w:after="0"/>
        <w:ind w:hanging="357"/>
        <w:rPr>
          <w:noProof w:val="0"/>
          <w:sz w:val="18"/>
          <w:szCs w:val="18"/>
          <w:lang w:val="es-MX"/>
        </w:rPr>
      </w:pPr>
      <w:r w:rsidRPr="00A10B62">
        <w:rPr>
          <w:noProof w:val="0"/>
          <w:sz w:val="18"/>
          <w:szCs w:val="18"/>
          <w:lang w:val="es-MX"/>
        </w:rPr>
        <w:t>Cita y describe con detalle los tipos de sistemas de soporte a decisiones más usados en la actualidad.</w:t>
      </w:r>
    </w:p>
    <w:p w:rsidR="00553313" w:rsidRDefault="00553313" w:rsidP="00553313">
      <w:pPr>
        <w:pStyle w:val="Prrafodelista"/>
        <w:spacing w:before="100" w:beforeAutospacing="1" w:after="0"/>
        <w:ind w:left="1977" w:firstLine="0"/>
        <w:rPr>
          <w:noProof w:val="0"/>
          <w:sz w:val="18"/>
          <w:szCs w:val="18"/>
          <w:lang w:val="es-MX"/>
        </w:rPr>
      </w:pPr>
      <w:r>
        <w:rPr>
          <w:noProof w:val="0"/>
          <w:sz w:val="18"/>
          <w:szCs w:val="18"/>
          <w:lang w:val="es-MX"/>
        </w:rPr>
        <w:t>- aplicaciones de apoyo a la toma de decisiones</w:t>
      </w:r>
      <w:r w:rsidR="000F775D">
        <w:rPr>
          <w:noProof w:val="0"/>
          <w:sz w:val="18"/>
          <w:szCs w:val="18"/>
          <w:lang w:val="es-MX"/>
        </w:rPr>
        <w:t>: Facilitan el proceso de tomar decisiones dando prioridad a x objetivos, evaluar posibilidades y realizar simulaciones de los resultados obtenidos</w:t>
      </w:r>
    </w:p>
    <w:p w:rsidR="000F775D" w:rsidRPr="000F775D" w:rsidRDefault="00553313" w:rsidP="000F775D">
      <w:pPr>
        <w:pStyle w:val="Prrafodelista"/>
        <w:spacing w:before="100" w:beforeAutospacing="1" w:after="0"/>
        <w:ind w:left="1977" w:firstLine="0"/>
        <w:rPr>
          <w:noProof w:val="0"/>
          <w:sz w:val="18"/>
          <w:szCs w:val="18"/>
          <w:lang w:val="es-MX"/>
        </w:rPr>
      </w:pPr>
      <w:r>
        <w:rPr>
          <w:noProof w:val="0"/>
          <w:sz w:val="18"/>
          <w:szCs w:val="18"/>
          <w:lang w:val="es-MX"/>
        </w:rPr>
        <w:t>- software de apoyo a la gestión</w:t>
      </w:r>
      <w:r w:rsidR="000F775D">
        <w:rPr>
          <w:noProof w:val="0"/>
          <w:sz w:val="18"/>
          <w:szCs w:val="18"/>
          <w:lang w:val="es-MX"/>
        </w:rPr>
        <w:t>: Su trabajo es facilitar la gestión de todos los datos que se obtengan</w:t>
      </w:r>
    </w:p>
    <w:p w:rsidR="000F775D" w:rsidRPr="000F775D" w:rsidRDefault="00553313" w:rsidP="000F775D">
      <w:pPr>
        <w:pStyle w:val="Prrafodelista"/>
        <w:spacing w:before="100" w:beforeAutospacing="1" w:after="0"/>
        <w:ind w:left="1977" w:firstLine="0"/>
        <w:rPr>
          <w:noProof w:val="0"/>
          <w:sz w:val="18"/>
          <w:szCs w:val="18"/>
          <w:lang w:val="es-MX"/>
        </w:rPr>
      </w:pPr>
      <w:r>
        <w:rPr>
          <w:noProof w:val="0"/>
          <w:sz w:val="18"/>
          <w:szCs w:val="18"/>
          <w:lang w:val="es-MX"/>
        </w:rPr>
        <w:t>- sistema de inteligencia de negocios</w:t>
      </w:r>
      <w:r w:rsidR="000F775D">
        <w:rPr>
          <w:noProof w:val="0"/>
          <w:sz w:val="18"/>
          <w:szCs w:val="18"/>
          <w:lang w:val="es-MX"/>
        </w:rPr>
        <w:t xml:space="preserve">: </w:t>
      </w:r>
      <w:r w:rsidR="000F775D" w:rsidRPr="000F775D">
        <w:rPr>
          <w:noProof w:val="0"/>
          <w:sz w:val="18"/>
          <w:szCs w:val="18"/>
          <w:lang w:val="es-MX"/>
        </w:rPr>
        <w:t>Es la combinación de análisis de negocios, la minería de datos almacenes de datos para ayudar a las empresas a tomar decisiones en base a los datos</w:t>
      </w:r>
    </w:p>
    <w:p w:rsidR="000C37C7" w:rsidRPr="00A10B62" w:rsidRDefault="000C37C7" w:rsidP="00A10B62">
      <w:pPr>
        <w:pStyle w:val="Prrafodelista"/>
        <w:numPr>
          <w:ilvl w:val="1"/>
          <w:numId w:val="40"/>
        </w:numPr>
        <w:spacing w:before="100" w:beforeAutospacing="1" w:after="0"/>
        <w:ind w:hanging="357"/>
        <w:rPr>
          <w:noProof w:val="0"/>
          <w:sz w:val="18"/>
          <w:szCs w:val="18"/>
          <w:lang w:val="es-MX"/>
        </w:rPr>
      </w:pPr>
      <w:r w:rsidRPr="00A10B62">
        <w:rPr>
          <w:noProof w:val="0"/>
          <w:sz w:val="18"/>
          <w:szCs w:val="18"/>
          <w:lang w:val="es-MX"/>
        </w:rPr>
        <w:t>Cita y describe brevemente los componentes principales de un DSS.</w:t>
      </w:r>
    </w:p>
    <w:p w:rsidR="00D452A3" w:rsidRDefault="00E83626" w:rsidP="006967EC">
      <w:pPr>
        <w:pStyle w:val="Prrafodelista"/>
        <w:spacing w:before="100" w:beforeAutospacing="1" w:after="0"/>
        <w:ind w:left="1077" w:firstLine="0"/>
        <w:rPr>
          <w:noProof w:val="0"/>
          <w:sz w:val="18"/>
          <w:szCs w:val="18"/>
          <w:lang w:val="es-MX"/>
        </w:rPr>
      </w:pPr>
      <w:r>
        <w:rPr>
          <w:noProof w:val="0"/>
          <w:sz w:val="18"/>
          <w:szCs w:val="18"/>
          <w:lang w:val="es-MX"/>
        </w:rPr>
        <w:t>Interfaz de usuario</w:t>
      </w:r>
      <w:r w:rsidR="000F775D">
        <w:rPr>
          <w:noProof w:val="0"/>
          <w:sz w:val="18"/>
          <w:szCs w:val="18"/>
          <w:lang w:val="es-MX"/>
        </w:rPr>
        <w:t>, la forma en la que un usuario puede comunicarse con la maquina</w:t>
      </w:r>
    </w:p>
    <w:p w:rsidR="00E83626" w:rsidRDefault="00E83626" w:rsidP="006967EC">
      <w:pPr>
        <w:pStyle w:val="Prrafodelista"/>
        <w:spacing w:before="100" w:beforeAutospacing="1" w:after="0"/>
        <w:ind w:left="1077" w:firstLine="0"/>
        <w:rPr>
          <w:noProof w:val="0"/>
          <w:sz w:val="18"/>
          <w:szCs w:val="18"/>
          <w:lang w:val="es-MX"/>
        </w:rPr>
      </w:pPr>
      <w:r>
        <w:rPr>
          <w:noProof w:val="0"/>
          <w:sz w:val="18"/>
          <w:szCs w:val="18"/>
          <w:lang w:val="es-MX"/>
        </w:rPr>
        <w:t>Base de datos</w:t>
      </w:r>
      <w:r w:rsidR="000F775D">
        <w:rPr>
          <w:noProof w:val="0"/>
          <w:sz w:val="18"/>
          <w:szCs w:val="18"/>
          <w:lang w:val="es-MX"/>
        </w:rPr>
        <w:t>, el lugar donde se almacenarían los datos que se añadieron anteriormente en la interfaz</w:t>
      </w:r>
    </w:p>
    <w:p w:rsidR="00E83626" w:rsidRPr="00A10B62" w:rsidRDefault="00E83626" w:rsidP="006967EC">
      <w:pPr>
        <w:pStyle w:val="Prrafodelista"/>
        <w:spacing w:before="100" w:beforeAutospacing="1" w:after="0"/>
        <w:ind w:left="1077" w:firstLine="0"/>
        <w:rPr>
          <w:noProof w:val="0"/>
          <w:sz w:val="18"/>
          <w:szCs w:val="18"/>
          <w:lang w:val="es-MX"/>
        </w:rPr>
      </w:pPr>
      <w:r>
        <w:rPr>
          <w:noProof w:val="0"/>
          <w:sz w:val="18"/>
          <w:szCs w:val="18"/>
          <w:lang w:val="es-MX"/>
        </w:rPr>
        <w:t xml:space="preserve">Herramientas </w:t>
      </w:r>
      <w:r w:rsidR="000F775D">
        <w:rPr>
          <w:noProof w:val="0"/>
          <w:sz w:val="18"/>
          <w:szCs w:val="18"/>
          <w:lang w:val="es-MX"/>
        </w:rPr>
        <w:t>analíticas, donde se procesan todos los datos anteriores para obtener una solucion</w:t>
      </w:r>
    </w:p>
    <w:p w:rsidR="000C37C7" w:rsidRDefault="000C37C7" w:rsidP="000C37C7">
      <w:pPr>
        <w:pStyle w:val="Prrafodelista"/>
        <w:spacing w:before="100" w:beforeAutospacing="1" w:after="0"/>
        <w:ind w:left="1077" w:firstLine="0"/>
        <w:rPr>
          <w:b/>
          <w:noProof w:val="0"/>
          <w:sz w:val="18"/>
          <w:szCs w:val="18"/>
          <w:lang w:val="es-MX"/>
        </w:rPr>
      </w:pPr>
    </w:p>
    <w:p w:rsidR="000C37C7" w:rsidRDefault="000C37C7" w:rsidP="000C37C7">
      <w:pPr>
        <w:pStyle w:val="Prrafodelista"/>
        <w:numPr>
          <w:ilvl w:val="0"/>
          <w:numId w:val="40"/>
        </w:numPr>
        <w:spacing w:before="100" w:beforeAutospacing="1" w:after="0"/>
        <w:rPr>
          <w:b/>
          <w:noProof w:val="0"/>
          <w:sz w:val="18"/>
          <w:szCs w:val="18"/>
          <w:lang w:val="es-MX"/>
        </w:rPr>
      </w:pPr>
      <w:r>
        <w:rPr>
          <w:b/>
          <w:noProof w:val="0"/>
          <w:sz w:val="18"/>
          <w:szCs w:val="18"/>
          <w:lang w:val="es-MX"/>
        </w:rPr>
        <w:t>Área de ayuda a la toma de decisiones</w:t>
      </w:r>
    </w:p>
    <w:p w:rsidR="000C37C7" w:rsidRDefault="000C37C7" w:rsidP="00A10B62">
      <w:pPr>
        <w:pStyle w:val="Prrafodelista"/>
        <w:spacing w:before="100" w:beforeAutospacing="1" w:after="0"/>
        <w:ind w:left="357" w:firstLine="0"/>
        <w:rPr>
          <w:noProof w:val="0"/>
          <w:sz w:val="18"/>
          <w:szCs w:val="18"/>
          <w:lang w:val="es-MX"/>
        </w:rPr>
      </w:pPr>
      <w:r w:rsidRPr="00A10B62">
        <w:rPr>
          <w:noProof w:val="0"/>
          <w:sz w:val="18"/>
          <w:szCs w:val="18"/>
          <w:lang w:val="es-MX"/>
        </w:rPr>
        <w:t xml:space="preserve">Dentro de una organización el </w:t>
      </w:r>
      <w:r w:rsidR="00A10B62" w:rsidRPr="00A10B62">
        <w:rPr>
          <w:noProof w:val="0"/>
          <w:sz w:val="18"/>
          <w:szCs w:val="18"/>
          <w:lang w:val="es-MX"/>
        </w:rPr>
        <w:t>área</w:t>
      </w:r>
      <w:r w:rsidRPr="00A10B62">
        <w:rPr>
          <w:noProof w:val="0"/>
          <w:sz w:val="18"/>
          <w:szCs w:val="18"/>
          <w:lang w:val="es-MX"/>
        </w:rPr>
        <w:t xml:space="preserve"> de ayuda a la toma de deci</w:t>
      </w:r>
      <w:r w:rsidR="00A10B62">
        <w:rPr>
          <w:noProof w:val="0"/>
          <w:sz w:val="18"/>
          <w:szCs w:val="18"/>
          <w:lang w:val="es-MX"/>
        </w:rPr>
        <w:t>si</w:t>
      </w:r>
      <w:r w:rsidRPr="00A10B62">
        <w:rPr>
          <w:noProof w:val="0"/>
          <w:sz w:val="18"/>
          <w:szCs w:val="18"/>
          <w:lang w:val="es-MX"/>
        </w:rPr>
        <w:t xml:space="preserve">ones puede abarcar, a su vez, todas o algunas de las </w:t>
      </w:r>
      <w:r w:rsidR="00A10B62" w:rsidRPr="00A10B62">
        <w:rPr>
          <w:noProof w:val="0"/>
          <w:sz w:val="18"/>
          <w:szCs w:val="18"/>
          <w:lang w:val="es-MX"/>
        </w:rPr>
        <w:t>áreas</w:t>
      </w:r>
      <w:r w:rsidRPr="00A10B62">
        <w:rPr>
          <w:noProof w:val="0"/>
          <w:sz w:val="18"/>
          <w:szCs w:val="18"/>
          <w:lang w:val="es-MX"/>
        </w:rPr>
        <w:t xml:space="preserve"> que se citan a continuación. Para cada de ellas, </w:t>
      </w:r>
      <w:r w:rsidR="00A10B62" w:rsidRPr="00A10B62">
        <w:rPr>
          <w:noProof w:val="0"/>
          <w:sz w:val="18"/>
          <w:szCs w:val="18"/>
          <w:lang w:val="es-MX"/>
        </w:rPr>
        <w:t>explica brevemente qué son</w:t>
      </w:r>
      <w:r w:rsidR="00A10B62">
        <w:rPr>
          <w:noProof w:val="0"/>
          <w:sz w:val="18"/>
          <w:szCs w:val="18"/>
          <w:lang w:val="es-MX"/>
        </w:rPr>
        <w:t xml:space="preserve"> </w:t>
      </w:r>
      <w:r w:rsidR="00A10B62" w:rsidRPr="00A10B62">
        <w:rPr>
          <w:noProof w:val="0"/>
          <w:sz w:val="18"/>
          <w:szCs w:val="18"/>
          <w:lang w:val="es-MX"/>
        </w:rPr>
        <w:t>o</w:t>
      </w:r>
      <w:r w:rsidR="00A10B62">
        <w:rPr>
          <w:noProof w:val="0"/>
          <w:sz w:val="18"/>
          <w:szCs w:val="18"/>
          <w:lang w:val="es-MX"/>
        </w:rPr>
        <w:t xml:space="preserve"> </w:t>
      </w:r>
      <w:r w:rsidR="00A10B62" w:rsidRPr="00A10B62">
        <w:rPr>
          <w:noProof w:val="0"/>
          <w:sz w:val="18"/>
          <w:szCs w:val="18"/>
          <w:lang w:val="es-MX"/>
        </w:rPr>
        <w:t xml:space="preserve">para qué se utilizan. </w:t>
      </w:r>
    </w:p>
    <w:p w:rsidR="003824F7" w:rsidRDefault="00A10B62" w:rsidP="003824F7">
      <w:pPr>
        <w:pStyle w:val="Prrafodelista"/>
        <w:numPr>
          <w:ilvl w:val="1"/>
          <w:numId w:val="40"/>
        </w:numPr>
        <w:spacing w:before="100" w:beforeAutospacing="1" w:after="0"/>
        <w:ind w:hanging="357"/>
        <w:rPr>
          <w:noProof w:val="0"/>
          <w:sz w:val="18"/>
          <w:szCs w:val="18"/>
          <w:lang w:val="es-MX"/>
        </w:rPr>
      </w:pPr>
      <w:r>
        <w:rPr>
          <w:noProof w:val="0"/>
          <w:sz w:val="18"/>
          <w:szCs w:val="18"/>
          <w:lang w:val="es-MX"/>
        </w:rPr>
        <w:t>OLAP (escribe el significado de las siglas en castellano e inglés).</w:t>
      </w:r>
    </w:p>
    <w:p w:rsidR="003824F7" w:rsidRPr="0073665B" w:rsidRDefault="003824F7" w:rsidP="0073665B">
      <w:pPr>
        <w:pStyle w:val="Prrafodelista"/>
        <w:spacing w:before="100" w:beforeAutospacing="1" w:after="0"/>
        <w:ind w:left="1416" w:hanging="339"/>
        <w:rPr>
          <w:noProof w:val="0"/>
          <w:sz w:val="18"/>
          <w:szCs w:val="18"/>
          <w:lang w:val="es-MX"/>
        </w:rPr>
      </w:pPr>
      <w:r w:rsidRPr="003824F7">
        <w:rPr>
          <w:noProof w:val="0"/>
          <w:sz w:val="18"/>
          <w:szCs w:val="18"/>
          <w:highlight w:val="yellow"/>
          <w:lang w:val="es-MX"/>
        </w:rPr>
        <w:t>O</w:t>
      </w:r>
      <w:r>
        <w:rPr>
          <w:noProof w:val="0"/>
          <w:sz w:val="18"/>
          <w:szCs w:val="18"/>
          <w:lang w:val="es-MX"/>
        </w:rPr>
        <w:t>n</w:t>
      </w:r>
      <w:r w:rsidRPr="003824F7">
        <w:rPr>
          <w:noProof w:val="0"/>
          <w:sz w:val="18"/>
          <w:szCs w:val="18"/>
          <w:highlight w:val="yellow"/>
          <w:lang w:val="es-MX"/>
        </w:rPr>
        <w:t>L</w:t>
      </w:r>
      <w:r>
        <w:rPr>
          <w:noProof w:val="0"/>
          <w:sz w:val="18"/>
          <w:szCs w:val="18"/>
          <w:lang w:val="es-MX"/>
        </w:rPr>
        <w:t xml:space="preserve">ine </w:t>
      </w:r>
      <w:r w:rsidRPr="003824F7">
        <w:rPr>
          <w:noProof w:val="0"/>
          <w:sz w:val="18"/>
          <w:szCs w:val="18"/>
          <w:highlight w:val="yellow"/>
          <w:lang w:val="es-MX"/>
        </w:rPr>
        <w:t>A</w:t>
      </w:r>
      <w:r>
        <w:rPr>
          <w:noProof w:val="0"/>
          <w:sz w:val="18"/>
          <w:szCs w:val="18"/>
          <w:lang w:val="es-MX"/>
        </w:rPr>
        <w:t xml:space="preserve">nalitical </w:t>
      </w:r>
      <w:r w:rsidRPr="003824F7">
        <w:rPr>
          <w:noProof w:val="0"/>
          <w:sz w:val="18"/>
          <w:szCs w:val="18"/>
          <w:highlight w:val="yellow"/>
          <w:lang w:val="es-MX"/>
        </w:rPr>
        <w:t>P</w:t>
      </w:r>
      <w:r>
        <w:rPr>
          <w:noProof w:val="0"/>
          <w:sz w:val="18"/>
          <w:szCs w:val="18"/>
          <w:lang w:val="es-MX"/>
        </w:rPr>
        <w:t xml:space="preserve">rocessing </w:t>
      </w:r>
      <w:r w:rsidRPr="003824F7">
        <w:rPr>
          <w:noProof w:val="0"/>
          <w:sz w:val="18"/>
          <w:szCs w:val="18"/>
          <w:lang w:val="es-MX"/>
        </w:rPr>
        <w:sym w:font="Wingdings" w:char="F0E0"/>
      </w:r>
      <w:r>
        <w:rPr>
          <w:noProof w:val="0"/>
          <w:sz w:val="18"/>
          <w:szCs w:val="18"/>
          <w:lang w:val="es-MX"/>
        </w:rPr>
        <w:t xml:space="preserve"> Procesamiento analítico en linea</w:t>
      </w:r>
    </w:p>
    <w:p w:rsidR="00A10B62" w:rsidRDefault="00A10B62" w:rsidP="003824F7">
      <w:pPr>
        <w:pStyle w:val="Prrafodelista"/>
        <w:numPr>
          <w:ilvl w:val="1"/>
          <w:numId w:val="40"/>
        </w:numPr>
        <w:spacing w:before="100" w:beforeAutospacing="1" w:after="0"/>
        <w:ind w:hanging="357"/>
        <w:rPr>
          <w:noProof w:val="0"/>
          <w:sz w:val="18"/>
          <w:szCs w:val="18"/>
          <w:lang w:val="es-MX"/>
        </w:rPr>
      </w:pPr>
      <w:r w:rsidRPr="003824F7">
        <w:rPr>
          <w:noProof w:val="0"/>
          <w:sz w:val="18"/>
          <w:szCs w:val="18"/>
          <w:lang w:val="es-MX"/>
        </w:rPr>
        <w:t>Análisis estadístico.</w:t>
      </w:r>
    </w:p>
    <w:p w:rsidR="00E83626" w:rsidRPr="003824F7" w:rsidRDefault="00E83626" w:rsidP="00E83626">
      <w:pPr>
        <w:pStyle w:val="Prrafodelista"/>
        <w:spacing w:before="100" w:beforeAutospacing="1" w:after="0"/>
        <w:ind w:left="1077" w:firstLine="0"/>
        <w:rPr>
          <w:noProof w:val="0"/>
          <w:sz w:val="18"/>
          <w:szCs w:val="18"/>
          <w:lang w:val="es-MX"/>
        </w:rPr>
      </w:pPr>
      <w:r>
        <w:rPr>
          <w:noProof w:val="0"/>
          <w:sz w:val="18"/>
          <w:szCs w:val="18"/>
          <w:lang w:val="es-MX"/>
        </w:rPr>
        <w:t>Es la ciencia que recopila y procesa datos para descubrir patrones o tendencias.</w:t>
      </w:r>
    </w:p>
    <w:p w:rsidR="00A10B62" w:rsidRDefault="00A10B62" w:rsidP="00A10B62">
      <w:pPr>
        <w:pStyle w:val="Prrafodelista"/>
        <w:numPr>
          <w:ilvl w:val="1"/>
          <w:numId w:val="40"/>
        </w:numPr>
        <w:spacing w:before="100" w:beforeAutospacing="1" w:after="0"/>
        <w:ind w:hanging="357"/>
        <w:rPr>
          <w:noProof w:val="0"/>
          <w:sz w:val="18"/>
          <w:szCs w:val="18"/>
          <w:lang w:val="es-MX"/>
        </w:rPr>
      </w:pPr>
      <w:r>
        <w:rPr>
          <w:noProof w:val="0"/>
          <w:sz w:val="18"/>
          <w:szCs w:val="18"/>
          <w:lang w:val="es-MX"/>
        </w:rPr>
        <w:t>Minería de datos.</w:t>
      </w:r>
    </w:p>
    <w:p w:rsidR="003824F7" w:rsidRDefault="003824F7" w:rsidP="003824F7">
      <w:pPr>
        <w:pStyle w:val="Prrafodelista"/>
        <w:spacing w:before="100" w:beforeAutospacing="1" w:after="0"/>
        <w:ind w:left="1077" w:firstLine="0"/>
        <w:rPr>
          <w:noProof w:val="0"/>
          <w:sz w:val="18"/>
          <w:szCs w:val="18"/>
          <w:lang w:val="es-MX"/>
        </w:rPr>
      </w:pPr>
      <w:r>
        <w:rPr>
          <w:noProof w:val="0"/>
          <w:sz w:val="18"/>
          <w:szCs w:val="18"/>
          <w:lang w:val="es-MX"/>
        </w:rPr>
        <w:t>Sirven para detectar y modelar relaciones entre datos para obtener información acerca de algo o alguien</w:t>
      </w:r>
    </w:p>
    <w:p w:rsidR="00A10B62" w:rsidRDefault="00A10B62" w:rsidP="00A10B62">
      <w:pPr>
        <w:pStyle w:val="Prrafodelista"/>
        <w:numPr>
          <w:ilvl w:val="1"/>
          <w:numId w:val="40"/>
        </w:numPr>
        <w:spacing w:before="100" w:beforeAutospacing="1" w:after="0"/>
        <w:ind w:hanging="357"/>
        <w:rPr>
          <w:noProof w:val="0"/>
          <w:sz w:val="18"/>
          <w:szCs w:val="18"/>
          <w:lang w:val="es-MX"/>
        </w:rPr>
      </w:pPr>
      <w:r>
        <w:rPr>
          <w:noProof w:val="0"/>
          <w:sz w:val="18"/>
          <w:szCs w:val="18"/>
          <w:lang w:val="es-MX"/>
        </w:rPr>
        <w:t>Almacenes de datos.</w:t>
      </w:r>
    </w:p>
    <w:p w:rsidR="003824F7" w:rsidRDefault="003824F7" w:rsidP="003824F7">
      <w:pPr>
        <w:pStyle w:val="Prrafodelista"/>
        <w:spacing w:before="100" w:beforeAutospacing="1" w:after="0"/>
        <w:ind w:left="1077" w:firstLine="0"/>
        <w:rPr>
          <w:noProof w:val="0"/>
          <w:sz w:val="18"/>
          <w:szCs w:val="18"/>
          <w:lang w:val="es-MX"/>
        </w:rPr>
      </w:pPr>
      <w:r>
        <w:rPr>
          <w:noProof w:val="0"/>
          <w:sz w:val="18"/>
          <w:szCs w:val="18"/>
          <w:lang w:val="es-MX"/>
        </w:rPr>
        <w:t>Sirven para almacenar todos los datos que obtengamos para así poder procesarlos y obtener información</w:t>
      </w:r>
    </w:p>
    <w:p w:rsidR="00A10B62" w:rsidRDefault="00A10B62" w:rsidP="00A10B62">
      <w:pPr>
        <w:pStyle w:val="Prrafodelista"/>
        <w:spacing w:before="100" w:beforeAutospacing="1" w:after="0"/>
        <w:ind w:left="357" w:firstLine="0"/>
        <w:rPr>
          <w:b/>
          <w:noProof w:val="0"/>
          <w:sz w:val="18"/>
          <w:szCs w:val="18"/>
          <w:lang w:val="es-MX"/>
        </w:rPr>
      </w:pPr>
    </w:p>
    <w:p w:rsidR="000F775D" w:rsidRDefault="000F775D" w:rsidP="00A10B62">
      <w:pPr>
        <w:pStyle w:val="Prrafodelista"/>
        <w:spacing w:before="100" w:beforeAutospacing="1" w:after="0"/>
        <w:ind w:left="357" w:firstLine="0"/>
        <w:rPr>
          <w:b/>
          <w:noProof w:val="0"/>
          <w:sz w:val="18"/>
          <w:szCs w:val="18"/>
          <w:lang w:val="es-MX"/>
        </w:rPr>
      </w:pPr>
    </w:p>
    <w:p w:rsidR="000F775D" w:rsidRDefault="000F775D" w:rsidP="00A10B62">
      <w:pPr>
        <w:pStyle w:val="Prrafodelista"/>
        <w:spacing w:before="100" w:beforeAutospacing="1" w:after="0"/>
        <w:ind w:left="357" w:firstLine="0"/>
        <w:rPr>
          <w:b/>
          <w:noProof w:val="0"/>
          <w:sz w:val="18"/>
          <w:szCs w:val="18"/>
          <w:lang w:val="es-MX"/>
        </w:rPr>
      </w:pPr>
    </w:p>
    <w:p w:rsidR="000F775D" w:rsidRDefault="000F775D" w:rsidP="00A10B62">
      <w:pPr>
        <w:pStyle w:val="Prrafodelista"/>
        <w:spacing w:before="100" w:beforeAutospacing="1" w:after="0"/>
        <w:ind w:left="357" w:firstLine="0"/>
        <w:rPr>
          <w:b/>
          <w:noProof w:val="0"/>
          <w:sz w:val="18"/>
          <w:szCs w:val="18"/>
          <w:lang w:val="es-MX"/>
        </w:rPr>
      </w:pPr>
    </w:p>
    <w:p w:rsidR="000F775D" w:rsidRDefault="000F775D" w:rsidP="00A10B62">
      <w:pPr>
        <w:pStyle w:val="Prrafodelista"/>
        <w:spacing w:before="100" w:beforeAutospacing="1" w:after="0"/>
        <w:ind w:left="357" w:firstLine="0"/>
        <w:rPr>
          <w:b/>
          <w:noProof w:val="0"/>
          <w:sz w:val="18"/>
          <w:szCs w:val="18"/>
          <w:lang w:val="es-MX"/>
        </w:rPr>
      </w:pPr>
    </w:p>
    <w:p w:rsidR="000F775D" w:rsidRDefault="000F775D" w:rsidP="00A10B62">
      <w:pPr>
        <w:pStyle w:val="Prrafodelista"/>
        <w:spacing w:before="100" w:beforeAutospacing="1" w:after="0"/>
        <w:ind w:left="357" w:firstLine="0"/>
        <w:rPr>
          <w:b/>
          <w:noProof w:val="0"/>
          <w:sz w:val="18"/>
          <w:szCs w:val="18"/>
          <w:lang w:val="es-MX"/>
        </w:rPr>
      </w:pPr>
    </w:p>
    <w:p w:rsidR="000F775D" w:rsidRDefault="000F775D" w:rsidP="00A10B62">
      <w:pPr>
        <w:pStyle w:val="Prrafodelista"/>
        <w:spacing w:before="100" w:beforeAutospacing="1" w:after="0"/>
        <w:ind w:left="357" w:firstLine="0"/>
        <w:rPr>
          <w:b/>
          <w:noProof w:val="0"/>
          <w:sz w:val="18"/>
          <w:szCs w:val="18"/>
          <w:lang w:val="es-MX"/>
        </w:rPr>
      </w:pPr>
    </w:p>
    <w:p w:rsidR="000F775D" w:rsidRDefault="000F775D" w:rsidP="00A10B62">
      <w:pPr>
        <w:pStyle w:val="Prrafodelista"/>
        <w:spacing w:before="100" w:beforeAutospacing="1" w:after="0"/>
        <w:ind w:left="357" w:firstLine="0"/>
        <w:rPr>
          <w:b/>
          <w:noProof w:val="0"/>
          <w:sz w:val="18"/>
          <w:szCs w:val="18"/>
          <w:lang w:val="es-MX"/>
        </w:rPr>
      </w:pPr>
      <w:bookmarkStart w:id="4" w:name="_GoBack"/>
      <w:bookmarkEnd w:id="4"/>
    </w:p>
    <w:p w:rsidR="00D452A3" w:rsidRDefault="00A10B62" w:rsidP="00A10B62">
      <w:pPr>
        <w:pStyle w:val="Prrafodelista"/>
        <w:numPr>
          <w:ilvl w:val="0"/>
          <w:numId w:val="40"/>
        </w:numPr>
        <w:spacing w:before="100" w:beforeAutospacing="1" w:after="0"/>
        <w:rPr>
          <w:b/>
          <w:noProof w:val="0"/>
          <w:sz w:val="18"/>
          <w:szCs w:val="18"/>
          <w:lang w:val="es-MX"/>
        </w:rPr>
      </w:pPr>
      <w:r>
        <w:rPr>
          <w:b/>
          <w:noProof w:val="0"/>
          <w:sz w:val="18"/>
          <w:szCs w:val="18"/>
          <w:lang w:val="es-MX"/>
        </w:rPr>
        <w:t xml:space="preserve">Sobre las </w:t>
      </w:r>
      <w:r w:rsidRPr="00A10B62">
        <w:rPr>
          <w:b/>
          <w:noProof w:val="0"/>
          <w:sz w:val="18"/>
          <w:szCs w:val="18"/>
          <w:lang w:val="es-MX"/>
        </w:rPr>
        <w:t xml:space="preserve">tecnologías Business </w:t>
      </w:r>
      <w:r w:rsidR="006A56EA" w:rsidRPr="00A10B62">
        <w:rPr>
          <w:b/>
          <w:noProof w:val="0"/>
          <w:sz w:val="18"/>
          <w:szCs w:val="18"/>
          <w:lang w:val="es-MX"/>
        </w:rPr>
        <w:t xml:space="preserve">Intelligence. </w:t>
      </w:r>
      <w:r w:rsidR="006A56EA">
        <w:rPr>
          <w:b/>
          <w:noProof w:val="0"/>
          <w:sz w:val="18"/>
          <w:szCs w:val="18"/>
          <w:lang w:val="es-MX"/>
        </w:rPr>
        <w:t>Contesta</w:t>
      </w:r>
      <w:r>
        <w:rPr>
          <w:b/>
          <w:noProof w:val="0"/>
          <w:sz w:val="18"/>
          <w:szCs w:val="18"/>
          <w:lang w:val="es-MX"/>
        </w:rPr>
        <w:t xml:space="preserve"> a las siguientes cuestiones.</w:t>
      </w:r>
    </w:p>
    <w:p w:rsidR="00A10B62" w:rsidRDefault="00A10B62" w:rsidP="006A56EA">
      <w:pPr>
        <w:pStyle w:val="Prrafodelista"/>
        <w:numPr>
          <w:ilvl w:val="1"/>
          <w:numId w:val="40"/>
        </w:numPr>
        <w:spacing w:before="100" w:beforeAutospacing="1" w:after="0"/>
        <w:ind w:hanging="357"/>
        <w:rPr>
          <w:noProof w:val="0"/>
          <w:sz w:val="18"/>
          <w:szCs w:val="18"/>
          <w:lang w:val="es-MX"/>
        </w:rPr>
      </w:pPr>
      <w:r w:rsidRPr="006A56EA">
        <w:rPr>
          <w:noProof w:val="0"/>
          <w:sz w:val="18"/>
          <w:szCs w:val="18"/>
          <w:lang w:val="es-MX"/>
        </w:rPr>
        <w:t>Qué son</w:t>
      </w:r>
      <w:r w:rsidR="009B47EA">
        <w:rPr>
          <w:noProof w:val="0"/>
          <w:sz w:val="18"/>
          <w:szCs w:val="18"/>
          <w:lang w:val="es-MX"/>
        </w:rPr>
        <w:t>.</w:t>
      </w:r>
      <w:r w:rsidRPr="006A56EA">
        <w:rPr>
          <w:noProof w:val="0"/>
          <w:sz w:val="18"/>
          <w:szCs w:val="18"/>
          <w:lang w:val="es-MX"/>
        </w:rPr>
        <w:t xml:space="preserve"> </w:t>
      </w:r>
    </w:p>
    <w:p w:rsidR="00E83626" w:rsidRPr="006A56EA" w:rsidRDefault="00E83626" w:rsidP="00E83626">
      <w:pPr>
        <w:pStyle w:val="Prrafodelista"/>
        <w:spacing w:before="100" w:beforeAutospacing="1" w:after="0"/>
        <w:ind w:left="1077" w:firstLine="0"/>
        <w:rPr>
          <w:noProof w:val="0"/>
          <w:sz w:val="18"/>
          <w:szCs w:val="18"/>
          <w:lang w:val="es-MX"/>
        </w:rPr>
      </w:pPr>
      <w:r>
        <w:rPr>
          <w:noProof w:val="0"/>
          <w:sz w:val="18"/>
          <w:szCs w:val="18"/>
          <w:lang w:val="es-MX"/>
        </w:rPr>
        <w:t>Es la combinación de análisis de negocios, la minería de datos almacenes de datos para ayudar a las empresas a tomar decisiones en base a los datos</w:t>
      </w:r>
    </w:p>
    <w:p w:rsidR="006A56EA" w:rsidRDefault="006A56EA" w:rsidP="006A56EA">
      <w:pPr>
        <w:pStyle w:val="Prrafodelista"/>
        <w:numPr>
          <w:ilvl w:val="1"/>
          <w:numId w:val="40"/>
        </w:numPr>
        <w:spacing w:before="100" w:beforeAutospacing="1" w:after="0"/>
        <w:ind w:hanging="357"/>
        <w:rPr>
          <w:noProof w:val="0"/>
          <w:sz w:val="18"/>
          <w:szCs w:val="18"/>
          <w:lang w:val="es-MX"/>
        </w:rPr>
      </w:pPr>
      <w:r w:rsidRPr="006A56EA">
        <w:rPr>
          <w:noProof w:val="0"/>
          <w:sz w:val="18"/>
          <w:szCs w:val="18"/>
          <w:lang w:val="es-MX"/>
        </w:rPr>
        <w:lastRenderedPageBreak/>
        <w:t>Tendencias actuales.</w:t>
      </w:r>
    </w:p>
    <w:p w:rsidR="00E83626" w:rsidRPr="00E83626" w:rsidRDefault="00E83626" w:rsidP="00E83626">
      <w:pPr>
        <w:pStyle w:val="Prrafodelista"/>
        <w:spacing w:before="100" w:beforeAutospacing="1" w:after="0"/>
        <w:ind w:left="1077" w:firstLine="0"/>
        <w:rPr>
          <w:noProof w:val="0"/>
          <w:sz w:val="18"/>
          <w:szCs w:val="18"/>
          <w:lang w:val="es-MX"/>
        </w:rPr>
      </w:pPr>
      <w:r>
        <w:rPr>
          <w:noProof w:val="0"/>
          <w:sz w:val="18"/>
          <w:szCs w:val="18"/>
          <w:lang w:val="es-MX"/>
        </w:rPr>
        <w:t>Business de autoservicio, calidad de los datos, IA para análisis estadístico y la automatización de datos en tiempo real</w:t>
      </w:r>
    </w:p>
    <w:p w:rsidR="006A56EA" w:rsidRDefault="006A56EA" w:rsidP="006A56EA">
      <w:pPr>
        <w:pStyle w:val="Prrafodelista"/>
        <w:numPr>
          <w:ilvl w:val="1"/>
          <w:numId w:val="40"/>
        </w:numPr>
        <w:spacing w:before="100" w:beforeAutospacing="1" w:after="0"/>
        <w:ind w:hanging="357"/>
        <w:rPr>
          <w:noProof w:val="0"/>
          <w:sz w:val="18"/>
          <w:szCs w:val="18"/>
          <w:lang w:val="es-MX"/>
        </w:rPr>
      </w:pPr>
      <w:r w:rsidRPr="006A56EA">
        <w:rPr>
          <w:noProof w:val="0"/>
          <w:sz w:val="18"/>
          <w:szCs w:val="18"/>
          <w:lang w:val="es-MX"/>
        </w:rPr>
        <w:t>Ejemplos de BI.</w:t>
      </w:r>
    </w:p>
    <w:p w:rsidR="00E83626" w:rsidRDefault="00E83626" w:rsidP="00E83626">
      <w:pPr>
        <w:pStyle w:val="Prrafodelista"/>
        <w:spacing w:before="100" w:beforeAutospacing="1" w:after="0"/>
        <w:ind w:left="1077" w:firstLine="0"/>
        <w:rPr>
          <w:noProof w:val="0"/>
          <w:sz w:val="18"/>
          <w:szCs w:val="18"/>
          <w:lang w:val="es-MX"/>
        </w:rPr>
      </w:pPr>
      <w:r>
        <w:rPr>
          <w:noProof w:val="0"/>
          <w:sz w:val="18"/>
          <w:szCs w:val="18"/>
          <w:lang w:val="es-MX"/>
        </w:rPr>
        <w:t>La empresa REI usa una plataforma de Business Intelligence para analizar la membresía de su cooperativa.</w:t>
      </w:r>
    </w:p>
    <w:p w:rsidR="00E83626" w:rsidRPr="006A56EA" w:rsidRDefault="000F775D" w:rsidP="00E83626">
      <w:pPr>
        <w:pStyle w:val="Prrafodelista"/>
        <w:spacing w:before="100" w:beforeAutospacing="1" w:after="0"/>
        <w:ind w:left="1077" w:firstLine="0"/>
        <w:rPr>
          <w:noProof w:val="0"/>
          <w:sz w:val="18"/>
          <w:szCs w:val="18"/>
          <w:lang w:val="es-MX"/>
        </w:rPr>
      </w:pPr>
      <w:r>
        <w:rPr>
          <w:noProof w:val="0"/>
          <w:sz w:val="18"/>
          <w:szCs w:val="18"/>
          <w:lang w:val="es-MX"/>
        </w:rPr>
        <w:t>Meta usa una herramienta de Business Intelligence para facilitar recopilar y procesar las grandes cantidades de información que obtiene (más de 4 petabytes al dia)</w:t>
      </w:r>
    </w:p>
    <w:sectPr w:rsidR="00E83626" w:rsidRPr="006A56EA" w:rsidSect="00354662">
      <w:footerReference w:type="default" r:id="rId8"/>
      <w:pgSz w:w="11906" w:h="16838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17B" w:rsidRDefault="0033217B" w:rsidP="001E169F">
      <w:pPr>
        <w:spacing w:before="0" w:after="0"/>
      </w:pPr>
      <w:r>
        <w:separator/>
      </w:r>
    </w:p>
  </w:endnote>
  <w:endnote w:type="continuationSeparator" w:id="0">
    <w:p w:rsidR="0033217B" w:rsidRDefault="0033217B" w:rsidP="001E169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E26" w:rsidRPr="00B139BB" w:rsidRDefault="00A34E26" w:rsidP="00A34E26">
    <w:pPr>
      <w:pStyle w:val="Piedepgina"/>
      <w:pBdr>
        <w:top w:val="single" w:sz="4" w:space="1" w:color="auto"/>
      </w:pBdr>
      <w:rPr>
        <w:sz w:val="16"/>
        <w:szCs w:val="16"/>
      </w:rPr>
    </w:pPr>
    <w:r w:rsidRPr="00B139BB">
      <w:rPr>
        <w:sz w:val="16"/>
        <w:szCs w:val="16"/>
        <w:lang w:val="gl-ES"/>
      </w:rPr>
      <w:tab/>
    </w:r>
    <w:r w:rsidRPr="00B139BB">
      <w:rPr>
        <w:sz w:val="16"/>
        <w:szCs w:val="16"/>
        <w:lang w:val="gl-ES"/>
      </w:rPr>
      <w:tab/>
    </w:r>
    <w:r>
      <w:rPr>
        <w:sz w:val="16"/>
        <w:szCs w:val="16"/>
      </w:rPr>
      <w:t xml:space="preserve">                                                                           </w:t>
    </w:r>
    <w:r w:rsidR="0048350C">
      <w:rPr>
        <w:sz w:val="16"/>
        <w:szCs w:val="16"/>
      </w:rPr>
      <w:t xml:space="preserve">      </w:t>
    </w:r>
    <w:r w:rsidRPr="00B139BB">
      <w:rPr>
        <w:sz w:val="16"/>
        <w:szCs w:val="16"/>
        <w:lang w:val="gl-ES"/>
      </w:rPr>
      <w:t xml:space="preserve">Página </w:t>
    </w:r>
    <w:r w:rsidR="00E82DD1" w:rsidRPr="00B139BB">
      <w:rPr>
        <w:b/>
        <w:bCs/>
        <w:sz w:val="16"/>
        <w:szCs w:val="16"/>
      </w:rPr>
      <w:fldChar w:fldCharType="begin"/>
    </w:r>
    <w:r w:rsidRPr="00B139BB">
      <w:rPr>
        <w:b/>
        <w:bCs/>
        <w:sz w:val="16"/>
        <w:szCs w:val="16"/>
      </w:rPr>
      <w:instrText>PAGE</w:instrText>
    </w:r>
    <w:r w:rsidR="00E82DD1" w:rsidRPr="00B139BB">
      <w:rPr>
        <w:b/>
        <w:bCs/>
        <w:sz w:val="16"/>
        <w:szCs w:val="16"/>
      </w:rPr>
      <w:fldChar w:fldCharType="separate"/>
    </w:r>
    <w:r w:rsidR="006D2C8A">
      <w:rPr>
        <w:b/>
        <w:bCs/>
        <w:sz w:val="16"/>
        <w:szCs w:val="16"/>
      </w:rPr>
      <w:t>2</w:t>
    </w:r>
    <w:r w:rsidR="00E82DD1" w:rsidRPr="00B139BB">
      <w:rPr>
        <w:b/>
        <w:bCs/>
        <w:sz w:val="16"/>
        <w:szCs w:val="16"/>
      </w:rPr>
      <w:fldChar w:fldCharType="end"/>
    </w:r>
    <w:r w:rsidRPr="00B139BB">
      <w:rPr>
        <w:sz w:val="16"/>
        <w:szCs w:val="16"/>
        <w:lang w:val="gl-ES"/>
      </w:rPr>
      <w:t xml:space="preserve"> de </w:t>
    </w:r>
    <w:r w:rsidR="00E82DD1" w:rsidRPr="00B139BB">
      <w:rPr>
        <w:b/>
        <w:bCs/>
        <w:sz w:val="16"/>
        <w:szCs w:val="16"/>
      </w:rPr>
      <w:fldChar w:fldCharType="begin"/>
    </w:r>
    <w:r w:rsidRPr="00B139BB">
      <w:rPr>
        <w:b/>
        <w:bCs/>
        <w:sz w:val="16"/>
        <w:szCs w:val="16"/>
      </w:rPr>
      <w:instrText>NUMPAGES</w:instrText>
    </w:r>
    <w:r w:rsidR="00E82DD1" w:rsidRPr="00B139BB">
      <w:rPr>
        <w:b/>
        <w:bCs/>
        <w:sz w:val="16"/>
        <w:szCs w:val="16"/>
      </w:rPr>
      <w:fldChar w:fldCharType="separate"/>
    </w:r>
    <w:r w:rsidR="006D2C8A">
      <w:rPr>
        <w:b/>
        <w:bCs/>
        <w:sz w:val="16"/>
        <w:szCs w:val="16"/>
      </w:rPr>
      <w:t>2</w:t>
    </w:r>
    <w:r w:rsidR="00E82DD1" w:rsidRPr="00B139BB">
      <w:rPr>
        <w:b/>
        <w:bCs/>
        <w:sz w:val="16"/>
        <w:szCs w:val="16"/>
      </w:rPr>
      <w:fldChar w:fldCharType="end"/>
    </w:r>
  </w:p>
  <w:p w:rsidR="00A34E26" w:rsidRDefault="00A34E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17B" w:rsidRDefault="0033217B" w:rsidP="001E169F">
      <w:pPr>
        <w:spacing w:before="0" w:after="0"/>
      </w:pPr>
      <w:r>
        <w:separator/>
      </w:r>
    </w:p>
  </w:footnote>
  <w:footnote w:type="continuationSeparator" w:id="0">
    <w:p w:rsidR="0033217B" w:rsidRDefault="0033217B" w:rsidP="001E169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2958"/>
    <w:multiLevelType w:val="multilevel"/>
    <w:tmpl w:val="7F02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469BF"/>
    <w:multiLevelType w:val="multilevel"/>
    <w:tmpl w:val="0F10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0115E"/>
    <w:multiLevelType w:val="hybridMultilevel"/>
    <w:tmpl w:val="0E00927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1D40D6"/>
    <w:multiLevelType w:val="hybridMultilevel"/>
    <w:tmpl w:val="2B2A4D98"/>
    <w:lvl w:ilvl="0" w:tplc="0C0A000F">
      <w:start w:val="1"/>
      <w:numFmt w:val="decimal"/>
      <w:lvlText w:val="%1."/>
      <w:lvlJc w:val="left"/>
      <w:pPr>
        <w:ind w:left="357" w:hanging="360"/>
      </w:pPr>
    </w:lvl>
    <w:lvl w:ilvl="1" w:tplc="0C0A0019">
      <w:start w:val="1"/>
      <w:numFmt w:val="lowerLetter"/>
      <w:lvlText w:val="%2."/>
      <w:lvlJc w:val="left"/>
      <w:pPr>
        <w:ind w:left="1077" w:hanging="360"/>
      </w:pPr>
    </w:lvl>
    <w:lvl w:ilvl="2" w:tplc="1FA6A000">
      <w:numFmt w:val="bullet"/>
      <w:lvlText w:val="-"/>
      <w:lvlJc w:val="left"/>
      <w:pPr>
        <w:ind w:left="1977" w:hanging="360"/>
      </w:pPr>
      <w:rPr>
        <w:rFonts w:ascii="Verdana" w:eastAsia="Times New Roman" w:hAnsi="Verdana" w:cs="Times New Roman" w:hint="default"/>
      </w:rPr>
    </w:lvl>
    <w:lvl w:ilvl="3" w:tplc="0C0A000F" w:tentative="1">
      <w:start w:val="1"/>
      <w:numFmt w:val="decimal"/>
      <w:lvlText w:val="%4."/>
      <w:lvlJc w:val="left"/>
      <w:pPr>
        <w:ind w:left="2517" w:hanging="360"/>
      </w:pPr>
    </w:lvl>
    <w:lvl w:ilvl="4" w:tplc="0C0A0019" w:tentative="1">
      <w:start w:val="1"/>
      <w:numFmt w:val="lowerLetter"/>
      <w:lvlText w:val="%5."/>
      <w:lvlJc w:val="left"/>
      <w:pPr>
        <w:ind w:left="3237" w:hanging="360"/>
      </w:pPr>
    </w:lvl>
    <w:lvl w:ilvl="5" w:tplc="0C0A001B" w:tentative="1">
      <w:start w:val="1"/>
      <w:numFmt w:val="lowerRoman"/>
      <w:lvlText w:val="%6."/>
      <w:lvlJc w:val="right"/>
      <w:pPr>
        <w:ind w:left="3957" w:hanging="180"/>
      </w:pPr>
    </w:lvl>
    <w:lvl w:ilvl="6" w:tplc="0C0A000F" w:tentative="1">
      <w:start w:val="1"/>
      <w:numFmt w:val="decimal"/>
      <w:lvlText w:val="%7."/>
      <w:lvlJc w:val="left"/>
      <w:pPr>
        <w:ind w:left="4677" w:hanging="360"/>
      </w:pPr>
    </w:lvl>
    <w:lvl w:ilvl="7" w:tplc="0C0A0019" w:tentative="1">
      <w:start w:val="1"/>
      <w:numFmt w:val="lowerLetter"/>
      <w:lvlText w:val="%8."/>
      <w:lvlJc w:val="left"/>
      <w:pPr>
        <w:ind w:left="5397" w:hanging="360"/>
      </w:pPr>
    </w:lvl>
    <w:lvl w:ilvl="8" w:tplc="0C0A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4" w15:restartNumberingAfterBreak="0">
    <w:nsid w:val="0A05208A"/>
    <w:multiLevelType w:val="multilevel"/>
    <w:tmpl w:val="940C3C68"/>
    <w:name w:val="num4"/>
    <w:lvl w:ilvl="0">
      <w:start w:val="3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5" w15:restartNumberingAfterBreak="0">
    <w:nsid w:val="0B835FEE"/>
    <w:multiLevelType w:val="hybridMultilevel"/>
    <w:tmpl w:val="D2EADE84"/>
    <w:lvl w:ilvl="0" w:tplc="0456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36C65"/>
    <w:multiLevelType w:val="multilevel"/>
    <w:tmpl w:val="4448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41FBF"/>
    <w:multiLevelType w:val="hybridMultilevel"/>
    <w:tmpl w:val="120E0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F0D69"/>
    <w:multiLevelType w:val="multilevel"/>
    <w:tmpl w:val="3238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E4786"/>
    <w:multiLevelType w:val="hybridMultilevel"/>
    <w:tmpl w:val="45AC40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C224B"/>
    <w:multiLevelType w:val="multilevel"/>
    <w:tmpl w:val="853A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A1F6B"/>
    <w:multiLevelType w:val="multilevel"/>
    <w:tmpl w:val="FA32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4200D"/>
    <w:multiLevelType w:val="multilevel"/>
    <w:tmpl w:val="755A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4143B"/>
    <w:multiLevelType w:val="multilevel"/>
    <w:tmpl w:val="B5CE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24C67"/>
    <w:multiLevelType w:val="multilevel"/>
    <w:tmpl w:val="979C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0D1786"/>
    <w:multiLevelType w:val="multilevel"/>
    <w:tmpl w:val="65AA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53006"/>
    <w:multiLevelType w:val="multilevel"/>
    <w:tmpl w:val="DFCE6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A6615AC"/>
    <w:multiLevelType w:val="hybridMultilevel"/>
    <w:tmpl w:val="88025828"/>
    <w:lvl w:ilvl="0" w:tplc="4CA85A58">
      <w:start w:val="1"/>
      <w:numFmt w:val="bullet"/>
      <w:pStyle w:val="marcador1"/>
      <w:lvlText w:val=""/>
      <w:lvlJc w:val="left"/>
      <w:pPr>
        <w:tabs>
          <w:tab w:val="num" w:pos="992"/>
        </w:tabs>
        <w:ind w:left="992" w:hanging="284"/>
      </w:pPr>
      <w:rPr>
        <w:rFonts w:ascii="Wingdings" w:hAnsi="Wingdings" w:cs="Wingdings" w:hint="default"/>
        <w:color w:val="667DD1"/>
        <w:sz w:val="24"/>
        <w:szCs w:val="24"/>
      </w:rPr>
    </w:lvl>
    <w:lvl w:ilvl="1" w:tplc="884C3922">
      <w:start w:val="1"/>
      <w:numFmt w:val="bullet"/>
      <w:lvlText w:val="o"/>
      <w:lvlJc w:val="left"/>
      <w:pPr>
        <w:tabs>
          <w:tab w:val="num" w:pos="1241"/>
        </w:tabs>
        <w:ind w:left="1241" w:hanging="360"/>
      </w:pPr>
      <w:rPr>
        <w:rFonts w:ascii="Courier New" w:hAnsi="Courier New" w:cs="Courier New" w:hint="default"/>
      </w:rPr>
    </w:lvl>
    <w:lvl w:ilvl="2" w:tplc="5796A29E">
      <w:start w:val="1"/>
      <w:numFmt w:val="bullet"/>
      <w:lvlText w:val=""/>
      <w:lvlJc w:val="left"/>
      <w:pPr>
        <w:tabs>
          <w:tab w:val="num" w:pos="1961"/>
        </w:tabs>
        <w:ind w:left="1961" w:hanging="360"/>
      </w:pPr>
      <w:rPr>
        <w:rFonts w:ascii="Wingdings" w:hAnsi="Wingdings" w:hint="default"/>
      </w:rPr>
    </w:lvl>
    <w:lvl w:ilvl="3" w:tplc="169EEACC" w:tentative="1">
      <w:start w:val="1"/>
      <w:numFmt w:val="bullet"/>
      <w:lvlText w:val=""/>
      <w:lvlJc w:val="left"/>
      <w:pPr>
        <w:tabs>
          <w:tab w:val="num" w:pos="2681"/>
        </w:tabs>
        <w:ind w:left="2681" w:hanging="360"/>
      </w:pPr>
      <w:rPr>
        <w:rFonts w:ascii="Symbol" w:hAnsi="Symbol" w:hint="default"/>
      </w:rPr>
    </w:lvl>
    <w:lvl w:ilvl="4" w:tplc="3B601BC0" w:tentative="1">
      <w:start w:val="1"/>
      <w:numFmt w:val="bullet"/>
      <w:lvlText w:val="o"/>
      <w:lvlJc w:val="left"/>
      <w:pPr>
        <w:tabs>
          <w:tab w:val="num" w:pos="3401"/>
        </w:tabs>
        <w:ind w:left="3401" w:hanging="360"/>
      </w:pPr>
      <w:rPr>
        <w:rFonts w:ascii="Courier New" w:hAnsi="Courier New" w:cs="Courier New" w:hint="default"/>
      </w:rPr>
    </w:lvl>
    <w:lvl w:ilvl="5" w:tplc="E7B4780E" w:tentative="1">
      <w:start w:val="1"/>
      <w:numFmt w:val="bullet"/>
      <w:lvlText w:val=""/>
      <w:lvlJc w:val="left"/>
      <w:pPr>
        <w:tabs>
          <w:tab w:val="num" w:pos="4121"/>
        </w:tabs>
        <w:ind w:left="4121" w:hanging="360"/>
      </w:pPr>
      <w:rPr>
        <w:rFonts w:ascii="Wingdings" w:hAnsi="Wingdings" w:hint="default"/>
      </w:rPr>
    </w:lvl>
    <w:lvl w:ilvl="6" w:tplc="2336175C" w:tentative="1">
      <w:start w:val="1"/>
      <w:numFmt w:val="bullet"/>
      <w:lvlText w:val=""/>
      <w:lvlJc w:val="left"/>
      <w:pPr>
        <w:tabs>
          <w:tab w:val="num" w:pos="4841"/>
        </w:tabs>
        <w:ind w:left="4841" w:hanging="360"/>
      </w:pPr>
      <w:rPr>
        <w:rFonts w:ascii="Symbol" w:hAnsi="Symbol" w:hint="default"/>
      </w:rPr>
    </w:lvl>
    <w:lvl w:ilvl="7" w:tplc="770473CE" w:tentative="1">
      <w:start w:val="1"/>
      <w:numFmt w:val="bullet"/>
      <w:lvlText w:val="o"/>
      <w:lvlJc w:val="left"/>
      <w:pPr>
        <w:tabs>
          <w:tab w:val="num" w:pos="5561"/>
        </w:tabs>
        <w:ind w:left="5561" w:hanging="360"/>
      </w:pPr>
      <w:rPr>
        <w:rFonts w:ascii="Courier New" w:hAnsi="Courier New" w:cs="Courier New" w:hint="default"/>
      </w:rPr>
    </w:lvl>
    <w:lvl w:ilvl="8" w:tplc="3EEA2584" w:tentative="1">
      <w:start w:val="1"/>
      <w:numFmt w:val="bullet"/>
      <w:lvlText w:val=""/>
      <w:lvlJc w:val="left"/>
      <w:pPr>
        <w:tabs>
          <w:tab w:val="num" w:pos="6281"/>
        </w:tabs>
        <w:ind w:left="6281" w:hanging="360"/>
      </w:pPr>
      <w:rPr>
        <w:rFonts w:ascii="Wingdings" w:hAnsi="Wingdings" w:hint="default"/>
      </w:rPr>
    </w:lvl>
  </w:abstractNum>
  <w:abstractNum w:abstractNumId="18" w15:restartNumberingAfterBreak="0">
    <w:nsid w:val="403E5973"/>
    <w:multiLevelType w:val="multilevel"/>
    <w:tmpl w:val="ABAE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7D4F86"/>
    <w:multiLevelType w:val="hybridMultilevel"/>
    <w:tmpl w:val="26CA9EC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75C8F"/>
    <w:multiLevelType w:val="multilevel"/>
    <w:tmpl w:val="49BC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350EC7"/>
    <w:multiLevelType w:val="hybridMultilevel"/>
    <w:tmpl w:val="3C4A328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160B9"/>
    <w:multiLevelType w:val="multilevel"/>
    <w:tmpl w:val="C316D8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CF87ED4"/>
    <w:multiLevelType w:val="multilevel"/>
    <w:tmpl w:val="D20C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6E71DD"/>
    <w:multiLevelType w:val="multilevel"/>
    <w:tmpl w:val="1C4C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DB2124"/>
    <w:multiLevelType w:val="hybridMultilevel"/>
    <w:tmpl w:val="1F6233CA"/>
    <w:lvl w:ilvl="0" w:tplc="0C0A000F">
      <w:start w:val="1"/>
      <w:numFmt w:val="decimal"/>
      <w:lvlText w:val="%1."/>
      <w:lvlJc w:val="left"/>
      <w:pPr>
        <w:ind w:left="1077" w:hanging="360"/>
      </w:p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50F75500"/>
    <w:multiLevelType w:val="multilevel"/>
    <w:tmpl w:val="50C0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E2F58"/>
    <w:multiLevelType w:val="hybridMultilevel"/>
    <w:tmpl w:val="0FA8F4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73FAD"/>
    <w:multiLevelType w:val="hybridMultilevel"/>
    <w:tmpl w:val="06F2D0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7873DC"/>
    <w:multiLevelType w:val="multilevel"/>
    <w:tmpl w:val="30E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B80B0F"/>
    <w:multiLevelType w:val="multilevel"/>
    <w:tmpl w:val="FC6EA2C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2E53217"/>
    <w:multiLevelType w:val="multilevel"/>
    <w:tmpl w:val="BBD4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025ED9"/>
    <w:multiLevelType w:val="multilevel"/>
    <w:tmpl w:val="E8F6D0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3005E1"/>
    <w:multiLevelType w:val="multilevel"/>
    <w:tmpl w:val="8E76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8516B5"/>
    <w:multiLevelType w:val="multilevel"/>
    <w:tmpl w:val="7F80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AE490C"/>
    <w:multiLevelType w:val="multilevel"/>
    <w:tmpl w:val="3D36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5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7"/>
  </w:num>
  <w:num w:numId="8">
    <w:abstractNumId w:val="7"/>
  </w:num>
  <w:num w:numId="9">
    <w:abstractNumId w:val="21"/>
  </w:num>
  <w:num w:numId="10">
    <w:abstractNumId w:val="16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6"/>
  </w:num>
  <w:num w:numId="14">
    <w:abstractNumId w:val="10"/>
  </w:num>
  <w:num w:numId="15">
    <w:abstractNumId w:val="30"/>
  </w:num>
  <w:num w:numId="16">
    <w:abstractNumId w:val="33"/>
  </w:num>
  <w:num w:numId="17">
    <w:abstractNumId w:val="11"/>
  </w:num>
  <w:num w:numId="18">
    <w:abstractNumId w:val="26"/>
  </w:num>
  <w:num w:numId="19">
    <w:abstractNumId w:val="15"/>
  </w:num>
  <w:num w:numId="20">
    <w:abstractNumId w:val="23"/>
  </w:num>
  <w:num w:numId="21">
    <w:abstractNumId w:val="18"/>
  </w:num>
  <w:num w:numId="22">
    <w:abstractNumId w:val="0"/>
  </w:num>
  <w:num w:numId="23">
    <w:abstractNumId w:val="34"/>
  </w:num>
  <w:num w:numId="24">
    <w:abstractNumId w:val="12"/>
  </w:num>
  <w:num w:numId="25">
    <w:abstractNumId w:val="20"/>
  </w:num>
  <w:num w:numId="26">
    <w:abstractNumId w:val="31"/>
  </w:num>
  <w:num w:numId="27">
    <w:abstractNumId w:val="6"/>
  </w:num>
  <w:num w:numId="28">
    <w:abstractNumId w:val="24"/>
  </w:num>
  <w:num w:numId="29">
    <w:abstractNumId w:val="29"/>
  </w:num>
  <w:num w:numId="30">
    <w:abstractNumId w:val="14"/>
  </w:num>
  <w:num w:numId="31">
    <w:abstractNumId w:val="13"/>
  </w:num>
  <w:num w:numId="32">
    <w:abstractNumId w:val="35"/>
  </w:num>
  <w:num w:numId="33">
    <w:abstractNumId w:val="1"/>
  </w:num>
  <w:num w:numId="34">
    <w:abstractNumId w:val="8"/>
  </w:num>
  <w:num w:numId="35">
    <w:abstractNumId w:val="2"/>
  </w:num>
  <w:num w:numId="36">
    <w:abstractNumId w:val="28"/>
  </w:num>
  <w:num w:numId="37">
    <w:abstractNumId w:val="19"/>
  </w:num>
  <w:num w:numId="38">
    <w:abstractNumId w:val="32"/>
  </w:num>
  <w:num w:numId="39">
    <w:abstractNumId w:val="22"/>
  </w:num>
  <w:num w:numId="40">
    <w:abstractNumId w:val="3"/>
  </w:num>
  <w:num w:numId="41">
    <w:abstractNumId w:val="25"/>
  </w:num>
  <w:num w:numId="4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GrammaticalErrors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D2"/>
    <w:rsid w:val="0000233B"/>
    <w:rsid w:val="000026CF"/>
    <w:rsid w:val="00002781"/>
    <w:rsid w:val="00005479"/>
    <w:rsid w:val="00006D29"/>
    <w:rsid w:val="00011525"/>
    <w:rsid w:val="000125E1"/>
    <w:rsid w:val="00012BB0"/>
    <w:rsid w:val="00013FCC"/>
    <w:rsid w:val="00022A10"/>
    <w:rsid w:val="00027352"/>
    <w:rsid w:val="00027F9B"/>
    <w:rsid w:val="00034D71"/>
    <w:rsid w:val="000357D9"/>
    <w:rsid w:val="00035806"/>
    <w:rsid w:val="00036779"/>
    <w:rsid w:val="0004302F"/>
    <w:rsid w:val="00047747"/>
    <w:rsid w:val="0004786C"/>
    <w:rsid w:val="00051AFE"/>
    <w:rsid w:val="000520FC"/>
    <w:rsid w:val="00053B05"/>
    <w:rsid w:val="0006029E"/>
    <w:rsid w:val="0006077B"/>
    <w:rsid w:val="00061EF0"/>
    <w:rsid w:val="00063472"/>
    <w:rsid w:val="000727C1"/>
    <w:rsid w:val="000751D2"/>
    <w:rsid w:val="000818F2"/>
    <w:rsid w:val="00086AF4"/>
    <w:rsid w:val="00087855"/>
    <w:rsid w:val="00091C17"/>
    <w:rsid w:val="00093109"/>
    <w:rsid w:val="00093DE2"/>
    <w:rsid w:val="00097D9F"/>
    <w:rsid w:val="000A168B"/>
    <w:rsid w:val="000A375C"/>
    <w:rsid w:val="000A5209"/>
    <w:rsid w:val="000B4158"/>
    <w:rsid w:val="000B5D66"/>
    <w:rsid w:val="000B676D"/>
    <w:rsid w:val="000B6F80"/>
    <w:rsid w:val="000B7695"/>
    <w:rsid w:val="000C0C1F"/>
    <w:rsid w:val="000C0F93"/>
    <w:rsid w:val="000C154B"/>
    <w:rsid w:val="000C2E98"/>
    <w:rsid w:val="000C37C7"/>
    <w:rsid w:val="000C3AEA"/>
    <w:rsid w:val="000C5170"/>
    <w:rsid w:val="000C61FD"/>
    <w:rsid w:val="000C6227"/>
    <w:rsid w:val="000C6AC6"/>
    <w:rsid w:val="000D4060"/>
    <w:rsid w:val="000D5AF3"/>
    <w:rsid w:val="000D650B"/>
    <w:rsid w:val="000E06CB"/>
    <w:rsid w:val="000E280E"/>
    <w:rsid w:val="000E2A1E"/>
    <w:rsid w:val="000E6E2A"/>
    <w:rsid w:val="000F2B27"/>
    <w:rsid w:val="000F2D40"/>
    <w:rsid w:val="000F3B12"/>
    <w:rsid w:val="000F674C"/>
    <w:rsid w:val="000F775D"/>
    <w:rsid w:val="000F7C43"/>
    <w:rsid w:val="0010356B"/>
    <w:rsid w:val="00103EEA"/>
    <w:rsid w:val="00105FC3"/>
    <w:rsid w:val="001066B1"/>
    <w:rsid w:val="0010687B"/>
    <w:rsid w:val="00111FA0"/>
    <w:rsid w:val="00117DD0"/>
    <w:rsid w:val="00123F9F"/>
    <w:rsid w:val="00125C8F"/>
    <w:rsid w:val="00125F34"/>
    <w:rsid w:val="00132245"/>
    <w:rsid w:val="00136352"/>
    <w:rsid w:val="00137BC6"/>
    <w:rsid w:val="00140E73"/>
    <w:rsid w:val="0014131B"/>
    <w:rsid w:val="0014528F"/>
    <w:rsid w:val="001516D5"/>
    <w:rsid w:val="00152524"/>
    <w:rsid w:val="00152D24"/>
    <w:rsid w:val="00153B69"/>
    <w:rsid w:val="0015430B"/>
    <w:rsid w:val="001543B7"/>
    <w:rsid w:val="00157F6D"/>
    <w:rsid w:val="001675B1"/>
    <w:rsid w:val="00174230"/>
    <w:rsid w:val="001836F6"/>
    <w:rsid w:val="001843D9"/>
    <w:rsid w:val="00184A8D"/>
    <w:rsid w:val="001A0137"/>
    <w:rsid w:val="001A35B2"/>
    <w:rsid w:val="001A61BC"/>
    <w:rsid w:val="001B11D4"/>
    <w:rsid w:val="001B17B0"/>
    <w:rsid w:val="001B53B3"/>
    <w:rsid w:val="001B74EB"/>
    <w:rsid w:val="001C20B9"/>
    <w:rsid w:val="001C7A65"/>
    <w:rsid w:val="001D4E57"/>
    <w:rsid w:val="001D5A96"/>
    <w:rsid w:val="001D69BD"/>
    <w:rsid w:val="001D6E7F"/>
    <w:rsid w:val="001D7325"/>
    <w:rsid w:val="001E169F"/>
    <w:rsid w:val="001E2183"/>
    <w:rsid w:val="001E263A"/>
    <w:rsid w:val="001F2FE1"/>
    <w:rsid w:val="001F31CB"/>
    <w:rsid w:val="001F62E8"/>
    <w:rsid w:val="00201DA3"/>
    <w:rsid w:val="00203689"/>
    <w:rsid w:val="00210498"/>
    <w:rsid w:val="002109A6"/>
    <w:rsid w:val="00210C77"/>
    <w:rsid w:val="0021624F"/>
    <w:rsid w:val="002248F1"/>
    <w:rsid w:val="00226E3A"/>
    <w:rsid w:val="00230E81"/>
    <w:rsid w:val="0023144D"/>
    <w:rsid w:val="00232AD5"/>
    <w:rsid w:val="00237525"/>
    <w:rsid w:val="00246939"/>
    <w:rsid w:val="002517C7"/>
    <w:rsid w:val="00252668"/>
    <w:rsid w:val="00252D1C"/>
    <w:rsid w:val="002543F1"/>
    <w:rsid w:val="00260B49"/>
    <w:rsid w:val="00262721"/>
    <w:rsid w:val="0027297C"/>
    <w:rsid w:val="00272EB4"/>
    <w:rsid w:val="00275F30"/>
    <w:rsid w:val="0028531C"/>
    <w:rsid w:val="002860DE"/>
    <w:rsid w:val="00287ADF"/>
    <w:rsid w:val="00292F38"/>
    <w:rsid w:val="002A24C1"/>
    <w:rsid w:val="002B1611"/>
    <w:rsid w:val="002C2AFF"/>
    <w:rsid w:val="002C52DF"/>
    <w:rsid w:val="002C6F86"/>
    <w:rsid w:val="002D0EAF"/>
    <w:rsid w:val="002D36CD"/>
    <w:rsid w:val="002D6EC9"/>
    <w:rsid w:val="002D78A5"/>
    <w:rsid w:val="002D7F49"/>
    <w:rsid w:val="002E001F"/>
    <w:rsid w:val="002E07A1"/>
    <w:rsid w:val="002E1054"/>
    <w:rsid w:val="002E60C9"/>
    <w:rsid w:val="002F2E55"/>
    <w:rsid w:val="002F5951"/>
    <w:rsid w:val="003030A7"/>
    <w:rsid w:val="00304B8F"/>
    <w:rsid w:val="00306832"/>
    <w:rsid w:val="00315DAA"/>
    <w:rsid w:val="00320231"/>
    <w:rsid w:val="003268B8"/>
    <w:rsid w:val="00326F7A"/>
    <w:rsid w:val="003275B5"/>
    <w:rsid w:val="0033217B"/>
    <w:rsid w:val="00342023"/>
    <w:rsid w:val="00343F0D"/>
    <w:rsid w:val="00345CA8"/>
    <w:rsid w:val="003503EB"/>
    <w:rsid w:val="00353B44"/>
    <w:rsid w:val="00353F1E"/>
    <w:rsid w:val="00354662"/>
    <w:rsid w:val="00355026"/>
    <w:rsid w:val="003550FE"/>
    <w:rsid w:val="00355DCE"/>
    <w:rsid w:val="00362530"/>
    <w:rsid w:val="0036410B"/>
    <w:rsid w:val="00364972"/>
    <w:rsid w:val="00364C5F"/>
    <w:rsid w:val="003662D2"/>
    <w:rsid w:val="00373B2A"/>
    <w:rsid w:val="003755C9"/>
    <w:rsid w:val="003821C9"/>
    <w:rsid w:val="003824F7"/>
    <w:rsid w:val="00383678"/>
    <w:rsid w:val="00390F9B"/>
    <w:rsid w:val="003A24FF"/>
    <w:rsid w:val="003A62F9"/>
    <w:rsid w:val="003B0349"/>
    <w:rsid w:val="003B175D"/>
    <w:rsid w:val="003B1824"/>
    <w:rsid w:val="003B4822"/>
    <w:rsid w:val="003B7E0A"/>
    <w:rsid w:val="003C0801"/>
    <w:rsid w:val="003C30EB"/>
    <w:rsid w:val="003D0DED"/>
    <w:rsid w:val="003D210B"/>
    <w:rsid w:val="003D22A9"/>
    <w:rsid w:val="003E30A6"/>
    <w:rsid w:val="003E5E2E"/>
    <w:rsid w:val="003F07D9"/>
    <w:rsid w:val="003F0CB0"/>
    <w:rsid w:val="003F3A71"/>
    <w:rsid w:val="00400154"/>
    <w:rsid w:val="004009A8"/>
    <w:rsid w:val="0040180F"/>
    <w:rsid w:val="00404082"/>
    <w:rsid w:val="00406017"/>
    <w:rsid w:val="0040724B"/>
    <w:rsid w:val="00412D32"/>
    <w:rsid w:val="0041310F"/>
    <w:rsid w:val="004157B9"/>
    <w:rsid w:val="00416437"/>
    <w:rsid w:val="00416F17"/>
    <w:rsid w:val="00417DB2"/>
    <w:rsid w:val="00420768"/>
    <w:rsid w:val="004225A1"/>
    <w:rsid w:val="004234D4"/>
    <w:rsid w:val="00424736"/>
    <w:rsid w:val="0042765E"/>
    <w:rsid w:val="00434960"/>
    <w:rsid w:val="00436563"/>
    <w:rsid w:val="00436916"/>
    <w:rsid w:val="00442869"/>
    <w:rsid w:val="00446561"/>
    <w:rsid w:val="00462C34"/>
    <w:rsid w:val="00462DFF"/>
    <w:rsid w:val="00472E54"/>
    <w:rsid w:val="00476956"/>
    <w:rsid w:val="0047751D"/>
    <w:rsid w:val="00480C57"/>
    <w:rsid w:val="00481992"/>
    <w:rsid w:val="0048350C"/>
    <w:rsid w:val="004837CE"/>
    <w:rsid w:val="004842FD"/>
    <w:rsid w:val="00486883"/>
    <w:rsid w:val="00486D03"/>
    <w:rsid w:val="00490D06"/>
    <w:rsid w:val="00491240"/>
    <w:rsid w:val="00491686"/>
    <w:rsid w:val="004928DD"/>
    <w:rsid w:val="00493AF1"/>
    <w:rsid w:val="0049764F"/>
    <w:rsid w:val="004A0D47"/>
    <w:rsid w:val="004A5181"/>
    <w:rsid w:val="004A677F"/>
    <w:rsid w:val="004B011F"/>
    <w:rsid w:val="004B04A6"/>
    <w:rsid w:val="004B09AC"/>
    <w:rsid w:val="004B0F22"/>
    <w:rsid w:val="004B464A"/>
    <w:rsid w:val="004B7F1D"/>
    <w:rsid w:val="004C0B42"/>
    <w:rsid w:val="004C4D78"/>
    <w:rsid w:val="004C550B"/>
    <w:rsid w:val="004D123F"/>
    <w:rsid w:val="004D134E"/>
    <w:rsid w:val="004D4D49"/>
    <w:rsid w:val="004D6BB0"/>
    <w:rsid w:val="004E47F4"/>
    <w:rsid w:val="004F0A3E"/>
    <w:rsid w:val="004F1889"/>
    <w:rsid w:val="004F2892"/>
    <w:rsid w:val="004F38F2"/>
    <w:rsid w:val="004F5465"/>
    <w:rsid w:val="004F5E88"/>
    <w:rsid w:val="004F6E43"/>
    <w:rsid w:val="004F7E92"/>
    <w:rsid w:val="00503E17"/>
    <w:rsid w:val="005048AA"/>
    <w:rsid w:val="00505519"/>
    <w:rsid w:val="0050566C"/>
    <w:rsid w:val="005061BB"/>
    <w:rsid w:val="005118C2"/>
    <w:rsid w:val="00512638"/>
    <w:rsid w:val="00512651"/>
    <w:rsid w:val="00512BB6"/>
    <w:rsid w:val="00512ECF"/>
    <w:rsid w:val="005135DD"/>
    <w:rsid w:val="00513F4F"/>
    <w:rsid w:val="00516033"/>
    <w:rsid w:val="00520DA2"/>
    <w:rsid w:val="005258FC"/>
    <w:rsid w:val="00525948"/>
    <w:rsid w:val="00526221"/>
    <w:rsid w:val="005266EA"/>
    <w:rsid w:val="00526A99"/>
    <w:rsid w:val="00527814"/>
    <w:rsid w:val="00531504"/>
    <w:rsid w:val="00533AD4"/>
    <w:rsid w:val="00535782"/>
    <w:rsid w:val="00535DF1"/>
    <w:rsid w:val="00541A53"/>
    <w:rsid w:val="00541B08"/>
    <w:rsid w:val="0054483E"/>
    <w:rsid w:val="00550A3E"/>
    <w:rsid w:val="00550C3E"/>
    <w:rsid w:val="005512A1"/>
    <w:rsid w:val="0055296F"/>
    <w:rsid w:val="00553313"/>
    <w:rsid w:val="0055701C"/>
    <w:rsid w:val="0055764C"/>
    <w:rsid w:val="0055773A"/>
    <w:rsid w:val="00562481"/>
    <w:rsid w:val="00563D3F"/>
    <w:rsid w:val="00566F3C"/>
    <w:rsid w:val="00570013"/>
    <w:rsid w:val="00570784"/>
    <w:rsid w:val="005735A1"/>
    <w:rsid w:val="00580142"/>
    <w:rsid w:val="00582191"/>
    <w:rsid w:val="005832A8"/>
    <w:rsid w:val="00590139"/>
    <w:rsid w:val="00590BE6"/>
    <w:rsid w:val="0059119C"/>
    <w:rsid w:val="00592D7E"/>
    <w:rsid w:val="005A2046"/>
    <w:rsid w:val="005A4CC7"/>
    <w:rsid w:val="005A6C2B"/>
    <w:rsid w:val="005B70A8"/>
    <w:rsid w:val="005C0FF7"/>
    <w:rsid w:val="005C17D9"/>
    <w:rsid w:val="005C249B"/>
    <w:rsid w:val="005C31A3"/>
    <w:rsid w:val="005C3375"/>
    <w:rsid w:val="005D1F70"/>
    <w:rsid w:val="005D2101"/>
    <w:rsid w:val="005D68FA"/>
    <w:rsid w:val="005E003D"/>
    <w:rsid w:val="005E289F"/>
    <w:rsid w:val="005E362A"/>
    <w:rsid w:val="005E7350"/>
    <w:rsid w:val="005E74F3"/>
    <w:rsid w:val="005F1690"/>
    <w:rsid w:val="00607075"/>
    <w:rsid w:val="006118D2"/>
    <w:rsid w:val="00611985"/>
    <w:rsid w:val="006144D5"/>
    <w:rsid w:val="00615460"/>
    <w:rsid w:val="00617486"/>
    <w:rsid w:val="006177BC"/>
    <w:rsid w:val="00620A25"/>
    <w:rsid w:val="006220A8"/>
    <w:rsid w:val="006229D2"/>
    <w:rsid w:val="00631936"/>
    <w:rsid w:val="00633FBF"/>
    <w:rsid w:val="006369A9"/>
    <w:rsid w:val="00636E02"/>
    <w:rsid w:val="006412F5"/>
    <w:rsid w:val="0064461E"/>
    <w:rsid w:val="006453D7"/>
    <w:rsid w:val="006469A8"/>
    <w:rsid w:val="006478CD"/>
    <w:rsid w:val="00655254"/>
    <w:rsid w:val="006559F2"/>
    <w:rsid w:val="006575D6"/>
    <w:rsid w:val="00657BFC"/>
    <w:rsid w:val="00665B5F"/>
    <w:rsid w:val="0067245B"/>
    <w:rsid w:val="00673474"/>
    <w:rsid w:val="00677972"/>
    <w:rsid w:val="00680ADA"/>
    <w:rsid w:val="006815A2"/>
    <w:rsid w:val="006816E2"/>
    <w:rsid w:val="00682F9D"/>
    <w:rsid w:val="00685042"/>
    <w:rsid w:val="00687B7E"/>
    <w:rsid w:val="006967EC"/>
    <w:rsid w:val="00697B99"/>
    <w:rsid w:val="006A140C"/>
    <w:rsid w:val="006A39E4"/>
    <w:rsid w:val="006A3A35"/>
    <w:rsid w:val="006A56EA"/>
    <w:rsid w:val="006B0DFA"/>
    <w:rsid w:val="006B596E"/>
    <w:rsid w:val="006B5FE9"/>
    <w:rsid w:val="006B67C3"/>
    <w:rsid w:val="006C064F"/>
    <w:rsid w:val="006C5262"/>
    <w:rsid w:val="006D2C8A"/>
    <w:rsid w:val="006D3A2D"/>
    <w:rsid w:val="006D4195"/>
    <w:rsid w:val="006D4362"/>
    <w:rsid w:val="006E5E70"/>
    <w:rsid w:val="006F10EA"/>
    <w:rsid w:val="006F1A94"/>
    <w:rsid w:val="006F4014"/>
    <w:rsid w:val="006F52B3"/>
    <w:rsid w:val="006F6E92"/>
    <w:rsid w:val="00700139"/>
    <w:rsid w:val="00702708"/>
    <w:rsid w:val="00711967"/>
    <w:rsid w:val="00711B50"/>
    <w:rsid w:val="00712BD6"/>
    <w:rsid w:val="007162F0"/>
    <w:rsid w:val="00722499"/>
    <w:rsid w:val="00726332"/>
    <w:rsid w:val="00731E3E"/>
    <w:rsid w:val="0073665B"/>
    <w:rsid w:val="00743ADF"/>
    <w:rsid w:val="007462C0"/>
    <w:rsid w:val="0075072A"/>
    <w:rsid w:val="0075114C"/>
    <w:rsid w:val="0075290E"/>
    <w:rsid w:val="00753638"/>
    <w:rsid w:val="007545C9"/>
    <w:rsid w:val="00754632"/>
    <w:rsid w:val="007552B9"/>
    <w:rsid w:val="00756AEF"/>
    <w:rsid w:val="0075723E"/>
    <w:rsid w:val="007608B5"/>
    <w:rsid w:val="00761969"/>
    <w:rsid w:val="00762C07"/>
    <w:rsid w:val="00765621"/>
    <w:rsid w:val="00772F6F"/>
    <w:rsid w:val="0077330A"/>
    <w:rsid w:val="00775470"/>
    <w:rsid w:val="00793C68"/>
    <w:rsid w:val="0079540B"/>
    <w:rsid w:val="00796B4A"/>
    <w:rsid w:val="00797A8C"/>
    <w:rsid w:val="007A6B94"/>
    <w:rsid w:val="007B3B88"/>
    <w:rsid w:val="007C5132"/>
    <w:rsid w:val="007C6710"/>
    <w:rsid w:val="007D1A77"/>
    <w:rsid w:val="007D20C9"/>
    <w:rsid w:val="007E2676"/>
    <w:rsid w:val="007E4332"/>
    <w:rsid w:val="007E72B0"/>
    <w:rsid w:val="007F02CC"/>
    <w:rsid w:val="007F6F9E"/>
    <w:rsid w:val="0080052B"/>
    <w:rsid w:val="00812245"/>
    <w:rsid w:val="00816B78"/>
    <w:rsid w:val="00817D8B"/>
    <w:rsid w:val="00822439"/>
    <w:rsid w:val="00825461"/>
    <w:rsid w:val="00826B32"/>
    <w:rsid w:val="00827467"/>
    <w:rsid w:val="00833FBD"/>
    <w:rsid w:val="00842B9F"/>
    <w:rsid w:val="00844378"/>
    <w:rsid w:val="008500DD"/>
    <w:rsid w:val="00851FD1"/>
    <w:rsid w:val="00853BB5"/>
    <w:rsid w:val="00853DC4"/>
    <w:rsid w:val="00857CAD"/>
    <w:rsid w:val="00860223"/>
    <w:rsid w:val="0086179A"/>
    <w:rsid w:val="008648E6"/>
    <w:rsid w:val="00867054"/>
    <w:rsid w:val="0087290F"/>
    <w:rsid w:val="00875671"/>
    <w:rsid w:val="00875C54"/>
    <w:rsid w:val="0087668A"/>
    <w:rsid w:val="00885845"/>
    <w:rsid w:val="008866E2"/>
    <w:rsid w:val="00887607"/>
    <w:rsid w:val="00893AFB"/>
    <w:rsid w:val="00893C53"/>
    <w:rsid w:val="00893D43"/>
    <w:rsid w:val="008A34CD"/>
    <w:rsid w:val="008A39A8"/>
    <w:rsid w:val="008A574B"/>
    <w:rsid w:val="008A79C5"/>
    <w:rsid w:val="008B21B8"/>
    <w:rsid w:val="008B3605"/>
    <w:rsid w:val="008B55DB"/>
    <w:rsid w:val="008C0E4B"/>
    <w:rsid w:val="008C2B73"/>
    <w:rsid w:val="008C5353"/>
    <w:rsid w:val="008C7525"/>
    <w:rsid w:val="008D0C6C"/>
    <w:rsid w:val="008D1064"/>
    <w:rsid w:val="008D197A"/>
    <w:rsid w:val="008D2D06"/>
    <w:rsid w:val="008D2E3B"/>
    <w:rsid w:val="008D4050"/>
    <w:rsid w:val="008D619C"/>
    <w:rsid w:val="008D61A3"/>
    <w:rsid w:val="008E04AF"/>
    <w:rsid w:val="008E4E41"/>
    <w:rsid w:val="008E65C0"/>
    <w:rsid w:val="008E6CA7"/>
    <w:rsid w:val="008F0F28"/>
    <w:rsid w:val="008F3304"/>
    <w:rsid w:val="008F591B"/>
    <w:rsid w:val="008F65B2"/>
    <w:rsid w:val="009002D1"/>
    <w:rsid w:val="0090190A"/>
    <w:rsid w:val="00911A5B"/>
    <w:rsid w:val="00911C51"/>
    <w:rsid w:val="00916332"/>
    <w:rsid w:val="00917C77"/>
    <w:rsid w:val="0092130F"/>
    <w:rsid w:val="009219D2"/>
    <w:rsid w:val="0092389C"/>
    <w:rsid w:val="0092690B"/>
    <w:rsid w:val="0092732E"/>
    <w:rsid w:val="00932605"/>
    <w:rsid w:val="00934832"/>
    <w:rsid w:val="009374F9"/>
    <w:rsid w:val="009378AA"/>
    <w:rsid w:val="00941C92"/>
    <w:rsid w:val="0094286F"/>
    <w:rsid w:val="0094369D"/>
    <w:rsid w:val="009458A9"/>
    <w:rsid w:val="00945F73"/>
    <w:rsid w:val="009462B9"/>
    <w:rsid w:val="00953F3C"/>
    <w:rsid w:val="00954429"/>
    <w:rsid w:val="0096256A"/>
    <w:rsid w:val="00962E05"/>
    <w:rsid w:val="00966025"/>
    <w:rsid w:val="00982E88"/>
    <w:rsid w:val="00993161"/>
    <w:rsid w:val="00995BE2"/>
    <w:rsid w:val="00995EFB"/>
    <w:rsid w:val="0099666F"/>
    <w:rsid w:val="00997123"/>
    <w:rsid w:val="009A3389"/>
    <w:rsid w:val="009A6336"/>
    <w:rsid w:val="009B0FBF"/>
    <w:rsid w:val="009B101C"/>
    <w:rsid w:val="009B17B3"/>
    <w:rsid w:val="009B4651"/>
    <w:rsid w:val="009B47EA"/>
    <w:rsid w:val="009B6195"/>
    <w:rsid w:val="009B6812"/>
    <w:rsid w:val="009B741B"/>
    <w:rsid w:val="009B7F6A"/>
    <w:rsid w:val="009C2264"/>
    <w:rsid w:val="009C591A"/>
    <w:rsid w:val="009D06E9"/>
    <w:rsid w:val="009D21AA"/>
    <w:rsid w:val="009D252F"/>
    <w:rsid w:val="009D4214"/>
    <w:rsid w:val="009D5DC7"/>
    <w:rsid w:val="009D65E6"/>
    <w:rsid w:val="009D7F9C"/>
    <w:rsid w:val="009F2D44"/>
    <w:rsid w:val="009F5D5F"/>
    <w:rsid w:val="009F75AC"/>
    <w:rsid w:val="00A06527"/>
    <w:rsid w:val="00A10B62"/>
    <w:rsid w:val="00A13033"/>
    <w:rsid w:val="00A14F76"/>
    <w:rsid w:val="00A22BE3"/>
    <w:rsid w:val="00A34E26"/>
    <w:rsid w:val="00A35475"/>
    <w:rsid w:val="00A37688"/>
    <w:rsid w:val="00A4159E"/>
    <w:rsid w:val="00A42869"/>
    <w:rsid w:val="00A44947"/>
    <w:rsid w:val="00A460E7"/>
    <w:rsid w:val="00A50A6D"/>
    <w:rsid w:val="00A56098"/>
    <w:rsid w:val="00A6026D"/>
    <w:rsid w:val="00A6427B"/>
    <w:rsid w:val="00A65A30"/>
    <w:rsid w:val="00A65A72"/>
    <w:rsid w:val="00A65EE4"/>
    <w:rsid w:val="00A672B0"/>
    <w:rsid w:val="00A71F18"/>
    <w:rsid w:val="00A7211F"/>
    <w:rsid w:val="00A73F1A"/>
    <w:rsid w:val="00A7490C"/>
    <w:rsid w:val="00A761E6"/>
    <w:rsid w:val="00A778EB"/>
    <w:rsid w:val="00A80D7B"/>
    <w:rsid w:val="00A810F8"/>
    <w:rsid w:val="00A8192E"/>
    <w:rsid w:val="00A82E9D"/>
    <w:rsid w:val="00A948E4"/>
    <w:rsid w:val="00A94D16"/>
    <w:rsid w:val="00AA18C5"/>
    <w:rsid w:val="00AA2D52"/>
    <w:rsid w:val="00AA336C"/>
    <w:rsid w:val="00AA710E"/>
    <w:rsid w:val="00AA792F"/>
    <w:rsid w:val="00AA793A"/>
    <w:rsid w:val="00AB480B"/>
    <w:rsid w:val="00AB4F7E"/>
    <w:rsid w:val="00AC7CD3"/>
    <w:rsid w:val="00AD5C55"/>
    <w:rsid w:val="00AD72B2"/>
    <w:rsid w:val="00AE3001"/>
    <w:rsid w:val="00AF18FB"/>
    <w:rsid w:val="00AF43A9"/>
    <w:rsid w:val="00AF7C75"/>
    <w:rsid w:val="00B01252"/>
    <w:rsid w:val="00B026B3"/>
    <w:rsid w:val="00B03B24"/>
    <w:rsid w:val="00B1009C"/>
    <w:rsid w:val="00B11493"/>
    <w:rsid w:val="00B1420E"/>
    <w:rsid w:val="00B14227"/>
    <w:rsid w:val="00B151A0"/>
    <w:rsid w:val="00B16898"/>
    <w:rsid w:val="00B17293"/>
    <w:rsid w:val="00B20868"/>
    <w:rsid w:val="00B20BAA"/>
    <w:rsid w:val="00B22507"/>
    <w:rsid w:val="00B2284B"/>
    <w:rsid w:val="00B2381A"/>
    <w:rsid w:val="00B335E4"/>
    <w:rsid w:val="00B336F2"/>
    <w:rsid w:val="00B3754D"/>
    <w:rsid w:val="00B40696"/>
    <w:rsid w:val="00B41721"/>
    <w:rsid w:val="00B47D05"/>
    <w:rsid w:val="00B50B9F"/>
    <w:rsid w:val="00B5148B"/>
    <w:rsid w:val="00B53D2F"/>
    <w:rsid w:val="00B55CB5"/>
    <w:rsid w:val="00B60DBD"/>
    <w:rsid w:val="00B61202"/>
    <w:rsid w:val="00B642FB"/>
    <w:rsid w:val="00B71CED"/>
    <w:rsid w:val="00B71F8C"/>
    <w:rsid w:val="00B74867"/>
    <w:rsid w:val="00B76E5F"/>
    <w:rsid w:val="00B80CFF"/>
    <w:rsid w:val="00B86170"/>
    <w:rsid w:val="00B86BB4"/>
    <w:rsid w:val="00B86D97"/>
    <w:rsid w:val="00B87958"/>
    <w:rsid w:val="00B9614F"/>
    <w:rsid w:val="00BA022F"/>
    <w:rsid w:val="00BA1EE2"/>
    <w:rsid w:val="00BA4925"/>
    <w:rsid w:val="00BB1CB8"/>
    <w:rsid w:val="00BB38A1"/>
    <w:rsid w:val="00BB48B5"/>
    <w:rsid w:val="00BB4EC5"/>
    <w:rsid w:val="00BB5DDB"/>
    <w:rsid w:val="00BC3443"/>
    <w:rsid w:val="00BC78E6"/>
    <w:rsid w:val="00BC7BA3"/>
    <w:rsid w:val="00BC7E2C"/>
    <w:rsid w:val="00BE0584"/>
    <w:rsid w:val="00BE16C2"/>
    <w:rsid w:val="00BE6763"/>
    <w:rsid w:val="00BF0834"/>
    <w:rsid w:val="00BF36CF"/>
    <w:rsid w:val="00BF5BF8"/>
    <w:rsid w:val="00C01A7A"/>
    <w:rsid w:val="00C04840"/>
    <w:rsid w:val="00C06683"/>
    <w:rsid w:val="00C068E5"/>
    <w:rsid w:val="00C11B31"/>
    <w:rsid w:val="00C130F7"/>
    <w:rsid w:val="00C132AB"/>
    <w:rsid w:val="00C1358B"/>
    <w:rsid w:val="00C14974"/>
    <w:rsid w:val="00C16099"/>
    <w:rsid w:val="00C268CC"/>
    <w:rsid w:val="00C31C0E"/>
    <w:rsid w:val="00C37923"/>
    <w:rsid w:val="00C4029B"/>
    <w:rsid w:val="00C4219D"/>
    <w:rsid w:val="00C453CC"/>
    <w:rsid w:val="00C46919"/>
    <w:rsid w:val="00C46E81"/>
    <w:rsid w:val="00C50015"/>
    <w:rsid w:val="00C50E3A"/>
    <w:rsid w:val="00C57BDB"/>
    <w:rsid w:val="00C626F7"/>
    <w:rsid w:val="00C63EB8"/>
    <w:rsid w:val="00C7174E"/>
    <w:rsid w:val="00C7538C"/>
    <w:rsid w:val="00C7668E"/>
    <w:rsid w:val="00C766AA"/>
    <w:rsid w:val="00C77AA2"/>
    <w:rsid w:val="00C87FAB"/>
    <w:rsid w:val="00C90F61"/>
    <w:rsid w:val="00C961AD"/>
    <w:rsid w:val="00CA23BF"/>
    <w:rsid w:val="00CA26FA"/>
    <w:rsid w:val="00CA4054"/>
    <w:rsid w:val="00CA7686"/>
    <w:rsid w:val="00CB0B53"/>
    <w:rsid w:val="00CB1907"/>
    <w:rsid w:val="00CB2986"/>
    <w:rsid w:val="00CB6661"/>
    <w:rsid w:val="00CB7485"/>
    <w:rsid w:val="00CB7E18"/>
    <w:rsid w:val="00CC1024"/>
    <w:rsid w:val="00CC2AA1"/>
    <w:rsid w:val="00CC2F72"/>
    <w:rsid w:val="00CC3A18"/>
    <w:rsid w:val="00CC6E81"/>
    <w:rsid w:val="00CC7271"/>
    <w:rsid w:val="00CC7FE9"/>
    <w:rsid w:val="00CD4142"/>
    <w:rsid w:val="00CD4EAA"/>
    <w:rsid w:val="00CD5D0D"/>
    <w:rsid w:val="00CE36A2"/>
    <w:rsid w:val="00CE4561"/>
    <w:rsid w:val="00CE66D6"/>
    <w:rsid w:val="00CF4208"/>
    <w:rsid w:val="00CF6922"/>
    <w:rsid w:val="00D1084E"/>
    <w:rsid w:val="00D11655"/>
    <w:rsid w:val="00D12328"/>
    <w:rsid w:val="00D12399"/>
    <w:rsid w:val="00D129DB"/>
    <w:rsid w:val="00D1321F"/>
    <w:rsid w:val="00D1749B"/>
    <w:rsid w:val="00D24A8B"/>
    <w:rsid w:val="00D250D6"/>
    <w:rsid w:val="00D27703"/>
    <w:rsid w:val="00D3022A"/>
    <w:rsid w:val="00D3331C"/>
    <w:rsid w:val="00D347A7"/>
    <w:rsid w:val="00D34F70"/>
    <w:rsid w:val="00D35131"/>
    <w:rsid w:val="00D40AAA"/>
    <w:rsid w:val="00D452A3"/>
    <w:rsid w:val="00D53735"/>
    <w:rsid w:val="00D53A01"/>
    <w:rsid w:val="00D6038D"/>
    <w:rsid w:val="00D61D28"/>
    <w:rsid w:val="00D62A45"/>
    <w:rsid w:val="00D632E1"/>
    <w:rsid w:val="00D64678"/>
    <w:rsid w:val="00D72022"/>
    <w:rsid w:val="00D750CD"/>
    <w:rsid w:val="00D80038"/>
    <w:rsid w:val="00D841E0"/>
    <w:rsid w:val="00D8680B"/>
    <w:rsid w:val="00D925EB"/>
    <w:rsid w:val="00D92FDA"/>
    <w:rsid w:val="00D936F1"/>
    <w:rsid w:val="00D942AE"/>
    <w:rsid w:val="00D973DB"/>
    <w:rsid w:val="00DA197A"/>
    <w:rsid w:val="00DA2C17"/>
    <w:rsid w:val="00DA3DA6"/>
    <w:rsid w:val="00DA6DB2"/>
    <w:rsid w:val="00DB300D"/>
    <w:rsid w:val="00DB339A"/>
    <w:rsid w:val="00DC08B7"/>
    <w:rsid w:val="00DC1560"/>
    <w:rsid w:val="00DC26AF"/>
    <w:rsid w:val="00DC3089"/>
    <w:rsid w:val="00DC6522"/>
    <w:rsid w:val="00DD30FD"/>
    <w:rsid w:val="00DD6439"/>
    <w:rsid w:val="00DD6FC9"/>
    <w:rsid w:val="00DD78E8"/>
    <w:rsid w:val="00DF1315"/>
    <w:rsid w:val="00DF6DF0"/>
    <w:rsid w:val="00E034E7"/>
    <w:rsid w:val="00E07377"/>
    <w:rsid w:val="00E11268"/>
    <w:rsid w:val="00E1472A"/>
    <w:rsid w:val="00E24B18"/>
    <w:rsid w:val="00E300F8"/>
    <w:rsid w:val="00E318FE"/>
    <w:rsid w:val="00E36A11"/>
    <w:rsid w:val="00E41481"/>
    <w:rsid w:val="00E534D9"/>
    <w:rsid w:val="00E537FF"/>
    <w:rsid w:val="00E56545"/>
    <w:rsid w:val="00E57127"/>
    <w:rsid w:val="00E57867"/>
    <w:rsid w:val="00E62346"/>
    <w:rsid w:val="00E63CCE"/>
    <w:rsid w:val="00E65CDE"/>
    <w:rsid w:val="00E65D6B"/>
    <w:rsid w:val="00E706A2"/>
    <w:rsid w:val="00E72DEA"/>
    <w:rsid w:val="00E72FFF"/>
    <w:rsid w:val="00E739FF"/>
    <w:rsid w:val="00E81153"/>
    <w:rsid w:val="00E82531"/>
    <w:rsid w:val="00E82AD7"/>
    <w:rsid w:val="00E82DD1"/>
    <w:rsid w:val="00E83626"/>
    <w:rsid w:val="00E84820"/>
    <w:rsid w:val="00E90247"/>
    <w:rsid w:val="00E910A3"/>
    <w:rsid w:val="00E94633"/>
    <w:rsid w:val="00EA2C18"/>
    <w:rsid w:val="00EB2B81"/>
    <w:rsid w:val="00EB38B3"/>
    <w:rsid w:val="00EB390B"/>
    <w:rsid w:val="00EB5946"/>
    <w:rsid w:val="00EB5F64"/>
    <w:rsid w:val="00EB6A0E"/>
    <w:rsid w:val="00EC3E83"/>
    <w:rsid w:val="00EC7B40"/>
    <w:rsid w:val="00ED14FB"/>
    <w:rsid w:val="00ED2290"/>
    <w:rsid w:val="00ED3353"/>
    <w:rsid w:val="00ED6A69"/>
    <w:rsid w:val="00ED7B14"/>
    <w:rsid w:val="00EE2E7E"/>
    <w:rsid w:val="00EF20B1"/>
    <w:rsid w:val="00EF5FEE"/>
    <w:rsid w:val="00EF64B5"/>
    <w:rsid w:val="00F01F6C"/>
    <w:rsid w:val="00F03F5E"/>
    <w:rsid w:val="00F0662D"/>
    <w:rsid w:val="00F07056"/>
    <w:rsid w:val="00F10AA8"/>
    <w:rsid w:val="00F133A3"/>
    <w:rsid w:val="00F21074"/>
    <w:rsid w:val="00F21BE7"/>
    <w:rsid w:val="00F2329A"/>
    <w:rsid w:val="00F26BEC"/>
    <w:rsid w:val="00F279F8"/>
    <w:rsid w:val="00F315C0"/>
    <w:rsid w:val="00F32083"/>
    <w:rsid w:val="00F337AC"/>
    <w:rsid w:val="00F34E53"/>
    <w:rsid w:val="00F370B9"/>
    <w:rsid w:val="00F370E4"/>
    <w:rsid w:val="00F37DEE"/>
    <w:rsid w:val="00F42679"/>
    <w:rsid w:val="00F44407"/>
    <w:rsid w:val="00F451C4"/>
    <w:rsid w:val="00F46077"/>
    <w:rsid w:val="00F51193"/>
    <w:rsid w:val="00F55BF9"/>
    <w:rsid w:val="00F570B5"/>
    <w:rsid w:val="00F613A3"/>
    <w:rsid w:val="00F66FCF"/>
    <w:rsid w:val="00F671BE"/>
    <w:rsid w:val="00F703F3"/>
    <w:rsid w:val="00F731BE"/>
    <w:rsid w:val="00F733C4"/>
    <w:rsid w:val="00F73A35"/>
    <w:rsid w:val="00F74C53"/>
    <w:rsid w:val="00F77198"/>
    <w:rsid w:val="00F819BF"/>
    <w:rsid w:val="00F83C25"/>
    <w:rsid w:val="00F90CF9"/>
    <w:rsid w:val="00F92FE9"/>
    <w:rsid w:val="00F97CA3"/>
    <w:rsid w:val="00FA0674"/>
    <w:rsid w:val="00FA22E8"/>
    <w:rsid w:val="00FB1A4C"/>
    <w:rsid w:val="00FB2545"/>
    <w:rsid w:val="00FB722E"/>
    <w:rsid w:val="00FC18E7"/>
    <w:rsid w:val="00FC1ECA"/>
    <w:rsid w:val="00FC26E4"/>
    <w:rsid w:val="00FC32E1"/>
    <w:rsid w:val="00FC34BF"/>
    <w:rsid w:val="00FC49C3"/>
    <w:rsid w:val="00FC54B5"/>
    <w:rsid w:val="00FD41A8"/>
    <w:rsid w:val="00FD529F"/>
    <w:rsid w:val="00FD5796"/>
    <w:rsid w:val="00FD57DE"/>
    <w:rsid w:val="00FE1C3D"/>
    <w:rsid w:val="00FE1DC6"/>
    <w:rsid w:val="00FE1FFE"/>
    <w:rsid w:val="00FE38C4"/>
    <w:rsid w:val="00FE38D9"/>
    <w:rsid w:val="00FE53E1"/>
    <w:rsid w:val="00FE7703"/>
    <w:rsid w:val="00FF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7D750F"/>
  <w15:docId w15:val="{FC654F37-B538-4325-86AC-EFC79E1F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E81"/>
    <w:pPr>
      <w:spacing w:before="120" w:after="120" w:line="360" w:lineRule="auto"/>
      <w:ind w:firstLine="425"/>
      <w:jc w:val="both"/>
    </w:pPr>
    <w:rPr>
      <w:rFonts w:ascii="Verdana" w:hAnsi="Verdana"/>
      <w:noProof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10C77"/>
    <w:pPr>
      <w:keepNext/>
      <w:spacing w:before="300"/>
      <w:ind w:firstLine="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B67C3"/>
    <w:pPr>
      <w:numPr>
        <w:ilvl w:val="1"/>
        <w:numId w:val="1"/>
      </w:numPr>
      <w:outlineLvl w:val="1"/>
    </w:pPr>
    <w:rPr>
      <w:rFonts w:asciiTheme="majorHAnsi" w:hAnsiTheme="majorHAnsi"/>
      <w:color w:val="00B05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08"/>
    <w:pPr>
      <w:keepNext/>
      <w:spacing w:before="180"/>
      <w:ind w:firstLine="0"/>
      <w:outlineLvl w:val="2"/>
    </w:pPr>
    <w:rPr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1B08"/>
    <w:pPr>
      <w:keepNext/>
      <w:ind w:firstLine="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469A8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209"/>
    <w:pPr>
      <w:keepNext/>
      <w:keepLines/>
      <w:spacing w:before="200" w:after="0"/>
      <w:ind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209"/>
    <w:pPr>
      <w:keepNext/>
      <w:keepLines/>
      <w:spacing w:before="200" w:after="0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209"/>
    <w:pPr>
      <w:keepNext/>
      <w:keepLines/>
      <w:spacing w:before="200" w:after="0"/>
      <w:ind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209"/>
    <w:pPr>
      <w:keepNext/>
      <w:keepLines/>
      <w:spacing w:before="200" w:after="0"/>
      <w:ind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C77"/>
    <w:rPr>
      <w:rFonts w:ascii="Verdana" w:hAnsi="Verdana"/>
      <w:b/>
      <w:bCs/>
      <w:kern w:val="32"/>
      <w:sz w:val="32"/>
      <w:szCs w:val="32"/>
      <w:lang w:val="gl-ES"/>
    </w:rPr>
  </w:style>
  <w:style w:type="character" w:customStyle="1" w:styleId="Ttulo2Car">
    <w:name w:val="Título 2 Car"/>
    <w:basedOn w:val="Fuentedeprrafopredeter"/>
    <w:link w:val="Ttulo2"/>
    <w:uiPriority w:val="9"/>
    <w:rsid w:val="006B67C3"/>
    <w:rPr>
      <w:rFonts w:asciiTheme="majorHAnsi" w:hAnsiTheme="majorHAnsi"/>
      <w:b/>
      <w:bCs/>
      <w:color w:val="00B050"/>
      <w:kern w:val="32"/>
      <w:sz w:val="28"/>
      <w:szCs w:val="28"/>
      <w:lang w:val="gl-ES"/>
    </w:rPr>
  </w:style>
  <w:style w:type="character" w:customStyle="1" w:styleId="Ttulo3Car">
    <w:name w:val="Título 3 Car"/>
    <w:basedOn w:val="Fuentedeprrafopredeter"/>
    <w:link w:val="Ttulo3"/>
    <w:uiPriority w:val="9"/>
    <w:rsid w:val="00541B08"/>
    <w:rPr>
      <w:rFonts w:ascii="Verdana" w:hAnsi="Verdana"/>
      <w:b/>
      <w:bCs/>
      <w:sz w:val="24"/>
      <w:szCs w:val="26"/>
      <w:lang w:val="gl-ES"/>
    </w:rPr>
  </w:style>
  <w:style w:type="character" w:customStyle="1" w:styleId="Ttulo4Car">
    <w:name w:val="Título 4 Car"/>
    <w:basedOn w:val="Fuentedeprrafopredeter"/>
    <w:link w:val="Ttulo4"/>
    <w:uiPriority w:val="9"/>
    <w:rsid w:val="00541B08"/>
    <w:rPr>
      <w:rFonts w:ascii="Verdana" w:hAnsi="Verdana"/>
      <w:b/>
      <w:bCs/>
      <w:szCs w:val="28"/>
      <w:lang w:val="gl-ES"/>
    </w:rPr>
  </w:style>
  <w:style w:type="character" w:customStyle="1" w:styleId="Ttulo5Car">
    <w:name w:val="Título 5 Car"/>
    <w:basedOn w:val="Fuentedeprrafopredeter"/>
    <w:link w:val="Ttulo5"/>
    <w:uiPriority w:val="9"/>
    <w:rsid w:val="006469A8"/>
    <w:rPr>
      <w:b/>
      <w:bCs/>
      <w:i/>
      <w:iCs/>
      <w:sz w:val="26"/>
      <w:szCs w:val="26"/>
      <w:lang w:val="gl-ES"/>
    </w:rPr>
  </w:style>
  <w:style w:type="paragraph" w:styleId="Ttulo">
    <w:name w:val="Title"/>
    <w:next w:val="Normal"/>
    <w:link w:val="TtuloCar"/>
    <w:uiPriority w:val="10"/>
    <w:qFormat/>
    <w:rsid w:val="003B0349"/>
    <w:pPr>
      <w:spacing w:before="240" w:after="360"/>
      <w:jc w:val="right"/>
      <w:outlineLvl w:val="0"/>
    </w:pPr>
    <w:rPr>
      <w:rFonts w:ascii="Verdana" w:hAnsi="Verdana"/>
      <w:b/>
      <w:bCs/>
      <w:kern w:val="28"/>
      <w:sz w:val="28"/>
      <w:szCs w:val="28"/>
      <w:lang w:val="gl-ES"/>
    </w:rPr>
  </w:style>
  <w:style w:type="character" w:customStyle="1" w:styleId="TtuloCar">
    <w:name w:val="Título Car"/>
    <w:basedOn w:val="Fuentedeprrafopredeter"/>
    <w:link w:val="Ttulo"/>
    <w:uiPriority w:val="10"/>
    <w:rsid w:val="003B0349"/>
    <w:rPr>
      <w:rFonts w:ascii="Verdana" w:hAnsi="Verdana"/>
      <w:b/>
      <w:bCs/>
      <w:kern w:val="28"/>
      <w:sz w:val="28"/>
      <w:szCs w:val="28"/>
      <w:lang w:val="gl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32E"/>
    <w:pPr>
      <w:spacing w:before="0" w:after="240"/>
      <w:ind w:firstLine="0"/>
      <w:jc w:val="center"/>
      <w:outlineLvl w:val="1"/>
    </w:pPr>
    <w:rPr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2732E"/>
    <w:rPr>
      <w:rFonts w:ascii="Verdana" w:hAnsi="Verdana"/>
      <w:sz w:val="22"/>
      <w:szCs w:val="24"/>
    </w:rPr>
  </w:style>
  <w:style w:type="paragraph" w:styleId="Sangradetextonormal">
    <w:name w:val="Body Text Indent"/>
    <w:basedOn w:val="Normal"/>
    <w:link w:val="SangradetextonormalCar"/>
    <w:semiHidden/>
    <w:rsid w:val="008E4E41"/>
    <w:pPr>
      <w:spacing w:before="0" w:after="0"/>
      <w:ind w:firstLine="360"/>
    </w:pPr>
    <w:rPr>
      <w:rFonts w:ascii="Times New Roman" w:hAnsi="Times New Roman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8E4E41"/>
    <w:rPr>
      <w:rFonts w:ascii="Times New Roman" w:hAnsi="Times New Roman"/>
      <w:lang w:val="es-ES_tradnl"/>
    </w:rPr>
  </w:style>
  <w:style w:type="paragraph" w:styleId="Sangra2detindependiente">
    <w:name w:val="Body Text Indent 2"/>
    <w:basedOn w:val="Normal"/>
    <w:link w:val="Sangra2detindependienteCar"/>
    <w:semiHidden/>
    <w:rsid w:val="008E4E41"/>
    <w:pPr>
      <w:spacing w:before="0" w:after="0"/>
      <w:ind w:firstLine="708"/>
    </w:pPr>
    <w:rPr>
      <w:rFonts w:ascii="Times New Roman" w:hAnsi="Times New Roman"/>
      <w:szCs w:val="20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8E4E41"/>
    <w:rPr>
      <w:rFonts w:ascii="Times New Roman" w:hAnsi="Times New Roman"/>
      <w:lang w:val="es-ES_tradnl"/>
    </w:rPr>
  </w:style>
  <w:style w:type="table" w:styleId="Tablaconcuadrcula">
    <w:name w:val="Table Grid"/>
    <w:basedOn w:val="Tablanormal"/>
    <w:uiPriority w:val="59"/>
    <w:rsid w:val="008F0F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E169F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E169F"/>
    <w:rPr>
      <w:rFonts w:ascii="Verdana" w:hAnsi="Verdana"/>
    </w:rPr>
  </w:style>
  <w:style w:type="character" w:styleId="Refdenotaalpie">
    <w:name w:val="footnote reference"/>
    <w:basedOn w:val="Fuentedeprrafopredeter"/>
    <w:uiPriority w:val="99"/>
    <w:semiHidden/>
    <w:unhideWhenUsed/>
    <w:rsid w:val="001E169F"/>
    <w:rPr>
      <w:vertAlign w:val="superscrip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632E1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632E1"/>
    <w:rPr>
      <w:rFonts w:ascii="Verdana" w:hAnsi="Verdan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unhideWhenUsed/>
    <w:rsid w:val="00D632E1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632E1"/>
    <w:rPr>
      <w:rFonts w:ascii="Verdana" w:hAnsi="Verdana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2D0EAF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0EAF"/>
    <w:rPr>
      <w:rFonts w:ascii="Verdana" w:hAnsi="Verdana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2D0EAF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EAF"/>
    <w:rPr>
      <w:rFonts w:ascii="Verdana" w:hAnsi="Verdana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EA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EAF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6575D6"/>
    <w:rPr>
      <w:b/>
      <w:bCs/>
      <w:szCs w:val="20"/>
    </w:rPr>
  </w:style>
  <w:style w:type="paragraph" w:customStyle="1" w:styleId="Ilustratabla">
    <w:name w:val="Ilustratabla"/>
    <w:basedOn w:val="Descripcin"/>
    <w:rsid w:val="00D35131"/>
    <w:pPr>
      <w:spacing w:after="480"/>
      <w:ind w:firstLine="0"/>
      <w:jc w:val="center"/>
    </w:pPr>
  </w:style>
  <w:style w:type="paragraph" w:customStyle="1" w:styleId="Captulo">
    <w:name w:val="Capítulo"/>
    <w:basedOn w:val="Ttulo"/>
    <w:next w:val="Normal"/>
    <w:qFormat/>
    <w:rsid w:val="00825461"/>
    <w:pPr>
      <w:keepNext/>
      <w:pageBreakBefore/>
      <w:spacing w:before="360" w:after="240"/>
    </w:pPr>
    <w:rPr>
      <w:sz w:val="72"/>
      <w:szCs w:val="96"/>
    </w:rPr>
  </w:style>
  <w:style w:type="paragraph" w:styleId="Prrafodelista">
    <w:name w:val="List Paragraph"/>
    <w:basedOn w:val="Normal"/>
    <w:uiPriority w:val="34"/>
    <w:qFormat/>
    <w:rsid w:val="006118D2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FC18E7"/>
    <w:pPr>
      <w:spacing w:before="0" w:after="0"/>
      <w:ind w:firstLine="0"/>
      <w:jc w:val="left"/>
    </w:pPr>
    <w:rPr>
      <w:rFonts w:ascii="Times New Roman" w:hAnsi="Times New Roman"/>
      <w:b/>
      <w:sz w:val="24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FC18E7"/>
    <w:rPr>
      <w:rFonts w:ascii="Times New Roman" w:hAnsi="Times New Roman"/>
      <w:b/>
      <w:sz w:val="24"/>
    </w:rPr>
  </w:style>
  <w:style w:type="paragraph" w:styleId="TDC1">
    <w:name w:val="toc 1"/>
    <w:basedOn w:val="Normal"/>
    <w:next w:val="Normal"/>
    <w:autoRedefine/>
    <w:uiPriority w:val="39"/>
    <w:rsid w:val="00827467"/>
    <w:pPr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827467"/>
    <w:pPr>
      <w:spacing w:before="0" w:after="0"/>
      <w:ind w:left="200"/>
      <w:jc w:val="left"/>
    </w:pPr>
    <w:rPr>
      <w:rFonts w:asciiTheme="minorHAnsi" w:hAnsiTheme="minorHAnsi" w:cstheme="minorHAnsi"/>
      <w:smallCaps/>
      <w:szCs w:val="20"/>
    </w:rPr>
  </w:style>
  <w:style w:type="paragraph" w:styleId="TDC3">
    <w:name w:val="toc 3"/>
    <w:basedOn w:val="Normal"/>
    <w:next w:val="Normal"/>
    <w:autoRedefine/>
    <w:uiPriority w:val="39"/>
    <w:rsid w:val="00B03B24"/>
    <w:pPr>
      <w:spacing w:before="0" w:after="0"/>
      <w:ind w:left="400"/>
      <w:jc w:val="left"/>
    </w:pPr>
    <w:rPr>
      <w:rFonts w:asciiTheme="minorHAnsi" w:hAnsiTheme="minorHAnsi" w:cstheme="minorHAnsi"/>
      <w:i/>
      <w:iCs/>
      <w:szCs w:val="20"/>
    </w:rPr>
  </w:style>
  <w:style w:type="paragraph" w:styleId="NormalWeb">
    <w:name w:val="Normal (Web)"/>
    <w:basedOn w:val="Normal"/>
    <w:uiPriority w:val="99"/>
    <w:semiHidden/>
    <w:unhideWhenUsed/>
    <w:rsid w:val="00FC18E7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C18E7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C18E7"/>
    <w:rPr>
      <w:rFonts w:ascii="Verdana" w:hAnsi="Verdana"/>
    </w:rPr>
  </w:style>
  <w:style w:type="character" w:styleId="Refdenotaalfinal">
    <w:name w:val="endnote reference"/>
    <w:basedOn w:val="Fuentedeprrafopredeter"/>
    <w:uiPriority w:val="99"/>
    <w:semiHidden/>
    <w:unhideWhenUsed/>
    <w:rsid w:val="00FC18E7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FC18E7"/>
    <w:rPr>
      <w:color w:val="808080"/>
    </w:rPr>
  </w:style>
  <w:style w:type="paragraph" w:customStyle="1" w:styleId="IlustraTabla0">
    <w:name w:val="IlustraTabla"/>
    <w:basedOn w:val="Descripcin"/>
    <w:next w:val="Normal"/>
    <w:qFormat/>
    <w:rsid w:val="00E1472A"/>
    <w:pPr>
      <w:spacing w:after="480"/>
      <w:ind w:firstLine="0"/>
      <w:jc w:val="center"/>
    </w:pPr>
  </w:style>
  <w:style w:type="paragraph" w:styleId="TDC4">
    <w:name w:val="toc 4"/>
    <w:basedOn w:val="Normal"/>
    <w:next w:val="Normal"/>
    <w:autoRedefine/>
    <w:uiPriority w:val="39"/>
    <w:unhideWhenUsed/>
    <w:rsid w:val="00B03B24"/>
    <w:pPr>
      <w:spacing w:before="0" w:after="0"/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B101C"/>
    <w:pPr>
      <w:spacing w:before="0" w:after="0"/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2381A"/>
    <w:pPr>
      <w:spacing w:before="0" w:after="0"/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2381A"/>
    <w:pPr>
      <w:spacing w:before="0"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2381A"/>
    <w:pPr>
      <w:spacing w:before="0"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2381A"/>
    <w:pPr>
      <w:spacing w:before="0" w:after="0"/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styleId="Sinespaciado">
    <w:name w:val="No Spacing"/>
    <w:link w:val="SinespaciadoCar"/>
    <w:uiPriority w:val="1"/>
    <w:qFormat/>
    <w:rsid w:val="00343F0D"/>
    <w:rPr>
      <w:rFonts w:asciiTheme="minorHAnsi" w:eastAsiaTheme="minorEastAsia" w:hAnsiTheme="minorHAnsi" w:cstheme="minorBidi"/>
      <w:sz w:val="22"/>
      <w:szCs w:val="22"/>
      <w:lang w:val="gl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3F0D"/>
    <w:rPr>
      <w:rFonts w:asciiTheme="minorHAnsi" w:eastAsiaTheme="minorEastAsia" w:hAnsiTheme="minorHAnsi" w:cstheme="minorBidi"/>
      <w:sz w:val="22"/>
      <w:szCs w:val="22"/>
      <w:lang w:val="gl-ES" w:eastAsia="en-US"/>
    </w:rPr>
  </w:style>
  <w:style w:type="paragraph" w:customStyle="1" w:styleId="Tboas">
    <w:name w:val="Táboas"/>
    <w:rsid w:val="00E56545"/>
    <w:pPr>
      <w:jc w:val="center"/>
    </w:pPr>
    <w:rPr>
      <w:rFonts w:ascii="Verdana" w:hAnsi="Verdana"/>
      <w:szCs w:val="22"/>
      <w:lang w:val="gl-ES"/>
    </w:rPr>
  </w:style>
  <w:style w:type="paragraph" w:customStyle="1" w:styleId="Bloques">
    <w:name w:val="Bloques"/>
    <w:next w:val="Normal"/>
    <w:qFormat/>
    <w:rsid w:val="00D3022A"/>
    <w:pPr>
      <w:pBdr>
        <w:bottom w:val="single" w:sz="4" w:space="1" w:color="auto"/>
      </w:pBdr>
      <w:spacing w:before="360" w:after="240"/>
      <w:jc w:val="both"/>
    </w:pPr>
    <w:rPr>
      <w:rFonts w:ascii="Verdana" w:hAnsi="Verdana"/>
      <w:b/>
      <w:bCs/>
      <w:smallCaps/>
      <w:kern w:val="28"/>
      <w:sz w:val="40"/>
      <w:szCs w:val="28"/>
      <w:lang w:val="gl-ES"/>
    </w:rPr>
  </w:style>
  <w:style w:type="paragraph" w:customStyle="1" w:styleId="Subtitulo">
    <w:name w:val="Subtitulo"/>
    <w:basedOn w:val="Sinespaciado"/>
    <w:qFormat/>
    <w:rsid w:val="00BC7E2C"/>
    <w:pPr>
      <w:framePr w:hSpace="187" w:wrap="around" w:hAnchor="margin" w:xAlign="center" w:y="2881"/>
    </w:pPr>
    <w:rPr>
      <w:rFonts w:asciiTheme="majorHAnsi" w:eastAsiaTheme="majorEastAsia" w:hAnsiTheme="majorHAnsi" w:cstheme="majorBidi"/>
      <w:b/>
      <w:smallCaps/>
      <w:color w:val="365F91" w:themeColor="accent1" w:themeShade="BF"/>
      <w:sz w:val="24"/>
    </w:rPr>
  </w:style>
  <w:style w:type="paragraph" w:customStyle="1" w:styleId="Notasap">
    <w:name w:val="Notas a pé"/>
    <w:basedOn w:val="Textonotapie"/>
    <w:qFormat/>
    <w:rsid w:val="00580142"/>
    <w:pPr>
      <w:ind w:firstLine="0"/>
    </w:pPr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7467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34D71"/>
  </w:style>
  <w:style w:type="paragraph" w:customStyle="1" w:styleId="niv1">
    <w:name w:val="niv1"/>
    <w:basedOn w:val="Normal"/>
    <w:rsid w:val="00825461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szCs w:val="24"/>
      <w:lang w:eastAsia="gl-ES"/>
    </w:rPr>
  </w:style>
  <w:style w:type="character" w:customStyle="1" w:styleId="concept">
    <w:name w:val="concept"/>
    <w:basedOn w:val="Fuentedeprrafopredeter"/>
    <w:rsid w:val="000F2D40"/>
  </w:style>
  <w:style w:type="character" w:customStyle="1" w:styleId="nolink">
    <w:name w:val="nolink"/>
    <w:basedOn w:val="Fuentedeprrafopredeter"/>
    <w:rsid w:val="000F2D40"/>
  </w:style>
  <w:style w:type="paragraph" w:customStyle="1" w:styleId="Scripting">
    <w:name w:val="Scripting"/>
    <w:basedOn w:val="Normal"/>
    <w:qFormat/>
    <w:rsid w:val="006D4362"/>
    <w:pPr>
      <w:pBdr>
        <w:top w:val="dotted" w:sz="8" w:space="6" w:color="auto"/>
        <w:left w:val="dotted" w:sz="8" w:space="6" w:color="auto"/>
        <w:bottom w:val="dotted" w:sz="8" w:space="6" w:color="auto"/>
        <w:right w:val="dotted" w:sz="8" w:space="6" w:color="auto"/>
      </w:pBdr>
      <w:shd w:val="pct20" w:color="auto" w:fill="auto"/>
      <w:spacing w:before="240" w:after="240" w:line="276" w:lineRule="auto"/>
      <w:ind w:left="567" w:right="567" w:firstLine="0"/>
      <w:contextualSpacing/>
      <w:jc w:val="left"/>
    </w:pPr>
    <w:rPr>
      <w:rFonts w:ascii="Courier New" w:eastAsiaTheme="minorHAnsi" w:hAnsi="Courier New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C961A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961AD"/>
    <w:rPr>
      <w:rFonts w:ascii="Courier New" w:eastAsia="Times New Roman" w:hAnsi="Courier New" w:cs="Courier New"/>
      <w:sz w:val="20"/>
      <w:szCs w:val="20"/>
    </w:rPr>
  </w:style>
  <w:style w:type="paragraph" w:customStyle="1" w:styleId="Notaap">
    <w:name w:val="Nota a pé"/>
    <w:basedOn w:val="Textonotapie"/>
    <w:qFormat/>
    <w:rsid w:val="00B14227"/>
    <w:rPr>
      <w:sz w:val="16"/>
    </w:rPr>
  </w:style>
  <w:style w:type="character" w:customStyle="1" w:styleId="fontstyle01">
    <w:name w:val="fontstyle01"/>
    <w:basedOn w:val="Fuentedeprrafopredeter"/>
    <w:rsid w:val="006D4362"/>
    <w:rPr>
      <w:rFonts w:ascii="Helvetica-Bold" w:hAnsi="Helvetica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uentedeprrafopredeter"/>
    <w:rsid w:val="006D4362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6D4362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6D4362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Fuentedeprrafopredeter"/>
    <w:rsid w:val="006D4362"/>
    <w:rPr>
      <w:rFonts w:ascii="LiberationSerif-Bold" w:hAnsi="LiberationSerif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Fuentedeprrafopredeter"/>
    <w:rsid w:val="006D4362"/>
    <w:rPr>
      <w:rFonts w:ascii="TimesNewRomanPSMT" w:hAnsi="TimesNewRomanPSMT" w:hint="default"/>
      <w:b w:val="0"/>
      <w:bCs w:val="0"/>
      <w:i w:val="0"/>
      <w:iCs w:val="0"/>
      <w:color w:val="99FF66"/>
      <w:sz w:val="28"/>
      <w:szCs w:val="28"/>
    </w:rPr>
  </w:style>
  <w:style w:type="character" w:customStyle="1" w:styleId="fontstyle71">
    <w:name w:val="fontstyle71"/>
    <w:basedOn w:val="Fuentedeprrafopredeter"/>
    <w:rsid w:val="006D4362"/>
    <w:rPr>
      <w:rFonts w:ascii="TimesNewRomanPS-ItalicMT" w:hAnsi="TimesNewRomanPS-ItalicMT" w:hint="default"/>
      <w:b w:val="0"/>
      <w:bCs w:val="0"/>
      <w:i/>
      <w:iCs/>
      <w:color w:val="993366"/>
      <w:sz w:val="20"/>
      <w:szCs w:val="20"/>
    </w:rPr>
  </w:style>
  <w:style w:type="character" w:customStyle="1" w:styleId="fontstyle81">
    <w:name w:val="fontstyle81"/>
    <w:basedOn w:val="Fuentedeprrafopredeter"/>
    <w:rsid w:val="006D4362"/>
    <w:rPr>
      <w:rFonts w:ascii="TimesNewRomanPS-BoldMT" w:hAnsi="TimesNewRomanPS-BoldMT" w:hint="default"/>
      <w:b/>
      <w:bCs/>
      <w:i w:val="0"/>
      <w:iCs w:val="0"/>
      <w:color w:val="993366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209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gl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209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gl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209"/>
    <w:rPr>
      <w:rFonts w:asciiTheme="majorHAnsi" w:eastAsiaTheme="majorEastAsia" w:hAnsiTheme="majorHAnsi" w:cstheme="majorBidi"/>
      <w:color w:val="404040" w:themeColor="text1" w:themeTint="BF"/>
      <w:lang w:val="gl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209"/>
    <w:rPr>
      <w:rFonts w:asciiTheme="majorHAnsi" w:eastAsiaTheme="majorEastAsia" w:hAnsiTheme="majorHAnsi" w:cstheme="majorBidi"/>
      <w:i/>
      <w:iCs/>
      <w:color w:val="404040" w:themeColor="text1" w:themeTint="BF"/>
      <w:lang w:val="gl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C2E98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12EC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codigo">
    <w:name w:val="codigo"/>
    <w:basedOn w:val="Normal"/>
    <w:link w:val="codigoCar"/>
    <w:qFormat/>
    <w:rsid w:val="00CC6E81"/>
    <w:pPr>
      <w:pBdr>
        <w:top w:val="dotDotDash" w:sz="4" w:space="6" w:color="244061" w:themeColor="accent1" w:themeShade="80"/>
        <w:left w:val="dotDotDash" w:sz="4" w:space="4" w:color="244061" w:themeColor="accent1" w:themeShade="80"/>
        <w:bottom w:val="dotDotDash" w:sz="4" w:space="6" w:color="244061" w:themeColor="accent1" w:themeShade="80"/>
        <w:right w:val="dotDotDash" w:sz="4" w:space="4" w:color="244061" w:themeColor="accent1" w:themeShade="80"/>
      </w:pBdr>
      <w:shd w:val="clear" w:color="auto" w:fill="DAEEF3" w:themeFill="accent5" w:themeFillTint="33"/>
      <w:spacing w:before="0" w:after="0" w:line="240" w:lineRule="auto"/>
      <w:ind w:left="595" w:right="425" w:hanging="170"/>
      <w:contextualSpacing/>
      <w:jc w:val="left"/>
    </w:pPr>
    <w:rPr>
      <w:rFonts w:ascii="Courier New" w:eastAsia="Courier New" w:hAnsi="Courier New"/>
      <w:color w:val="00000A"/>
      <w:sz w:val="24"/>
      <w:szCs w:val="24"/>
      <w:lang w:eastAsia="en-US"/>
    </w:rPr>
  </w:style>
  <w:style w:type="character" w:customStyle="1" w:styleId="codigoCar">
    <w:name w:val="codigo Car"/>
    <w:basedOn w:val="Fuentedeprrafopredeter"/>
    <w:link w:val="codigo"/>
    <w:rsid w:val="00CC6E81"/>
    <w:rPr>
      <w:rFonts w:ascii="Courier New" w:eastAsia="Courier New" w:hAnsi="Courier New"/>
      <w:color w:val="00000A"/>
      <w:sz w:val="24"/>
      <w:szCs w:val="24"/>
      <w:shd w:val="clear" w:color="auto" w:fill="DAEEF3" w:themeFill="accent5" w:themeFillTint="33"/>
      <w:lang w:eastAsia="en-US"/>
    </w:rPr>
  </w:style>
  <w:style w:type="paragraph" w:customStyle="1" w:styleId="marcador1">
    <w:name w:val="marcador1"/>
    <w:link w:val="marcador1Car"/>
    <w:qFormat/>
    <w:rsid w:val="00CC6E81"/>
    <w:pPr>
      <w:numPr>
        <w:numId w:val="2"/>
      </w:numPr>
      <w:spacing w:before="120" w:after="60" w:line="360" w:lineRule="auto"/>
      <w:jc w:val="both"/>
    </w:pPr>
    <w:rPr>
      <w:rFonts w:asciiTheme="minorHAnsi" w:hAnsiTheme="minorHAnsi"/>
      <w:sz w:val="24"/>
      <w:szCs w:val="24"/>
      <w:lang w:val="gl-ES"/>
    </w:rPr>
  </w:style>
  <w:style w:type="character" w:customStyle="1" w:styleId="marcador1Car">
    <w:name w:val="marcador1 Car"/>
    <w:link w:val="marcador1"/>
    <w:rsid w:val="00CC6E81"/>
    <w:rPr>
      <w:rFonts w:asciiTheme="minorHAnsi" w:hAnsiTheme="minorHAnsi"/>
      <w:sz w:val="24"/>
      <w:szCs w:val="24"/>
      <w:lang w:val="gl-ES"/>
    </w:rPr>
  </w:style>
  <w:style w:type="paragraph" w:customStyle="1" w:styleId="Titulo3">
    <w:name w:val="Titulo 3"/>
    <w:basedOn w:val="Ttulo2"/>
    <w:link w:val="Titulo3Car"/>
    <w:qFormat/>
    <w:rsid w:val="008F65B2"/>
    <w:pPr>
      <w:numPr>
        <w:ilvl w:val="2"/>
      </w:numPr>
    </w:pPr>
    <w:rPr>
      <w:color w:val="0070C0"/>
      <w:sz w:val="24"/>
      <w:szCs w:val="24"/>
      <w:lang w:val="es-ES_tradnl"/>
    </w:rPr>
  </w:style>
  <w:style w:type="paragraph" w:customStyle="1" w:styleId="n1">
    <w:name w:val="n1"/>
    <w:next w:val="Normal"/>
    <w:rsid w:val="00051AFE"/>
    <w:pPr>
      <w:numPr>
        <w:numId w:val="3"/>
      </w:numPr>
      <w:pBdr>
        <w:bottom w:val="single" w:sz="12" w:space="1" w:color="667DD1"/>
      </w:pBdr>
      <w:spacing w:before="320" w:after="180"/>
    </w:pPr>
    <w:rPr>
      <w:rFonts w:ascii="Arial" w:hAnsi="Arial" w:cs="Arial"/>
      <w:b/>
      <w:bCs/>
      <w:color w:val="3342B5"/>
      <w:sz w:val="48"/>
      <w:szCs w:val="48"/>
      <w:lang w:val="gl-ES"/>
    </w:rPr>
  </w:style>
  <w:style w:type="character" w:customStyle="1" w:styleId="Titulo3Car">
    <w:name w:val="Titulo 3 Car"/>
    <w:basedOn w:val="Ttulo2Car"/>
    <w:link w:val="Titulo3"/>
    <w:rsid w:val="008F65B2"/>
    <w:rPr>
      <w:rFonts w:asciiTheme="majorHAnsi" w:hAnsiTheme="majorHAnsi"/>
      <w:b/>
      <w:bCs/>
      <w:noProof/>
      <w:color w:val="0070C0"/>
      <w:kern w:val="32"/>
      <w:sz w:val="24"/>
      <w:szCs w:val="24"/>
      <w:lang w:val="es-ES_tradnl"/>
    </w:rPr>
  </w:style>
  <w:style w:type="paragraph" w:customStyle="1" w:styleId="n2">
    <w:name w:val="n2"/>
    <w:next w:val="Normal"/>
    <w:rsid w:val="00051AFE"/>
    <w:pPr>
      <w:numPr>
        <w:ilvl w:val="1"/>
        <w:numId w:val="3"/>
      </w:numPr>
      <w:spacing w:before="400" w:after="180"/>
    </w:pPr>
    <w:rPr>
      <w:rFonts w:ascii="Arial" w:hAnsi="Arial" w:cs="Arial"/>
      <w:b/>
      <w:bCs/>
      <w:color w:val="3342B5"/>
      <w:sz w:val="36"/>
      <w:szCs w:val="36"/>
      <w:lang w:val="gl-ES"/>
    </w:rPr>
  </w:style>
  <w:style w:type="paragraph" w:customStyle="1" w:styleId="n3">
    <w:name w:val="n3"/>
    <w:next w:val="Normal"/>
    <w:link w:val="n3Car"/>
    <w:rsid w:val="00051AFE"/>
    <w:pPr>
      <w:keepNext/>
      <w:numPr>
        <w:ilvl w:val="2"/>
        <w:numId w:val="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character" w:customStyle="1" w:styleId="n3Car">
    <w:name w:val="n3 Car"/>
    <w:link w:val="n3"/>
    <w:rsid w:val="00051AFE"/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n4">
    <w:name w:val="n4"/>
    <w:next w:val="Normal"/>
    <w:rsid w:val="00051AFE"/>
    <w:pPr>
      <w:keepNext/>
      <w:numPr>
        <w:ilvl w:val="3"/>
        <w:numId w:val="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ERROR">
    <w:name w:val="ERROR"/>
    <w:basedOn w:val="Normal"/>
    <w:link w:val="ERRORCar"/>
    <w:qFormat/>
    <w:rsid w:val="003A24FF"/>
    <w:pPr>
      <w:pBdr>
        <w:top w:val="dotted" w:sz="4" w:space="6" w:color="E36C0A" w:themeColor="accent6" w:themeShade="BF"/>
        <w:left w:val="dotted" w:sz="4" w:space="4" w:color="E36C0A" w:themeColor="accent6" w:themeShade="BF"/>
        <w:bottom w:val="dotted" w:sz="4" w:space="6" w:color="E36C0A" w:themeColor="accent6" w:themeShade="BF"/>
        <w:right w:val="dotted" w:sz="4" w:space="4" w:color="E36C0A" w:themeColor="accent6" w:themeShade="BF"/>
      </w:pBdr>
      <w:shd w:val="clear" w:color="auto" w:fill="FFCCCC"/>
      <w:tabs>
        <w:tab w:val="left" w:pos="9072"/>
      </w:tabs>
      <w:spacing w:before="0" w:after="0" w:line="240" w:lineRule="auto"/>
      <w:ind w:left="851" w:right="735" w:hanging="170"/>
      <w:contextualSpacing/>
      <w:jc w:val="left"/>
    </w:pPr>
    <w:rPr>
      <w:rFonts w:ascii="Courier New" w:eastAsia="Courier New" w:hAnsi="Courier New"/>
      <w:color w:val="00000A"/>
      <w:sz w:val="22"/>
      <w:szCs w:val="24"/>
      <w:lang w:eastAsia="en-US"/>
    </w:rPr>
  </w:style>
  <w:style w:type="character" w:customStyle="1" w:styleId="ERRORCar">
    <w:name w:val="ERROR Car"/>
    <w:basedOn w:val="Fuentedeprrafopredeter"/>
    <w:link w:val="ERROR"/>
    <w:rsid w:val="003A24FF"/>
    <w:rPr>
      <w:rFonts w:ascii="Courier New" w:eastAsia="Courier New" w:hAnsi="Courier New"/>
      <w:color w:val="00000A"/>
      <w:sz w:val="22"/>
      <w:szCs w:val="24"/>
      <w:shd w:val="clear" w:color="auto" w:fill="FFCCCC"/>
      <w:lang w:eastAsia="en-US"/>
    </w:rPr>
  </w:style>
  <w:style w:type="character" w:customStyle="1" w:styleId="Code">
    <w:name w:val="Code"/>
    <w:uiPriority w:val="1"/>
    <w:qFormat/>
    <w:rsid w:val="007E4332"/>
    <w:rPr>
      <w:rFonts w:ascii="Courier New" w:hAnsi="Courier New"/>
      <w:sz w:val="20"/>
      <w:lang w:val="es-ES"/>
    </w:rPr>
  </w:style>
  <w:style w:type="paragraph" w:customStyle="1" w:styleId="Figuras">
    <w:name w:val="Figuras"/>
    <w:basedOn w:val="marcador1"/>
    <w:link w:val="FigurasCar"/>
    <w:qFormat/>
    <w:rsid w:val="0049764F"/>
    <w:pPr>
      <w:keepNext/>
      <w:numPr>
        <w:numId w:val="0"/>
      </w:numPr>
      <w:ind w:left="568"/>
      <w:jc w:val="center"/>
    </w:pPr>
    <w:rPr>
      <w:noProof/>
      <w:lang w:val="es-ES"/>
    </w:rPr>
  </w:style>
  <w:style w:type="character" w:customStyle="1" w:styleId="FigurasCar">
    <w:name w:val="Figuras Car"/>
    <w:basedOn w:val="marcador1Car"/>
    <w:link w:val="Figuras"/>
    <w:rsid w:val="0049764F"/>
    <w:rPr>
      <w:rFonts w:asciiTheme="minorHAnsi" w:hAnsiTheme="minorHAnsi"/>
      <w:noProof/>
      <w:sz w:val="24"/>
      <w:szCs w:val="24"/>
      <w:lang w:val="gl-ES"/>
    </w:rPr>
  </w:style>
  <w:style w:type="paragraph" w:customStyle="1" w:styleId="explicacion">
    <w:name w:val="explicacion"/>
    <w:basedOn w:val="codigo"/>
    <w:link w:val="explicacionCar"/>
    <w:qFormat/>
    <w:rsid w:val="00491686"/>
    <w:pPr>
      <w:pBdr>
        <w:top w:val="dotted" w:sz="4" w:space="6" w:color="E36C0A" w:themeColor="accent6" w:themeShade="BF"/>
        <w:left w:val="dotted" w:sz="4" w:space="4" w:color="E36C0A" w:themeColor="accent6" w:themeShade="BF"/>
        <w:bottom w:val="dotted" w:sz="4" w:space="6" w:color="E36C0A" w:themeColor="accent6" w:themeShade="BF"/>
        <w:right w:val="dotted" w:sz="4" w:space="4" w:color="E36C0A" w:themeColor="accent6" w:themeShade="BF"/>
      </w:pBdr>
      <w:shd w:val="clear" w:color="auto" w:fill="FDE9D9" w:themeFill="accent6" w:themeFillTint="33"/>
      <w:tabs>
        <w:tab w:val="left" w:pos="9072"/>
      </w:tabs>
      <w:ind w:left="851" w:right="735"/>
    </w:pPr>
    <w:rPr>
      <w:sz w:val="22"/>
    </w:rPr>
  </w:style>
  <w:style w:type="character" w:customStyle="1" w:styleId="explicacionCar">
    <w:name w:val="explicacion Car"/>
    <w:basedOn w:val="codigoCar"/>
    <w:link w:val="explicacion"/>
    <w:rsid w:val="00491686"/>
    <w:rPr>
      <w:rFonts w:ascii="Courier New" w:eastAsia="Courier New" w:hAnsi="Courier New"/>
      <w:color w:val="00000A"/>
      <w:sz w:val="22"/>
      <w:szCs w:val="24"/>
      <w:shd w:val="clear" w:color="auto" w:fill="FDE9D9" w:themeFill="accent6" w:themeFillTint="33"/>
      <w:lang w:eastAsia="en-US"/>
    </w:rPr>
  </w:style>
  <w:style w:type="table" w:customStyle="1" w:styleId="Tablaconcuadrcula4-nfasis11">
    <w:name w:val="Tabla con cuadrícula 4 - Énfasis 11"/>
    <w:basedOn w:val="Tablanormal"/>
    <w:uiPriority w:val="49"/>
    <w:rsid w:val="00B1689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354662"/>
    <w:pPr>
      <w:spacing w:before="0" w:beforeAutospacing="1" w:after="0" w:afterAutospacing="1" w:line="240" w:lineRule="auto"/>
      <w:ind w:firstLine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54662"/>
    <w:rPr>
      <w:rFonts w:ascii="Consolas" w:eastAsiaTheme="minorHAnsi" w:hAnsi="Consolas" w:cstheme="minorBidi"/>
      <w:noProof/>
      <w:sz w:val="21"/>
      <w:szCs w:val="21"/>
      <w:lang w:eastAsia="en-US"/>
    </w:rPr>
  </w:style>
  <w:style w:type="paragraph" w:customStyle="1" w:styleId="sdfootnote">
    <w:name w:val="sdfootnote"/>
    <w:basedOn w:val="Normal"/>
    <w:rsid w:val="00885845"/>
    <w:pPr>
      <w:spacing w:before="100" w:beforeAutospacing="1" w:after="0" w:line="240" w:lineRule="auto"/>
      <w:ind w:left="284" w:hanging="284"/>
      <w:jc w:val="left"/>
    </w:pPr>
    <w:rPr>
      <w:rFonts w:ascii="Times New Roman" w:hAnsi="Times New Roman"/>
      <w:noProof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%20Boran\Documents\Temario%20Mellorado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7EAA1-A8A2-4317-BA7F-4BCB1B46A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0</TotalTime>
  <Pages>3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</vt:lpstr>
    </vt:vector>
  </TitlesOfParts>
  <Company>Profesora: Olga Cuervo Miguélez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</dc:title>
  <dc:subject>Unha aproximación á computación dende as súas bases</dc:subject>
  <dc:creator>Tasslehoff Burrfoot</dc:creator>
  <cp:lastModifiedBy>DAM1_Alu09</cp:lastModifiedBy>
  <cp:revision>2</cp:revision>
  <cp:lastPrinted>2022-09-13T09:12:00Z</cp:lastPrinted>
  <dcterms:created xsi:type="dcterms:W3CDTF">2022-09-15T13:54:00Z</dcterms:created>
  <dcterms:modified xsi:type="dcterms:W3CDTF">2022-09-15T13:54:00Z</dcterms:modified>
</cp:coreProperties>
</file>