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>
          <w:lang w:val="en-US"/>
        </w:rPr>
        <w:t>JPSreport</w:t>
      </w:r>
    </w:p>
    <w:p>
      <w:pPr>
        <w:pStyle w:val="style22"/>
      </w:pPr>
      <w:r>
        <w:rPr>
          <w:lang w:val="en-US"/>
        </w:rPr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Library: Boost C++ Libraries Version 1.53.0 (</w:t>
      </w:r>
      <w:hyperlink r:id="rId2">
        <w:r>
          <w:rPr>
            <w:rStyle w:val="style16"/>
            <w:lang w:val="en-US"/>
          </w:rPr>
          <w:t>http://www.boost.org/users/history/version_1_53_0.html</w:t>
        </w:r>
      </w:hyperlink>
      <w:r>
        <w:rPr>
          <w:lang w:val="en-US"/>
        </w:rPr>
        <w:t>)</w:t>
      </w:r>
    </w:p>
    <w:p>
      <w:pPr>
        <w:pStyle w:val="style0"/>
        <w:ind w:hanging="0" w:left="1080" w:right="0"/>
      </w:pPr>
      <w:r>
        <w:rPr>
          <w:lang w:val="en-US"/>
        </w:rPr>
        <w:t>(Copy it directly to the directory ..\mingw64\include\**)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Input file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“</w:t>
      </w:r>
      <w:r>
        <w:rPr>
          <w:lang w:val="en-US"/>
        </w:rPr>
        <w:t>Input.xml”: The measurement method, variations to be analyzed, measurement area etc.  are defined in this file.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“</w:t>
      </w:r>
      <w:r>
        <w:rPr>
          <w:lang w:val="en-US"/>
        </w:rPr>
        <w:t>geo.xml”: geometry polygon is defined in this file. It is used to cut the original Voronoi diagram to get boundry.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Transfer the trajectory data from .txt to .xml</w:t>
      </w:r>
    </w:p>
    <w:p>
      <w:pPr>
        <w:pStyle w:val="style22"/>
        <w:numPr>
          <w:ilvl w:val="1"/>
          <w:numId w:val="1"/>
        </w:numPr>
      </w:pPr>
      <w:r>
        <w:rPr>
          <w:lang w:val="en-US"/>
        </w:rPr>
        <w:t>Command: run txt2xml.py –s 0 –f 16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zh-CN" w:val="de-DE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DejaVu 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DejaVu Sans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oost.org/users/history/version_1_53_0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2012-12-10T10:13:00.00Z</dcterms:created>
  <dc:creator>JUNZHANG</dc:creator>
  <cp:lastModifiedBy>JUNZHANG</cp:lastModifiedBy>
  <dcterms:modified xsi:type="dcterms:W3CDTF">2013-04-10T13:46:00.00Z</dcterms:modified>
  <cp:revision>8</cp:revision>
</cp:coreProperties>
</file>