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kclonp6lxs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Trabajo Practico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280" w:lineRule="auto"/>
        <w:rPr/>
      </w:pPr>
      <w:bookmarkStart w:colFirst="0" w:colLast="0" w:name="_rbq9djw3opwj" w:id="1"/>
      <w:bookmarkEnd w:id="1"/>
      <w:r w:rsidDel="00000000" w:rsidR="00000000" w:rsidRPr="00000000">
        <w:rPr>
          <w:rtl w:val="0"/>
        </w:rPr>
        <w:t xml:space="preserve">Trabajo Práctico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>
          <w:sz w:val="36"/>
          <w:szCs w:val="36"/>
        </w:rPr>
      </w:pPr>
      <w:bookmarkStart w:colFirst="0" w:colLast="0" w:name="_xcad0v43jymo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Sistema de gestión para comedores universitarios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La cafetería de la universidad busca modernizar su servicio para ofrecer una </w:t>
      </w:r>
      <w:r w:rsidDel="00000000" w:rsidR="00000000" w:rsidRPr="00000000">
        <w:rPr>
          <w:shd w:fill="ffe599" w:val="clear"/>
          <w:rtl w:val="0"/>
        </w:rPr>
        <w:t xml:space="preserve">mejor experiencia a estudiantes y personal</w:t>
      </w:r>
      <w:r w:rsidDel="00000000" w:rsidR="00000000" w:rsidRPr="00000000">
        <w:rPr>
          <w:rtl w:val="0"/>
        </w:rPr>
        <w:t xml:space="preserve">, y al mismo tiempo </w:t>
      </w:r>
      <w:r w:rsidDel="00000000" w:rsidR="00000000" w:rsidRPr="00000000">
        <w:rPr>
          <w:shd w:fill="ffe599" w:val="clear"/>
          <w:rtl w:val="0"/>
        </w:rPr>
        <w:t xml:space="preserve">optimizar sus operaciones internas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desea realizar una </w:t>
      </w:r>
      <w:r w:rsidDel="00000000" w:rsidR="00000000" w:rsidRPr="00000000">
        <w:rPr>
          <w:shd w:fill="ffe599" w:val="clear"/>
          <w:rtl w:val="0"/>
        </w:rPr>
        <w:t xml:space="preserve">aplicación web</w:t>
      </w:r>
      <w:r w:rsidDel="00000000" w:rsidR="00000000" w:rsidRPr="00000000">
        <w:rPr>
          <w:rtl w:val="0"/>
        </w:rPr>
        <w:t xml:space="preserve"> que permita a los </w:t>
      </w:r>
      <w:r w:rsidDel="00000000" w:rsidR="00000000" w:rsidRPr="00000000">
        <w:rPr>
          <w:shd w:fill="ffe599" w:val="clear"/>
          <w:rtl w:val="0"/>
        </w:rPr>
        <w:t xml:space="preserve">estudiantes ver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shd w:fill="ffe599" w:val="clear"/>
          <w:rtl w:val="0"/>
        </w:rPr>
        <w:t xml:space="preserve">menú, realizar y pagar pedidos desde sus dispositivos</w:t>
      </w:r>
      <w:r w:rsidDel="00000000" w:rsidR="00000000" w:rsidRPr="00000000">
        <w:rPr>
          <w:rtl w:val="0"/>
        </w:rPr>
        <w:t xml:space="preserve">. Al mismo tiempo, dicho sistema proporcionará al </w:t>
      </w:r>
      <w:r w:rsidDel="00000000" w:rsidR="00000000" w:rsidRPr="00000000">
        <w:rPr>
          <w:shd w:fill="ffe599" w:val="clear"/>
          <w:rtl w:val="0"/>
        </w:rPr>
        <w:t xml:space="preserve">personal del comedor</w:t>
      </w:r>
      <w:r w:rsidDel="00000000" w:rsidR="00000000" w:rsidRPr="00000000">
        <w:rPr>
          <w:rtl w:val="0"/>
        </w:rPr>
        <w:t xml:space="preserve"> las herramientas necesarias para </w:t>
      </w:r>
      <w:r w:rsidDel="00000000" w:rsidR="00000000" w:rsidRPr="00000000">
        <w:rPr>
          <w:shd w:fill="ffe599" w:val="clear"/>
          <w:rtl w:val="0"/>
        </w:rPr>
        <w:t xml:space="preserve">gestionar los pedidos entrantes, la preparación en la cocina y la disponibilidad de los productos en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tiempo real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shd w:fill="ffe599" w:val="clear"/>
          <w:rtl w:val="0"/>
        </w:rPr>
        <w:t xml:space="preserve">estudiantes</w:t>
      </w:r>
      <w:r w:rsidDel="00000000" w:rsidR="00000000" w:rsidRPr="00000000">
        <w:rPr>
          <w:rtl w:val="0"/>
        </w:rPr>
        <w:t xml:space="preserve"> se deben poder </w:t>
      </w:r>
      <w:r w:rsidDel="00000000" w:rsidR="00000000" w:rsidRPr="00000000">
        <w:rPr>
          <w:shd w:fill="ffe599" w:val="clear"/>
          <w:rtl w:val="0"/>
        </w:rPr>
        <w:t xml:space="preserve">registrar y autenticar al sistema</w:t>
      </w:r>
      <w:r w:rsidDel="00000000" w:rsidR="00000000" w:rsidRPr="00000000">
        <w:rPr>
          <w:rtl w:val="0"/>
        </w:rPr>
        <w:t xml:space="preserve">. Su </w:t>
      </w:r>
      <w:r w:rsidDel="00000000" w:rsidR="00000000" w:rsidRPr="00000000">
        <w:rPr>
          <w:shd w:fill="ffe599" w:val="clear"/>
          <w:rtl w:val="0"/>
        </w:rPr>
        <w:t xml:space="preserve">perfil</w:t>
      </w:r>
      <w:r w:rsidDel="00000000" w:rsidR="00000000" w:rsidRPr="00000000">
        <w:rPr>
          <w:rtl w:val="0"/>
        </w:rPr>
        <w:t xml:space="preserve"> debe incluir </w:t>
      </w:r>
      <w:r w:rsidDel="00000000" w:rsidR="00000000" w:rsidRPr="00000000">
        <w:rPr>
          <w:shd w:fill="ffe599" w:val="clear"/>
          <w:rtl w:val="0"/>
        </w:rPr>
        <w:t xml:space="preserve">nombre, apellido, email, foto, edad, género, domicilio</w:t>
      </w:r>
      <w:r w:rsidDel="00000000" w:rsidR="00000000" w:rsidRPr="00000000">
        <w:rPr>
          <w:rtl w:val="0"/>
        </w:rPr>
        <w:t xml:space="preserve">. El </w:t>
      </w:r>
      <w:r w:rsidDel="00000000" w:rsidR="00000000" w:rsidRPr="00000000">
        <w:rPr>
          <w:shd w:fill="ffe599" w:val="clear"/>
          <w:rtl w:val="0"/>
        </w:rPr>
        <w:t xml:space="preserve">email</w:t>
      </w:r>
      <w:r w:rsidDel="00000000" w:rsidR="00000000" w:rsidRPr="00000000">
        <w:rPr>
          <w:rtl w:val="0"/>
        </w:rPr>
        <w:t xml:space="preserve"> debe ser </w:t>
      </w:r>
      <w:r w:rsidDel="00000000" w:rsidR="00000000" w:rsidRPr="00000000">
        <w:rPr>
          <w:shd w:fill="ffe599" w:val="clear"/>
          <w:rtl w:val="0"/>
        </w:rPr>
        <w:t xml:space="preserve">validado</w:t>
      </w:r>
      <w:r w:rsidDel="00000000" w:rsidR="00000000" w:rsidRPr="00000000">
        <w:rPr>
          <w:rtl w:val="0"/>
        </w:rPr>
        <w:t xml:space="preserve">. El </w:t>
      </w:r>
      <w:r w:rsidDel="00000000" w:rsidR="00000000" w:rsidRPr="00000000">
        <w:rPr>
          <w:shd w:fill="ffe599" w:val="clear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debe poder </w:t>
      </w:r>
      <w:r w:rsidDel="00000000" w:rsidR="00000000" w:rsidRPr="00000000">
        <w:rPr>
          <w:shd w:fill="ffe599" w:val="clear"/>
          <w:rtl w:val="0"/>
        </w:rPr>
        <w:t xml:space="preserve">recuperar su cuenta</w:t>
      </w:r>
      <w:r w:rsidDel="00000000" w:rsidR="00000000" w:rsidRPr="00000000">
        <w:rPr>
          <w:rtl w:val="0"/>
        </w:rPr>
        <w:t xml:space="preserve"> en caso de olvidar la contraseña.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shd w:fill="ffe599" w:val="clear"/>
          <w:rtl w:val="0"/>
        </w:rPr>
        <w:t xml:space="preserve">El menú</w:t>
      </w:r>
      <w:r w:rsidDel="00000000" w:rsidR="00000000" w:rsidRPr="00000000">
        <w:rPr>
          <w:rtl w:val="0"/>
        </w:rPr>
        <w:t xml:space="preserve"> contiene tanto </w:t>
      </w:r>
      <w:r w:rsidDel="00000000" w:rsidR="00000000" w:rsidRPr="00000000">
        <w:rPr>
          <w:shd w:fill="ffe599" w:val="clear"/>
          <w:rtl w:val="0"/>
        </w:rPr>
        <w:t xml:space="preserve">productos individuales</w:t>
      </w:r>
      <w:r w:rsidDel="00000000" w:rsidR="00000000" w:rsidRPr="00000000">
        <w:rPr>
          <w:rtl w:val="0"/>
        </w:rPr>
        <w:t xml:space="preserve">, como agrupaciones de otros ítems que se venden como un </w:t>
      </w:r>
      <w:r w:rsidDel="00000000" w:rsidR="00000000" w:rsidRPr="00000000">
        <w:rPr>
          <w:shd w:fill="ffe599" w:val="clear"/>
          <w:rtl w:val="0"/>
        </w:rPr>
        <w:t xml:space="preserve">paquete</w:t>
      </w:r>
      <w:r w:rsidDel="00000000" w:rsidR="00000000" w:rsidRPr="00000000">
        <w:rPr>
          <w:rtl w:val="0"/>
        </w:rPr>
        <w:t xml:space="preserve">, a menudo con un </w:t>
      </w:r>
      <w:r w:rsidDel="00000000" w:rsidR="00000000" w:rsidRPr="00000000">
        <w:rPr>
          <w:shd w:fill="ffe599" w:val="clear"/>
          <w:rtl w:val="0"/>
        </w:rPr>
        <w:t xml:space="preserve">precio especial</w:t>
      </w:r>
      <w:r w:rsidDel="00000000" w:rsidR="00000000" w:rsidRPr="00000000">
        <w:rPr>
          <w:rtl w:val="0"/>
        </w:rPr>
        <w:t xml:space="preserve"> (ej: "Combo Hamburguesa" que incluye una hamburguesa, papas fritas y una bebida). La </w:t>
      </w:r>
      <w:r w:rsidDel="00000000" w:rsidR="00000000" w:rsidRPr="00000000">
        <w:rPr>
          <w:shd w:fill="ffe599" w:val="clear"/>
          <w:rtl w:val="0"/>
        </w:rPr>
        <w:t xml:space="preserve">disponibilidad de un combo</w:t>
      </w:r>
      <w:r w:rsidDel="00000000" w:rsidR="00000000" w:rsidRPr="00000000">
        <w:rPr>
          <w:rtl w:val="0"/>
        </w:rPr>
        <w:t xml:space="preserve"> depende directamente de la </w:t>
      </w:r>
      <w:r w:rsidDel="00000000" w:rsidR="00000000" w:rsidRPr="00000000">
        <w:rPr>
          <w:shd w:fill="ffe599" w:val="clear"/>
          <w:rtl w:val="0"/>
        </w:rPr>
        <w:t xml:space="preserve">disponibilidad de todos los ítems que lo componen</w:t>
      </w:r>
      <w:r w:rsidDel="00000000" w:rsidR="00000000" w:rsidRPr="00000000">
        <w:rPr>
          <w:rtl w:val="0"/>
        </w:rPr>
        <w:t xml:space="preserve">. A su vez, los </w:t>
      </w:r>
      <w:r w:rsidDel="00000000" w:rsidR="00000000" w:rsidRPr="00000000">
        <w:rPr>
          <w:shd w:fill="ffe599" w:val="clear"/>
          <w:rtl w:val="0"/>
        </w:rPr>
        <w:t xml:space="preserve">ítems</w:t>
      </w:r>
      <w:r w:rsidDel="00000000" w:rsidR="00000000" w:rsidRPr="00000000">
        <w:rPr>
          <w:rtl w:val="0"/>
        </w:rPr>
        <w:t xml:space="preserve"> se pueden </w:t>
      </w:r>
      <w:r w:rsidDel="00000000" w:rsidR="00000000" w:rsidRPr="00000000">
        <w:rPr>
          <w:shd w:fill="ffe599" w:val="clear"/>
          <w:rtl w:val="0"/>
        </w:rPr>
        <w:t xml:space="preserve">componer a partir de diferentes ingredientes</w:t>
      </w:r>
      <w:r w:rsidDel="00000000" w:rsidR="00000000" w:rsidRPr="00000000">
        <w:rPr>
          <w:rtl w:val="0"/>
        </w:rPr>
        <w:t xml:space="preserve">. Asimismo, la disponibilidad de los productos depende de la </w:t>
      </w:r>
      <w:r w:rsidDel="00000000" w:rsidR="00000000" w:rsidRPr="00000000">
        <w:rPr>
          <w:shd w:fill="ffe599" w:val="clear"/>
          <w:rtl w:val="0"/>
        </w:rPr>
        <w:t xml:space="preserve">disponibilidad de sus ingredientes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hd w:fill="ffe599" w:val="clear"/>
          <w:rtl w:val="0"/>
        </w:rPr>
        <w:t xml:space="preserve">Si un ingrediente clave se agota</w:t>
      </w:r>
      <w:r w:rsidDel="00000000" w:rsidR="00000000" w:rsidRPr="00000000">
        <w:rPr>
          <w:rtl w:val="0"/>
        </w:rPr>
        <w:t xml:space="preserve">, todos los </w:t>
      </w:r>
      <w:r w:rsidDel="00000000" w:rsidR="00000000" w:rsidRPr="00000000">
        <w:rPr>
          <w:shd w:fill="ffe599" w:val="clear"/>
          <w:rtl w:val="0"/>
        </w:rPr>
        <w:t xml:space="preserve">ítems</w:t>
      </w:r>
      <w:r w:rsidDel="00000000" w:rsidR="00000000" w:rsidRPr="00000000">
        <w:rPr>
          <w:rtl w:val="0"/>
        </w:rPr>
        <w:t xml:space="preserve"> del menú que lo utilizan deben aparecer como "</w:t>
      </w:r>
      <w:r w:rsidDel="00000000" w:rsidR="00000000" w:rsidRPr="00000000">
        <w:rPr>
          <w:shd w:fill="ffe599" w:val="clear"/>
          <w:rtl w:val="0"/>
        </w:rPr>
        <w:t xml:space="preserve">no disponibles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shd w:fill="ffe599" w:val="clear"/>
          <w:rtl w:val="0"/>
        </w:rPr>
        <w:t xml:space="preserve">para</w:t>
      </w:r>
      <w:r w:rsidDel="00000000" w:rsidR="00000000" w:rsidRPr="00000000">
        <w:rPr>
          <w:rtl w:val="0"/>
        </w:rPr>
        <w:t xml:space="preserve"> los </w:t>
      </w:r>
      <w:r w:rsidDel="00000000" w:rsidR="00000000" w:rsidRPr="00000000">
        <w:rPr>
          <w:shd w:fill="ffe599" w:val="clear"/>
          <w:rtl w:val="0"/>
        </w:rPr>
        <w:t xml:space="preserve">estudiantes</w:t>
      </w:r>
      <w:r w:rsidDel="00000000" w:rsidR="00000000" w:rsidRPr="00000000">
        <w:rPr>
          <w:rtl w:val="0"/>
        </w:rPr>
        <w:t xml:space="preserve"> de forma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automática</w:t>
      </w:r>
      <w:r w:rsidDel="00000000" w:rsidR="00000000" w:rsidRPr="00000000">
        <w:rPr>
          <w:rtl w:val="0"/>
        </w:rPr>
        <w:t xml:space="preserve">.El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hd w:fill="ffe599" w:val="clear"/>
        </w:rPr>
      </w:pPr>
      <w:r w:rsidDel="00000000" w:rsidR="00000000" w:rsidRPr="00000000">
        <w:rPr>
          <w:rtl w:val="0"/>
        </w:rPr>
        <w:t xml:space="preserve">Cuando un </w:t>
      </w:r>
      <w:r w:rsidDel="00000000" w:rsidR="00000000" w:rsidRPr="00000000">
        <w:rPr>
          <w:shd w:fill="ffe599" w:val="clear"/>
          <w:rtl w:val="0"/>
        </w:rPr>
        <w:t xml:space="preserve">estudiante</w:t>
      </w:r>
      <w:r w:rsidDel="00000000" w:rsidR="00000000" w:rsidRPr="00000000">
        <w:rPr>
          <w:rtl w:val="0"/>
        </w:rPr>
        <w:t xml:space="preserve"> realiza un pedido, este evoluciona a través de distintas etapas. Inicialmente un estudiante </w:t>
      </w:r>
      <w:r w:rsidDel="00000000" w:rsidR="00000000" w:rsidRPr="00000000">
        <w:rPr>
          <w:shd w:fill="ffe599" w:val="clear"/>
          <w:rtl w:val="0"/>
        </w:rPr>
        <w:t xml:space="preserve">confirma un pedido</w:t>
      </w:r>
      <w:r w:rsidDel="00000000" w:rsidR="00000000" w:rsidRPr="00000000">
        <w:rPr>
          <w:rtl w:val="0"/>
        </w:rPr>
        <w:t xml:space="preserve">, cuando están listos, </w:t>
      </w:r>
      <w:r w:rsidDel="00000000" w:rsidR="00000000" w:rsidRPr="00000000">
        <w:rPr>
          <w:shd w:fill="ffe599" w:val="clear"/>
          <w:rtl w:val="0"/>
        </w:rPr>
        <w:t xml:space="preserve">el personal de la cocina lo marca como “en preparación”</w:t>
      </w:r>
      <w:r w:rsidDel="00000000" w:rsidR="00000000" w:rsidRPr="00000000">
        <w:rPr>
          <w:rtl w:val="0"/>
        </w:rPr>
        <w:t xml:space="preserve">. Al terminar, </w:t>
      </w:r>
      <w:r w:rsidDel="00000000" w:rsidR="00000000" w:rsidRPr="00000000">
        <w:rPr>
          <w:shd w:fill="ffe599" w:val="clear"/>
          <w:rtl w:val="0"/>
        </w:rPr>
        <w:t xml:space="preserve">el personal lo pasa al estado “listo para recoger”</w:t>
      </w:r>
      <w:r w:rsidDel="00000000" w:rsidR="00000000" w:rsidRPr="00000000">
        <w:rPr>
          <w:rtl w:val="0"/>
        </w:rPr>
        <w:t xml:space="preserve">. Cuando </w:t>
      </w:r>
      <w:r w:rsidDel="00000000" w:rsidR="00000000" w:rsidRPr="00000000">
        <w:rPr>
          <w:shd w:fill="ffe599" w:val="clear"/>
          <w:rtl w:val="0"/>
        </w:rPr>
        <w:t xml:space="preserve">el estudiante lo recoge, el pedido queda completado.</w:t>
      </w:r>
      <w:r w:rsidDel="00000000" w:rsidR="00000000" w:rsidRPr="00000000">
        <w:rPr>
          <w:rtl w:val="0"/>
        </w:rPr>
        <w:t xml:space="preserve"> Se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puede cancelar un pedido siempre y cuando no haya comenzado a prepararse.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persona a cargo del comedor</w:t>
      </w:r>
      <w:r w:rsidDel="00000000" w:rsidR="00000000" w:rsidRPr="00000000">
        <w:rPr>
          <w:rtl w:val="0"/>
        </w:rPr>
        <w:t xml:space="preserve"> necesita poder </w:t>
      </w:r>
      <w:r w:rsidDel="00000000" w:rsidR="00000000" w:rsidRPr="00000000">
        <w:rPr>
          <w:shd w:fill="ffe599" w:val="clear"/>
          <w:rtl w:val="0"/>
        </w:rPr>
        <w:t xml:space="preserve">gestionar el menú y su stock</w:t>
      </w:r>
      <w:r w:rsidDel="00000000" w:rsidR="00000000" w:rsidRPr="00000000">
        <w:rPr>
          <w:rtl w:val="0"/>
        </w:rPr>
        <w:t xml:space="preserve"> para poder </w:t>
      </w:r>
      <w:r w:rsidDel="00000000" w:rsidR="00000000" w:rsidRPr="00000000">
        <w:rPr>
          <w:shd w:fill="ffe599" w:val="clear"/>
          <w:rtl w:val="0"/>
        </w:rPr>
        <w:t xml:space="preserve">adquirir más ingredientes</w:t>
      </w:r>
      <w:r w:rsidDel="00000000" w:rsidR="00000000" w:rsidRPr="00000000">
        <w:rPr>
          <w:rtl w:val="0"/>
        </w:rPr>
        <w:t xml:space="preserve"> cuando se queden sin stock y poder </w:t>
      </w:r>
      <w:r w:rsidDel="00000000" w:rsidR="00000000" w:rsidRPr="00000000">
        <w:rPr>
          <w:shd w:fill="ffe599" w:val="clear"/>
          <w:rtl w:val="0"/>
        </w:rPr>
        <w:t xml:space="preserve">agregar nuevas opciones</w:t>
      </w:r>
      <w:r w:rsidDel="00000000" w:rsidR="00000000" w:rsidRPr="00000000">
        <w:rPr>
          <w:rtl w:val="0"/>
        </w:rPr>
        <w:t xml:space="preserve">. También esta persona será quien </w:t>
      </w:r>
      <w:r w:rsidDel="00000000" w:rsidR="00000000" w:rsidRPr="00000000">
        <w:rPr>
          <w:shd w:fill="ffe599" w:val="clear"/>
          <w:rtl w:val="0"/>
        </w:rPr>
        <w:t xml:space="preserve">está a cargo del personal del comedor, dándoles acceso al sistema (o quitándoselo</w:t>
      </w:r>
      <w:r w:rsidDel="00000000" w:rsidR="00000000" w:rsidRPr="00000000">
        <w:rPr>
          <w:rtl w:val="0"/>
        </w:rPr>
        <w:t xml:space="preserve">, de ser necesario). Por último, esta persona se encarga de </w:t>
      </w:r>
      <w:r w:rsidDel="00000000" w:rsidR="00000000" w:rsidRPr="00000000">
        <w:rPr>
          <w:shd w:fill="ffe599" w:val="clear"/>
          <w:rtl w:val="0"/>
        </w:rPr>
        <w:t xml:space="preserve">gestionar las promociones del comedor</w:t>
      </w:r>
      <w:r w:rsidDel="00000000" w:rsidR="00000000" w:rsidRPr="00000000">
        <w:rPr>
          <w:rtl w:val="0"/>
        </w:rPr>
        <w:t xml:space="preserve">, que se detallan a continuación.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shd w:fill="ffe599" w:val="clear"/>
          <w:rtl w:val="0"/>
        </w:rPr>
        <w:t xml:space="preserve">promociones</w:t>
      </w:r>
      <w:r w:rsidDel="00000000" w:rsidR="00000000" w:rsidRPr="00000000">
        <w:rPr>
          <w:rtl w:val="0"/>
        </w:rPr>
        <w:t xml:space="preserve"> son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dinámicas</w:t>
      </w:r>
      <w:r w:rsidDel="00000000" w:rsidR="00000000" w:rsidRPr="00000000">
        <w:rPr>
          <w:rtl w:val="0"/>
        </w:rPr>
        <w:t xml:space="preserve"> y cambian con el tiempo. El sistema debe contemplar este dinamismo. Ejemplos de promociones podrían ser: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 la compra de cualquier sándwich, un café gratis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Lleva 3 alfajores y paga 2.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20% de descuento en todas las ensaladas los martes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$5000 de descuento en compras mayores a $30000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x</w:t>
      </w:r>
    </w:p>
    <w:p w:rsidR="00000000" w:rsidDel="00000000" w:rsidP="00000000" w:rsidRDefault="00000000" w:rsidRPr="00000000" w14:paraId="00000017">
      <w:pPr>
        <w:widowControl w:val="0"/>
        <w:spacing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Modalidad de Trabajo</w:t>
      </w:r>
    </w:p>
    <w:p w:rsidR="00000000" w:rsidDel="00000000" w:rsidP="00000000" w:rsidRDefault="00000000" w:rsidRPr="00000000" w14:paraId="00000018">
      <w:pPr>
        <w:widowControl w:val="0"/>
        <w:spacing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jc w:val="both"/>
        <w:rPr>
          <w:b w:val="1"/>
          <w:bCs w:val="1"/>
          <w:shd w:fill="ffe599" w:val="clear"/>
        </w:rPr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tl w:val="0"/>
        </w:rPr>
        <w:t xml:space="preserve">organizarán</w:t>
      </w:r>
      <w:r w:rsidDel="00000000" w:rsidR="00000000" w:rsidRPr="00000000">
        <w:rPr>
          <w:rtl w:val="0"/>
        </w:rPr>
        <w:t xml:space="preserve"> en grupos de 6 alumnos. Trabajaremos dentro del marco Scrum, con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sprints de 2 semanas</w:t>
      </w:r>
      <w:r w:rsidDel="00000000" w:rsidR="00000000" w:rsidRPr="00000000">
        <w:rPr>
          <w:rtl w:val="0"/>
        </w:rPr>
        <w:t xml:space="preserve">. La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duración total</w:t>
      </w:r>
      <w:r w:rsidDel="00000000" w:rsidR="00000000" w:rsidRPr="00000000">
        <w:rPr>
          <w:rtl w:val="0"/>
        </w:rPr>
        <w:t xml:space="preserve"> del trabajo práctico serán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9 semanas: 1 semana de análisis y relevamiento + 4 sprints de 2 semanas.</w:t>
      </w:r>
    </w:p>
    <w:p w:rsidR="00000000" w:rsidDel="00000000" w:rsidP="00000000" w:rsidRDefault="00000000" w:rsidRPr="00000000" w14:paraId="0000001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jc w:val="both"/>
        <w:rPr/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Cada sprint</w:t>
      </w:r>
      <w:r w:rsidDel="00000000" w:rsidR="00000000" w:rsidRPr="00000000">
        <w:rPr>
          <w:rtl w:val="0"/>
        </w:rPr>
        <w:t xml:space="preserve">, con el fin de practicar las diferentes facetas de la ingeniería de software, los miembros del grupo deberán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rotar</w:t>
      </w:r>
      <w:r w:rsidDel="00000000" w:rsidR="00000000" w:rsidRPr="00000000">
        <w:rPr>
          <w:rtl w:val="0"/>
        </w:rPr>
        <w:t xml:space="preserve"> entre los siguientes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Owner (PO)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Refina el backlog: arma historias de usuario y criterios de aceptación.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Prioriza historias para el sprint con input del equipo.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Entregables del sprint</w:t>
      </w:r>
      <w:r w:rsidDel="00000000" w:rsidR="00000000" w:rsidRPr="00000000">
        <w:rPr>
          <w:shd w:fill="ffe599" w:val="clear"/>
          <w:rtl w:val="0"/>
        </w:rPr>
        <w:t xml:space="preserve">: Backlog actualizado, criterios de aceptación, meta del sprint.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Scrum Master (SM)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Facilita y lleva a cabo las reuniones: planning, daily, retro.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Se asegura de que se cumpla el proceso (definition of done, flujo de git, etc.).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Entregables del sprint</w:t>
      </w:r>
      <w:r w:rsidDel="00000000" w:rsidR="00000000" w:rsidRPr="00000000">
        <w:rPr>
          <w:shd w:fill="ffe599" w:val="clear"/>
          <w:rtl w:val="0"/>
        </w:rPr>
        <w:t xml:space="preserve">: Actas de reuniones, artefactos de seguimiento (charts), registro de impedimentos.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Desarrollador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Implementa las funcionalidades del sprint, aplicando clean code y la arquitectura definida.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Entregables del sprint</w:t>
      </w:r>
      <w:r w:rsidDel="00000000" w:rsidR="00000000" w:rsidRPr="00000000">
        <w:rPr>
          <w:shd w:fill="ffe599" w:val="clear"/>
          <w:rtl w:val="0"/>
        </w:rPr>
        <w:t xml:space="preserve">: Commits + PRs.</w:t>
      </w:r>
    </w:p>
    <w:p w:rsidR="00000000" w:rsidDel="00000000" w:rsidP="00000000" w:rsidRDefault="00000000" w:rsidRPr="00000000" w14:paraId="00000028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Tester / QA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Redacta y ejecuta casos de prueba según criterios de aceptación.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Ejecuta pruebas manuales y automáticas antes de hacer merge.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Reporta bugs como issues en GitHub/GitLab.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Verifica corrección de bugs.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Entregables del sprint</w:t>
      </w:r>
      <w:r w:rsidDel="00000000" w:rsidR="00000000" w:rsidRPr="00000000">
        <w:rPr>
          <w:shd w:fill="ffe599" w:val="clear"/>
          <w:rtl w:val="0"/>
        </w:rPr>
        <w:t xml:space="preserve">: Tests, reportes de bugs, resultados de ejecución de pruebas.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Notas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Cada miembro tiene que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pasar como mínimo una vez por cada uno de los roles</w:t>
      </w:r>
      <w:r w:rsidDel="00000000" w:rsidR="00000000" w:rsidRPr="00000000">
        <w:rPr>
          <w:rtl w:val="0"/>
        </w:rPr>
        <w:t xml:space="preserve">. El único rol que puede tener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más de un miembro dentro del sprint </w:t>
      </w:r>
      <w:r w:rsidDel="00000000" w:rsidR="00000000" w:rsidRPr="00000000">
        <w:rPr>
          <w:rtl w:val="0"/>
        </w:rPr>
        <w:t xml:space="preserve">es el de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desarrollador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Los equipos son auto-organizados.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Cada sprint, los alumnos rotaran roles. Los roles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PO y SM no pueden ser tomados por el mismo alumno en más de un sprint.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Es natural que los diferentes roles tengan diferente carga de trabajo a lo largo del trabajo práctico. </w:t>
      </w:r>
      <w:r w:rsidDel="00000000" w:rsidR="00000000" w:rsidRPr="00000000">
        <w:rPr>
          <w:b w:val="1"/>
          <w:bCs w:val="1"/>
          <w:rtl w:val="0"/>
        </w:rPr>
        <w:t xml:space="preserve">Se espera que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los miembros con menor carga de trabajo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asistan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 a los miembros que tienen más para poder cumplir con las metas de cada sprint</w:t>
      </w:r>
      <w:r w:rsidDel="00000000" w:rsidR="00000000" w:rsidRPr="00000000">
        <w:rPr>
          <w:b w:val="1"/>
          <w:bCs w:val="1"/>
          <w:rtl w:val="0"/>
        </w:rPr>
        <w:t xml:space="preserve">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9"/>
        </w:numPr>
        <w:ind w:left="720" w:hanging="360"/>
        <w:jc w:val="both"/>
        <w:rPr>
          <w:b w:val="1"/>
          <w:bCs w:val="1"/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Se calificará al grupo como un conjunto al terminar el trabajo práctico, y se ajustarán de ser necesario las calificaciones individuales en base a los entregables recibidos en cada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Crear un proyecto en JIRA para trabajar en grupo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Partir las historias en tareas y estimarlas en story points usando planning poker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Armar Documento de Arquitectura preliminar basado en 4+1 y definir atributos de calidad.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Definir junto al ayudante el alcance a implementar, MVP o Early Testable Product, para trabajar en 4 sprints de 2 semanas.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Definir flow a utilizar y forma de trabajo en grupo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Implementar una versión de la API con persistencia en base de datos, basada en el template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Cubrir el 80% del código del backend con tests automatizados.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Modelar e implementar el sistema que sea configurable y fácilmente extensible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Implementar una UI muy básica que permita usar el sistema.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Aplicar las técnicas vistas en la teoría y en la práctica.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Realizar entrega de aceptación TP con demo a acordar con el ayudante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widowControl w:val="0"/>
        <w:spacing w:after="0" w:before="200" w:line="276" w:lineRule="auto"/>
        <w:rPr>
          <w:b w:val="1"/>
          <w:bCs w:val="1"/>
          <w:sz w:val="32"/>
          <w:szCs w:val="32"/>
        </w:rPr>
      </w:pPr>
      <w:bookmarkStart w:colFirst="0" w:colLast="0" w:name="_3c3ob1os0e2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widowControl w:val="0"/>
        <w:spacing w:after="0" w:before="200" w:line="276" w:lineRule="auto"/>
        <w:rPr>
          <w:rFonts w:ascii="Trebuchet MS" w:cs="Trebuchet MS" w:eastAsia="Trebuchet MS" w:hAnsi="Trebuchet MS"/>
          <w:sz w:val="32"/>
          <w:szCs w:val="32"/>
        </w:rPr>
      </w:pPr>
      <w:bookmarkStart w:colFirst="0" w:colLast="0" w:name="_w2fnhqdvzmp8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Herramientas a utilizar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GitLab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Docker / Docker-Compose</w:t>
      </w:r>
    </w:p>
    <w:p w:rsidR="00000000" w:rsidDel="00000000" w:rsidP="00000000" w:rsidRDefault="00000000" w:rsidRPr="00000000" w14:paraId="00000048">
      <w:pPr>
        <w:pStyle w:val="Heading1"/>
        <w:widowControl w:val="0"/>
        <w:spacing w:after="0" w:before="200" w:line="276" w:lineRule="auto"/>
        <w:rPr>
          <w:b w:val="1"/>
          <w:bCs w:val="1"/>
          <w:sz w:val="32"/>
          <w:szCs w:val="32"/>
        </w:rPr>
      </w:pPr>
      <w:bookmarkStart w:colFirst="0" w:colLast="0" w:name="_nczjgnpbbfh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widowControl w:val="0"/>
        <w:spacing w:after="0" w:before="200" w:line="276" w:lineRule="auto"/>
        <w:rPr>
          <w:rFonts w:ascii="Trebuchet MS" w:cs="Trebuchet MS" w:eastAsia="Trebuchet MS" w:hAnsi="Trebuchet MS"/>
          <w:sz w:val="32"/>
          <w:szCs w:val="32"/>
        </w:rPr>
      </w:pPr>
      <w:bookmarkStart w:colFirst="0" w:colLast="0" w:name="_eu9ay3saan06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Trabajo Práctico a realizar en grupos.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Autenticarse y obtener el token y luego un JWT como token para usar en las siguientes llamadas.  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Se debe entregar una collection de postman o swagger con las invocaciones a cada endpoint de la API</w:t>
      </w:r>
    </w:p>
    <w:p w:rsidR="00000000" w:rsidDel="00000000" w:rsidP="00000000" w:rsidRDefault="00000000" w:rsidRPr="00000000" w14:paraId="0000004D">
      <w:pPr>
        <w:pStyle w:val="Heading1"/>
        <w:spacing w:after="0" w:before="200" w:line="276" w:lineRule="auto"/>
        <w:rPr>
          <w:b w:val="1"/>
          <w:bCs w:val="1"/>
          <w:sz w:val="32"/>
          <w:szCs w:val="32"/>
        </w:rPr>
      </w:pPr>
      <w:bookmarkStart w:colFirst="0" w:colLast="0" w:name="_f9x5vevxlu2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0" w:before="200" w:line="276" w:lineRule="auto"/>
        <w:rPr>
          <w:rFonts w:ascii="Trebuchet MS" w:cs="Trebuchet MS" w:eastAsia="Trebuchet MS" w:hAnsi="Trebuchet MS"/>
          <w:sz w:val="32"/>
          <w:szCs w:val="32"/>
        </w:rPr>
      </w:pPr>
      <w:bookmarkStart w:colFirst="0" w:colLast="0" w:name="_1ee6qnnrl8ac" w:id="8"/>
      <w:bookmarkEnd w:id="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Criterios de Corrección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Cumplimiento de las restricciones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Documentación entregada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Diseño del modelo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Diseño del código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Test Unitarios</w:t>
      </w:r>
    </w:p>
    <w:p w:rsidR="00000000" w:rsidDel="00000000" w:rsidP="00000000" w:rsidRDefault="00000000" w:rsidRPr="00000000" w14:paraId="0000005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Se tendrán en cuenta también la completitud del tp, la correctitud, diseño y uso de criterios y principios de buen diseño, buen uso del repositorio y uso de buenas prácticas en gral.</w:t>
      </w:r>
    </w:p>
    <w:sectPr>
      <w:type w:val="nextPage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