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ff"/>
          <w:sz w:val="48"/>
          <w:szCs w:val="48"/>
        </w:rPr>
      </w:pPr>
      <w:r w:rsidDel="00000000" w:rsidR="00000000" w:rsidRPr="00000000">
        <w:rPr>
          <w:rFonts w:ascii="Times New Roman" w:cs="Times New Roman" w:eastAsia="Times New Roman" w:hAnsi="Times New Roman"/>
          <w:color w:val="0000ff"/>
          <w:sz w:val="48"/>
          <w:szCs w:val="48"/>
          <w:rtl w:val="0"/>
        </w:rPr>
        <w:t xml:space="preserve">Entregable SM</w:t>
      </w:r>
    </w:p>
    <w:p w:rsidR="00000000" w:rsidDel="00000000" w:rsidP="00000000" w:rsidRDefault="00000000" w:rsidRPr="00000000" w14:paraId="00000002">
      <w:pPr>
        <w:rPr>
          <w:rFonts w:ascii="Times New Roman" w:cs="Times New Roman" w:eastAsia="Times New Roman" w:hAnsi="Times New Roman"/>
          <w:color w:val="0000ff"/>
          <w:sz w:val="48"/>
          <w:szCs w:val="4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BurnDown Chart</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5731200" cy="173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gráfico refleja el trabajo constante durante el sprint. Se ve afectado al final por dos subtareas en curso en la épica “Gestión de promos”. Al no cerrar la historia completa hasta ahora, el gráfico no refleja el avance diario.</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Velocity Chart</w:t>
      </w:r>
    </w:p>
    <w:p w:rsidR="00000000" w:rsidDel="00000000" w:rsidP="00000000" w:rsidRDefault="00000000" w:rsidRPr="00000000" w14:paraId="00000020">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Pr>
        <w:drawing>
          <wp:inline distB="114300" distT="114300" distL="114300" distR="114300">
            <wp:extent cx="5731200" cy="173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promedio entre las tres sprints anteriores es de 34 story points. En el sprint 3 logramos 47 siendo el sprint con mayor cantidad de story points logrado. En el actual hicimos 42, mostrando la mejoría en la eficiencia mientras más pasan los sprints.</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Impedimentos</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Formularios por tipo de promoción.</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Dificultad de integración UI en componente carousel.</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sz w:val="28"/>
          <w:szCs w:val="28"/>
          <w:rtl w:val="0"/>
        </w:rPr>
        <w:t xml:space="preserve">Update de promoción </w:t>
      </w:r>
      <w:r w:rsidDel="00000000" w:rsidR="00000000" w:rsidRPr="00000000">
        <w:rPr>
          <w:rFonts w:ascii="Times New Roman" w:cs="Times New Roman" w:eastAsia="Times New Roman" w:hAnsi="Times New Roman"/>
          <w:sz w:val="28"/>
          <w:szCs w:val="28"/>
          <w:rtl w:val="0"/>
        </w:rPr>
        <w:t xml:space="preserve">BuyGiveFree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cc0000"/>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38761d"/>
          <w:sz w:val="28"/>
          <w:szCs w:val="28"/>
        </w:rPr>
      </w:pPr>
      <w:r w:rsidDel="00000000" w:rsidR="00000000" w:rsidRPr="00000000">
        <w:rPr>
          <w:rFonts w:ascii="Times New Roman" w:cs="Times New Roman" w:eastAsia="Times New Roman" w:hAnsi="Times New Roman"/>
          <w:color w:val="38761d"/>
          <w:sz w:val="28"/>
          <w:szCs w:val="28"/>
          <w:rtl w:val="0"/>
        </w:rPr>
        <w:t xml:space="preserve">Continue: </w:t>
      </w:r>
    </w:p>
    <w:p w:rsidR="00000000" w:rsidDel="00000000" w:rsidP="00000000" w:rsidRDefault="00000000" w:rsidRPr="00000000" w14:paraId="00000041">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Velocidad de trabajo.</w:t>
      </w:r>
    </w:p>
    <w:p w:rsidR="00000000" w:rsidDel="00000000" w:rsidP="00000000" w:rsidRDefault="00000000" w:rsidRPr="00000000" w14:paraId="00000042">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Trabajo diario.</w:t>
      </w:r>
    </w:p>
    <w:p w:rsidR="00000000" w:rsidDel="00000000" w:rsidP="00000000" w:rsidRDefault="00000000" w:rsidRPr="00000000" w14:paraId="00000043">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Pair programming.</w:t>
      </w:r>
    </w:p>
    <w:p w:rsidR="00000000" w:rsidDel="00000000" w:rsidP="00000000" w:rsidRDefault="00000000" w:rsidRPr="00000000" w14:paraId="00000044">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Preguntar al PO </w:t>
      </w:r>
      <w:r w:rsidDel="00000000" w:rsidR="00000000" w:rsidRPr="00000000">
        <w:rPr>
          <w:rFonts w:ascii="Times New Roman" w:cs="Times New Roman" w:eastAsia="Times New Roman" w:hAnsi="Times New Roman"/>
          <w:sz w:val="28"/>
          <w:szCs w:val="28"/>
          <w:rtl w:val="0"/>
        </w:rPr>
        <w:t xml:space="preserve">por decisiones</w:t>
      </w:r>
      <w:r w:rsidDel="00000000" w:rsidR="00000000" w:rsidRPr="00000000">
        <w:rPr>
          <w:rFonts w:ascii="Times New Roman" w:cs="Times New Roman" w:eastAsia="Times New Roman" w:hAnsi="Times New Roman"/>
          <w:sz w:val="28"/>
          <w:szCs w:val="28"/>
          <w:rtl w:val="0"/>
        </w:rPr>
        <w:t xml:space="preserve"> que tomaría el cliente.</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38761d"/>
          <w:sz w:val="28"/>
          <w:szCs w:val="28"/>
        </w:rPr>
      </w:pPr>
      <w:r w:rsidDel="00000000" w:rsidR="00000000" w:rsidRPr="00000000">
        <w:rPr>
          <w:rFonts w:ascii="Times New Roman" w:cs="Times New Roman" w:eastAsia="Times New Roman" w:hAnsi="Times New Roman"/>
          <w:color w:val="38761d"/>
          <w:sz w:val="28"/>
          <w:szCs w:val="28"/>
          <w:rtl w:val="0"/>
        </w:rPr>
        <w:t xml:space="preserve">Stop: </w:t>
      </w:r>
    </w:p>
    <w:p w:rsidR="00000000" w:rsidDel="00000000" w:rsidP="00000000" w:rsidRDefault="00000000" w:rsidRPr="00000000" w14:paraId="00000047">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cerraron historias hasta el último momento.</w:t>
      </w:r>
    </w:p>
    <w:p w:rsidR="00000000" w:rsidDel="00000000" w:rsidP="00000000" w:rsidRDefault="00000000" w:rsidRPr="00000000" w14:paraId="00000048">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