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F87861" w14:textId="77777777" w:rsidR="00D20077" w:rsidRDefault="00F03F3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Trabajo Práctico Obligatorio</w:t>
      </w:r>
    </w:p>
    <w:p w14:paraId="2F2F03D8" w14:textId="77777777" w:rsidR="00D20077" w:rsidRDefault="00F03F3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Introducción a la orientación a objetos</w:t>
      </w:r>
    </w:p>
    <w:p w14:paraId="39B350CF" w14:textId="77777777" w:rsidR="00D20077" w:rsidRDefault="00D20077"/>
    <w:p w14:paraId="0BD2141A" w14:textId="1843AE24" w:rsidR="0A66D96C" w:rsidRDefault="0A66D96C" w:rsidP="51B35E2C">
      <w:pPr>
        <w:spacing w:line="259" w:lineRule="auto"/>
      </w:pP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 xml:space="preserve">Taller </w:t>
      </w:r>
      <w:proofErr w:type="spellStart"/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Mecanico</w:t>
      </w:r>
      <w:proofErr w:type="spellEnd"/>
    </w:p>
    <w:p w14:paraId="599C6AB7" w14:textId="77777777" w:rsidR="00DD284B" w:rsidRDefault="00DD284B" w:rsidP="00DD284B">
      <w:pPr>
        <w:rPr>
          <w:rFonts w:ascii="Calibri" w:hAnsi="Calibri" w:cs="Calibri"/>
          <w:sz w:val="22"/>
        </w:rPr>
      </w:pPr>
    </w:p>
    <w:p w14:paraId="45479A10" w14:textId="44EFB598" w:rsidR="0A66D96C" w:rsidRDefault="0A66D96C" w:rsidP="51B35E2C">
      <w:pPr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Nos contrataron para la confección de una aplicación para la administración y control de las reparaciones de un taller. </w:t>
      </w:r>
    </w:p>
    <w:p w14:paraId="1ABA1A35" w14:textId="3A0B9190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338FB67" w14:textId="4A5180E3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El taller posee una cantidad de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clientes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registrados, de los mismos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conoce su nombre, su tipo de documento y su número de documento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, además los mismos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poseen una cuenta corriente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que les permite reparar un vehículo y retirarlo sin pagar en el momento cargando el importe de una reparación a la cuenta corriente si lo desea y el límite de crédito de esa cuenta corriente</w:t>
      </w:r>
    </w:p>
    <w:p w14:paraId="2A86A9B4" w14:textId="380FB8BE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</w:p>
    <w:p w14:paraId="25850DD5" w14:textId="608DE685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También se tiene registro 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vehículos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que se reparan, por lo tanto, de cada vehículo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guarda la matrícula (patente), la marca, el modelo y el año y se indica quien es el dueño de ese vehículo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El dueño de un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vehículo</w:t>
      </w:r>
      <w:r w:rsidR="2FDAF413"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,</w:t>
      </w:r>
      <w:proofErr w:type="gramEnd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 siempre es un cliente registrado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56F88DD6" w14:textId="008721A3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260935FA" w14:textId="5DA2B242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Cada vez que un vehículo entra al taller se registra una nueva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, asignándole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un número entero y correlativo que la identifica, la fecha en que se registró la reparación, el vehículo a reparar, el cliente que lo trajo (puede ser el dueño o no) y el estado de la 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6F234B58" w14:textId="39340FF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E16577A" w14:textId="1FE6E4EA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Para realizar la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utilizan repuestos y mano de obra en cantidades determinadas, junto con el técnico que utiliza el repuesto o efectúa la tarea descripta por la mano de obra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(por ejemplo, de la tarea afinación, se usaron 3 horas del técnico de nombre Pepe). </w:t>
      </w:r>
    </w:p>
    <w:p w14:paraId="2E07A0F4" w14:textId="28769D7D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D9FE086" w14:textId="79289233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repuestos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guarda el código, que es un número entero y consecutivo, la descripción de ese repuesto, y el precio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del mismo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</w:p>
    <w:p w14:paraId="3B2FF260" w14:textId="13D66B5C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4FF4B2F" w14:textId="27B94C77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mano de obra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guarda el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código de mano de obra, que es un número entero y consecutivo, la descripción de esa mano de obra y el valor hora de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la misma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</w:p>
    <w:p w14:paraId="67B9F702" w14:textId="2D584197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69909D2" w14:textId="20E8B61C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técnicos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conoce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su nombre, su tipo de documento y su número de documento y además el salario base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del mismo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Al momento de calcular el sueldo que debe cobrar cada técnico al salario base se le debe adicionar el 10% de todas las tareas realizadas en las reparaciones terminadas del mes liquidado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246D63DC" w14:textId="5126EED1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A293107" w14:textId="2CBCD52D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Cuando un cliente trae un vehículo para hacer una reparación,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red"/>
          <w:lang w:val="es"/>
        </w:rPr>
        <w:t xml:space="preserve">el encargado de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red"/>
          <w:lang w:val="es"/>
        </w:rPr>
        <w:t>recepción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,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verifica que el cliente y el vehículo se encuentren registrados, de no ser así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lastRenderedPageBreak/>
        <w:t>los registra. Cuando ambos se encuentren registrados, se confecciona una nueva reparación y se le coloca como estado “Pendiente”.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</w:p>
    <w:p w14:paraId="525445E3" w14:textId="68764E5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6B06D01" w14:textId="4D9ADADC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Al momento de comenzar a realizar la reparación, se cambia el estado de </w:t>
      </w:r>
      <w:proofErr w:type="gramStart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la misma</w:t>
      </w:r>
      <w:proofErr w:type="gramEnd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 a “</w:t>
      </w:r>
      <w:proofErr w:type="spellStart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En_Proceso</w:t>
      </w:r>
      <w:proofErr w:type="spellEnd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” y se comienza a agregar repuestos y mano de obra a la misma en la cantidad que sean necesarias, indicando quien es el técnico que las utiliza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(puede ser el mismo para todos los repuestos y mano de obra o más de uno).  </w:t>
      </w:r>
    </w:p>
    <w:p w14:paraId="537FA228" w14:textId="560789C7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</w:pPr>
    </w:p>
    <w:p w14:paraId="03AAC4A3" w14:textId="16C0E54D" w:rsidR="0A66D96C" w:rsidRPr="00D62FC8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highlight w:val="cyan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Cuando la reparación finalizó se cambia el estado a “Terminadas”. </w:t>
      </w:r>
    </w:p>
    <w:p w14:paraId="5F434052" w14:textId="75531A20" w:rsidR="51B35E2C" w:rsidRPr="00D62FC8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</w:pPr>
    </w:p>
    <w:p w14:paraId="600EF6A3" w14:textId="4F08D2C0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Si una reparación tiene estado de terminada, no se le pueden agregar ni repuestos ni mano de obra.</w:t>
      </w:r>
    </w:p>
    <w:p w14:paraId="73A9A420" w14:textId="57FD8CF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4"/>
          <w:szCs w:val="24"/>
        </w:rPr>
      </w:pPr>
    </w:p>
    <w:p w14:paraId="28804094" w14:textId="5583E124" w:rsidR="3B22BAD3" w:rsidRDefault="3B22BAD3" w:rsidP="51B35E2C">
      <w:pPr>
        <w:spacing w:line="276" w:lineRule="auto"/>
        <w:jc w:val="both"/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</w:pPr>
      <w:r w:rsidRPr="51B35E2C"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  <w:t>Tareas de Desarrollar:</w:t>
      </w:r>
    </w:p>
    <w:p w14:paraId="578B29D3" w14:textId="7188A34E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4"/>
          <w:szCs w:val="24"/>
        </w:rPr>
      </w:pPr>
    </w:p>
    <w:p w14:paraId="78EA6236" w14:textId="4754D01C" w:rsidR="0A66D96C" w:rsidRDefault="0A66D96C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Confeccionar el diagrama de clases correspondiente.</w:t>
      </w:r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Debe incluir los atributos, </w:t>
      </w:r>
      <w:proofErr w:type="spellStart"/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metodos</w:t>
      </w:r>
      <w:proofErr w:type="spellEnd"/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, cardinalidades asociaciones, etc.</w:t>
      </w:r>
    </w:p>
    <w:p w14:paraId="4AB3B47F" w14:textId="44583BA1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</w:pPr>
    </w:p>
    <w:p w14:paraId="1F310821" w14:textId="04FDB8C4" w:rsidR="0A66D96C" w:rsidRDefault="0A66D96C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Confeccionar el diagrama de secuencia de:</w:t>
      </w:r>
    </w:p>
    <w:p w14:paraId="4CA004DA" w14:textId="7D4C7318" w:rsidR="2D24BE76" w:rsidRDefault="2D24BE76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U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na nueva reparación.</w:t>
      </w:r>
    </w:p>
    <w:p w14:paraId="20F4F3FA" w14:textId="5EA4B33D" w:rsidR="20BC1F5E" w:rsidRDefault="20BC1F5E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álculo de</w:t>
      </w:r>
      <w:r w:rsidR="0796F84D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l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salario de los técnicos.</w:t>
      </w:r>
    </w:p>
    <w:p w14:paraId="54F61C2F" w14:textId="57782A60" w:rsidR="7F1FF599" w:rsidRDefault="7F1FF599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A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gregar repuestos y mano de obra a una reparación.</w:t>
      </w:r>
    </w:p>
    <w:p w14:paraId="03A262E8" w14:textId="6200A5EF" w:rsidR="7310ED5A" w:rsidRDefault="7310ED5A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proofErr w:type="spellStart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R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retirar</w:t>
      </w:r>
      <w:proofErr w:type="spellEnd"/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un vehículo y el costo de la reparación cargarlo a la cuenta corriente del cliente si tiene crédito.</w:t>
      </w:r>
    </w:p>
    <w:p w14:paraId="6FA575DF" w14:textId="290854EC" w:rsidR="51B35E2C" w:rsidRDefault="51B35E2C" w:rsidP="51B35E2C">
      <w:pPr>
        <w:rPr>
          <w:rFonts w:ascii="Verdana" w:eastAsia="Verdana" w:hAnsi="Verdana" w:cs="Verdana"/>
          <w:sz w:val="22"/>
          <w:szCs w:val="22"/>
        </w:rPr>
      </w:pPr>
    </w:p>
    <w:p w14:paraId="31C71E7D" w14:textId="07DA2CB6" w:rsidR="00D20077" w:rsidRDefault="3E4EE978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</w:rPr>
        <w:t>Programar el negocio</w:t>
      </w:r>
    </w:p>
    <w:p w14:paraId="19E1AE90" w14:textId="3EA7725B" w:rsidR="51B35E2C" w:rsidRDefault="51B35E2C" w:rsidP="51B35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Verdana" w:hAnsi="Verdana" w:cs="Verdana"/>
          <w:b/>
          <w:bCs/>
          <w:sz w:val="22"/>
          <w:szCs w:val="22"/>
          <w:u w:val="single"/>
        </w:rPr>
      </w:pPr>
    </w:p>
    <w:p w14:paraId="3EE968BE" w14:textId="77777777" w:rsidR="00D20077" w:rsidRPr="00FE5FF3" w:rsidRDefault="00F03F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</w:rPr>
      </w:pPr>
      <w:r w:rsidRPr="00FE5FF3">
        <w:rPr>
          <w:rFonts w:ascii="Verdana" w:eastAsia="Verdana" w:hAnsi="Verdana" w:cs="Verdana"/>
          <w:b/>
          <w:sz w:val="22"/>
          <w:szCs w:val="22"/>
          <w:u w:val="single"/>
        </w:rPr>
        <w:t xml:space="preserve">Pautas para la </w:t>
      </w:r>
      <w:r w:rsidR="00FE5FF3" w:rsidRPr="00FE5FF3">
        <w:rPr>
          <w:rFonts w:ascii="Verdana" w:eastAsia="Verdana" w:hAnsi="Verdana" w:cs="Verdana"/>
          <w:b/>
          <w:sz w:val="22"/>
          <w:szCs w:val="22"/>
          <w:u w:val="single"/>
        </w:rPr>
        <w:t>entrega</w:t>
      </w:r>
      <w:r w:rsidRPr="00FE5FF3">
        <w:rPr>
          <w:rFonts w:ascii="Verdana" w:eastAsia="Verdana" w:hAnsi="Verdana" w:cs="Verdana"/>
          <w:b/>
          <w:sz w:val="22"/>
          <w:szCs w:val="22"/>
          <w:u w:val="single"/>
        </w:rPr>
        <w:t>:</w:t>
      </w:r>
    </w:p>
    <w:p w14:paraId="1B6417DE" w14:textId="77777777" w:rsidR="00D20077" w:rsidRDefault="00D2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14:paraId="31FC2EA6" w14:textId="0529C396" w:rsidR="50FE7A82" w:rsidRDefault="50FE7A82" w:rsidP="51B35E2C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259" w:lineRule="auto"/>
        <w:ind w:left="714" w:hanging="357"/>
        <w:jc w:val="both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sz w:val="22"/>
          <w:szCs w:val="22"/>
        </w:rPr>
        <w:t xml:space="preserve">Se </w:t>
      </w:r>
      <w:proofErr w:type="gramStart"/>
      <w:r w:rsidRPr="51B35E2C">
        <w:rPr>
          <w:rFonts w:ascii="Verdana" w:eastAsia="Verdana" w:hAnsi="Verdana" w:cs="Verdana"/>
          <w:sz w:val="22"/>
          <w:szCs w:val="22"/>
        </w:rPr>
        <w:t>entregaran</w:t>
      </w:r>
      <w:proofErr w:type="gramEnd"/>
      <w:r w:rsidRPr="51B35E2C">
        <w:rPr>
          <w:rFonts w:ascii="Verdana" w:eastAsia="Verdana" w:hAnsi="Verdana" w:cs="Verdana"/>
          <w:sz w:val="22"/>
          <w:szCs w:val="22"/>
        </w:rPr>
        <w:t xml:space="preserve"> los diagramas de clase y secuencia solicitados exportados como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jpg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>. Los mismos deben ser consistentes con el código desarrollado.</w:t>
      </w:r>
    </w:p>
    <w:p w14:paraId="4F57C3C6" w14:textId="345BE9DD" w:rsidR="688F3BE8" w:rsidRDefault="688F3BE8" w:rsidP="51B35E2C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259" w:lineRule="auto"/>
        <w:ind w:left="714" w:hanging="357"/>
        <w:jc w:val="both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sz w:val="22"/>
          <w:szCs w:val="22"/>
        </w:rPr>
        <w:t xml:space="preserve">La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presentacion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sera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 xml:space="preserve"> mostrando una aplicación funcionando.</w:t>
      </w:r>
    </w:p>
    <w:p w14:paraId="4BFEAB58" w14:textId="77777777" w:rsidR="00D20077" w:rsidRDefault="00F03F31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</w:pPr>
      <w:r w:rsidRPr="51B35E2C">
        <w:rPr>
          <w:rFonts w:ascii="Verdana" w:eastAsia="Verdana" w:hAnsi="Verdana" w:cs="Verdana"/>
          <w:sz w:val="22"/>
          <w:szCs w:val="22"/>
        </w:rPr>
        <w:t>Respetar las consignas y los objetivos.</w:t>
      </w:r>
    </w:p>
    <w:p w14:paraId="62451C50" w14:textId="30BC881B" w:rsidR="00D20077" w:rsidRDefault="00383946" w:rsidP="51B35E2C">
      <w:pPr>
        <w:numPr>
          <w:ilvl w:val="0"/>
          <w:numId w:val="12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</w:pPr>
      <w:r w:rsidRPr="51B35E2C">
        <w:rPr>
          <w:rFonts w:ascii="Verdana" w:eastAsia="Verdana" w:hAnsi="Verdana" w:cs="Verdana"/>
          <w:sz w:val="22"/>
          <w:szCs w:val="22"/>
        </w:rPr>
        <w:t>Si bien el TPO es de desarrollo grupal, l</w:t>
      </w:r>
      <w:r w:rsidR="00F03F31" w:rsidRPr="51B35E2C">
        <w:rPr>
          <w:rFonts w:ascii="Verdana" w:eastAsia="Verdana" w:hAnsi="Verdana" w:cs="Verdana"/>
          <w:sz w:val="22"/>
          <w:szCs w:val="22"/>
        </w:rPr>
        <w:t>a aprobación es individual ya que en la entrega final se le realizara una evaluación a cada integrante del grupo sobre cualquiera de las partes y/o etapas del TPO.</w:t>
      </w:r>
    </w:p>
    <w:p w14:paraId="0391546E" w14:textId="77777777" w:rsidR="00D20077" w:rsidRDefault="00D20077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14:paraId="31D6992F" w14:textId="07C566F3" w:rsidR="00F03F31" w:rsidRDefault="00F03F31" w:rsidP="51B35E2C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Fecha de Entrega</w:t>
      </w:r>
      <w:r w:rsidR="09C0FB72"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 xml:space="preserve"> </w:t>
      </w: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Final</w:t>
      </w:r>
      <w:r w:rsidRPr="51B35E2C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FE5FF3" w:rsidRPr="51B35E2C">
        <w:rPr>
          <w:rFonts w:ascii="Verdana" w:eastAsia="Verdana" w:hAnsi="Verdana" w:cs="Verdana"/>
          <w:sz w:val="22"/>
          <w:szCs w:val="22"/>
        </w:rPr>
        <w:t xml:space="preserve">  </w:t>
      </w:r>
      <w:r>
        <w:tab/>
      </w:r>
      <w:r w:rsidR="00FE5FF3" w:rsidRPr="51B35E2C">
        <w:rPr>
          <w:rFonts w:ascii="Verdana" w:eastAsia="Verdana" w:hAnsi="Verdana" w:cs="Verdana"/>
          <w:sz w:val="22"/>
          <w:szCs w:val="22"/>
        </w:rPr>
        <w:t xml:space="preserve">: </w:t>
      </w:r>
      <w:r w:rsidR="6D4A8433" w:rsidRPr="51B35E2C">
        <w:rPr>
          <w:rFonts w:ascii="Verdana" w:eastAsia="Verdana" w:hAnsi="Verdana" w:cs="Verdana"/>
          <w:sz w:val="22"/>
          <w:szCs w:val="22"/>
        </w:rPr>
        <w:t>Clase 17.</w:t>
      </w:r>
    </w:p>
    <w:sectPr w:rsidR="00F03F31" w:rsidSect="00383946">
      <w:headerReference w:type="default" r:id="rId10"/>
      <w:footerReference w:type="default" r:id="rId11"/>
      <w:pgSz w:w="12240" w:h="15840" w:code="1"/>
      <w:pgMar w:top="851" w:right="1321" w:bottom="1418" w:left="127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EAC1" w14:textId="77777777" w:rsidR="00CA5C00" w:rsidRDefault="00CA5C00">
      <w:r>
        <w:separator/>
      </w:r>
    </w:p>
  </w:endnote>
  <w:endnote w:type="continuationSeparator" w:id="0">
    <w:p w14:paraId="7BEA3A5B" w14:textId="77777777" w:rsidR="00CA5C00" w:rsidRDefault="00CA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15DF" w14:textId="77777777" w:rsidR="00D20077" w:rsidRDefault="00F03F31">
    <w:pPr>
      <w:jc w:val="right"/>
    </w:pPr>
    <w:r>
      <w:rPr>
        <w:rFonts w:ascii="Verdana" w:eastAsia="Verdana" w:hAnsi="Verdana" w:cs="Verdana"/>
        <w:i/>
      </w:rPr>
      <w:t xml:space="preserve">hoja </w:t>
    </w:r>
    <w:r>
      <w:fldChar w:fldCharType="begin"/>
    </w:r>
    <w:r>
      <w:instrText>PAGE</w:instrText>
    </w:r>
    <w:r>
      <w:fldChar w:fldCharType="separate"/>
    </w:r>
    <w:r w:rsidR="00F1681A">
      <w:rPr>
        <w:noProof/>
      </w:rPr>
      <w:t>2</w:t>
    </w:r>
    <w:r>
      <w:fldChar w:fldCharType="end"/>
    </w:r>
    <w:r>
      <w:rPr>
        <w:rFonts w:ascii="Verdana" w:eastAsia="Verdana" w:hAnsi="Verdana" w:cs="Verdana"/>
        <w:i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F1681A">
      <w:rPr>
        <w:noProof/>
      </w:rPr>
      <w:t>2</w:t>
    </w:r>
    <w:r>
      <w:fldChar w:fldCharType="end"/>
    </w:r>
    <w:r>
      <w:rPr>
        <w:rFonts w:ascii="Verdana" w:eastAsia="Verdana" w:hAnsi="Verdana" w:cs="Verdana"/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8CFF" w14:textId="77777777" w:rsidR="00CA5C00" w:rsidRDefault="00CA5C00">
      <w:r>
        <w:separator/>
      </w:r>
    </w:p>
  </w:footnote>
  <w:footnote w:type="continuationSeparator" w:id="0">
    <w:p w14:paraId="65C429E8" w14:textId="77777777" w:rsidR="00CA5C00" w:rsidRDefault="00CA5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B960" w14:textId="77777777" w:rsidR="00D20077" w:rsidRDefault="00500002">
    <w:pPr>
      <w:tabs>
        <w:tab w:val="center" w:pos="4419"/>
        <w:tab w:val="right" w:pos="8838"/>
      </w:tabs>
    </w:pPr>
    <w:r>
      <w:rPr>
        <w:rFonts w:ascii="Tahoma" w:eastAsia="Tahoma" w:hAnsi="Tahoma" w:cs="Tahoma"/>
        <w:noProof/>
      </w:rPr>
      <w:drawing>
        <wp:anchor distT="0" distB="0" distL="114300" distR="114300" simplePos="0" relativeHeight="251658752" behindDoc="0" locked="0" layoutInCell="1" allowOverlap="1" wp14:anchorId="3CB44E61" wp14:editId="6C2FBDCC">
          <wp:simplePos x="0" y="0"/>
          <wp:positionH relativeFrom="column">
            <wp:posOffset>4895215</wp:posOffset>
          </wp:positionH>
          <wp:positionV relativeFrom="paragraph">
            <wp:posOffset>-67310</wp:posOffset>
          </wp:positionV>
          <wp:extent cx="1083174" cy="380475"/>
          <wp:effectExtent l="0" t="0" r="3175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Fundación_grande_GranUniversid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174" cy="380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3F31">
      <w:rPr>
        <w:rFonts w:ascii="Tahoma" w:eastAsia="Tahoma" w:hAnsi="Tahoma" w:cs="Tahoma"/>
      </w:rPr>
      <w:t>Introducción a la Orientación a Objetos – 2do. Cuatrimestre 201</w:t>
    </w:r>
    <w:r w:rsidR="00D32AEB">
      <w:rPr>
        <w:rFonts w:ascii="Tahoma" w:eastAsia="Tahoma" w:hAnsi="Tahoma" w:cs="Tahoma"/>
      </w:rPr>
      <w:t>7</w:t>
    </w:r>
  </w:p>
  <w:p w14:paraId="79167B3A" w14:textId="77777777" w:rsidR="00D20077" w:rsidRDefault="00F03F31">
    <w:pPr>
      <w:tabs>
        <w:tab w:val="center" w:pos="4419"/>
        <w:tab w:val="right" w:pos="8838"/>
      </w:tabs>
    </w:pPr>
    <w:r>
      <w:rPr>
        <w:rFonts w:ascii="Tahoma" w:eastAsia="Tahoma" w:hAnsi="Tahoma" w:cs="Tahoma"/>
      </w:rPr>
      <w:t>Trabajo Práctico Cuatrimestral</w:t>
    </w:r>
  </w:p>
  <w:p w14:paraId="6E825ABA" w14:textId="77777777" w:rsidR="00D20077" w:rsidRDefault="00D20077">
    <w:pPr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DA69"/>
    <w:multiLevelType w:val="multilevel"/>
    <w:tmpl w:val="D010AACC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98E"/>
    <w:multiLevelType w:val="multilevel"/>
    <w:tmpl w:val="4370A574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A0B6"/>
    <w:multiLevelType w:val="hybridMultilevel"/>
    <w:tmpl w:val="49CCA370"/>
    <w:lvl w:ilvl="0" w:tplc="ABA68D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E61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64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9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8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2E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6A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AB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8E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A09"/>
    <w:multiLevelType w:val="multilevel"/>
    <w:tmpl w:val="8A0C9A1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13777134"/>
    <w:multiLevelType w:val="hybridMultilevel"/>
    <w:tmpl w:val="32BE0D3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DBE4"/>
    <w:multiLevelType w:val="hybridMultilevel"/>
    <w:tmpl w:val="B7002BC2"/>
    <w:lvl w:ilvl="0" w:tplc="054A498E">
      <w:start w:val="1"/>
      <w:numFmt w:val="upperLetter"/>
      <w:lvlText w:val="%1."/>
      <w:lvlJc w:val="left"/>
      <w:pPr>
        <w:ind w:left="360" w:hanging="360"/>
      </w:pPr>
    </w:lvl>
    <w:lvl w:ilvl="1" w:tplc="530C4A64">
      <w:start w:val="1"/>
      <w:numFmt w:val="lowerLetter"/>
      <w:lvlText w:val="%2."/>
      <w:lvlJc w:val="left"/>
      <w:pPr>
        <w:ind w:left="1080" w:hanging="360"/>
      </w:pPr>
    </w:lvl>
    <w:lvl w:ilvl="2" w:tplc="3AB8059E">
      <w:start w:val="1"/>
      <w:numFmt w:val="lowerRoman"/>
      <w:lvlText w:val="%3."/>
      <w:lvlJc w:val="right"/>
      <w:pPr>
        <w:ind w:left="1800" w:hanging="180"/>
      </w:pPr>
    </w:lvl>
    <w:lvl w:ilvl="3" w:tplc="DEAE348C">
      <w:start w:val="1"/>
      <w:numFmt w:val="decimal"/>
      <w:lvlText w:val="%4."/>
      <w:lvlJc w:val="left"/>
      <w:pPr>
        <w:ind w:left="2520" w:hanging="360"/>
      </w:pPr>
    </w:lvl>
    <w:lvl w:ilvl="4" w:tplc="6DB093A6">
      <w:start w:val="1"/>
      <w:numFmt w:val="lowerLetter"/>
      <w:lvlText w:val="%5."/>
      <w:lvlJc w:val="left"/>
      <w:pPr>
        <w:ind w:left="3240" w:hanging="360"/>
      </w:pPr>
    </w:lvl>
    <w:lvl w:ilvl="5" w:tplc="DB0C18C2">
      <w:start w:val="1"/>
      <w:numFmt w:val="lowerRoman"/>
      <w:lvlText w:val="%6."/>
      <w:lvlJc w:val="right"/>
      <w:pPr>
        <w:ind w:left="3960" w:hanging="180"/>
      </w:pPr>
    </w:lvl>
    <w:lvl w:ilvl="6" w:tplc="29F60D2E">
      <w:start w:val="1"/>
      <w:numFmt w:val="decimal"/>
      <w:lvlText w:val="%7."/>
      <w:lvlJc w:val="left"/>
      <w:pPr>
        <w:ind w:left="4680" w:hanging="360"/>
      </w:pPr>
    </w:lvl>
    <w:lvl w:ilvl="7" w:tplc="2458920E">
      <w:start w:val="1"/>
      <w:numFmt w:val="lowerLetter"/>
      <w:lvlText w:val="%8."/>
      <w:lvlJc w:val="left"/>
      <w:pPr>
        <w:ind w:left="5400" w:hanging="360"/>
      </w:pPr>
    </w:lvl>
    <w:lvl w:ilvl="8" w:tplc="93C2184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97814"/>
    <w:multiLevelType w:val="multilevel"/>
    <w:tmpl w:val="F3D03492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9680936"/>
    <w:multiLevelType w:val="multilevel"/>
    <w:tmpl w:val="0F8A9E1A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  <w:vertAlign w:val="baseline"/>
      </w:rPr>
    </w:lvl>
    <w:lvl w:ilvl="1">
      <w:start w:val="1"/>
      <w:numFmt w:val="decimal"/>
      <w:lvlText w:val="➢.%2."/>
      <w:lvlJc w:val="left"/>
      <w:pPr>
        <w:ind w:left="1152" w:firstLine="720"/>
      </w:pPr>
      <w:rPr>
        <w:vertAlign w:val="baseline"/>
      </w:rPr>
    </w:lvl>
    <w:lvl w:ilvl="2">
      <w:start w:val="1"/>
      <w:numFmt w:val="decimal"/>
      <w:lvlText w:val="➢.%2.%3."/>
      <w:lvlJc w:val="left"/>
      <w:pPr>
        <w:ind w:left="1584" w:firstLine="1080"/>
      </w:pPr>
      <w:rPr>
        <w:vertAlign w:val="baseline"/>
      </w:rPr>
    </w:lvl>
    <w:lvl w:ilvl="3">
      <w:start w:val="1"/>
      <w:numFmt w:val="decimal"/>
      <w:lvlText w:val="➢.%2.%3.%4."/>
      <w:lvlJc w:val="left"/>
      <w:pPr>
        <w:ind w:left="2088" w:firstLine="1440"/>
      </w:pPr>
      <w:rPr>
        <w:vertAlign w:val="baseline"/>
      </w:rPr>
    </w:lvl>
    <w:lvl w:ilvl="4">
      <w:start w:val="1"/>
      <w:numFmt w:val="decimal"/>
      <w:lvlText w:val="➢.%2.%3.%4.%5."/>
      <w:lvlJc w:val="left"/>
      <w:pPr>
        <w:ind w:left="2592" w:firstLine="1800"/>
      </w:pPr>
      <w:rPr>
        <w:vertAlign w:val="baseline"/>
      </w:rPr>
    </w:lvl>
    <w:lvl w:ilvl="5">
      <w:start w:val="1"/>
      <w:numFmt w:val="decimal"/>
      <w:lvlText w:val="➢.%2.%3.%4.%5.%6."/>
      <w:lvlJc w:val="left"/>
      <w:pPr>
        <w:ind w:left="3096" w:firstLine="2160"/>
      </w:pPr>
      <w:rPr>
        <w:vertAlign w:val="baseline"/>
      </w:rPr>
    </w:lvl>
    <w:lvl w:ilvl="6">
      <w:start w:val="1"/>
      <w:numFmt w:val="decimal"/>
      <w:lvlText w:val="➢.%2.%3.%4.%5.%6.%7."/>
      <w:lvlJc w:val="left"/>
      <w:pPr>
        <w:ind w:left="3600" w:firstLine="2520"/>
      </w:pPr>
      <w:rPr>
        <w:vertAlign w:val="baseline"/>
      </w:rPr>
    </w:lvl>
    <w:lvl w:ilvl="7">
      <w:start w:val="1"/>
      <w:numFmt w:val="decimal"/>
      <w:lvlText w:val="➢.%2.%3.%4.%5.%6.%7.%8."/>
      <w:lvlJc w:val="left"/>
      <w:pPr>
        <w:ind w:left="4104" w:firstLine="2880"/>
      </w:pPr>
      <w:rPr>
        <w:vertAlign w:val="baseline"/>
      </w:rPr>
    </w:lvl>
    <w:lvl w:ilvl="8">
      <w:start w:val="1"/>
      <w:numFmt w:val="decimal"/>
      <w:lvlText w:val="➢.%2.%3.%4.%5.%6.%7.%8.%9."/>
      <w:lvlJc w:val="left"/>
      <w:pPr>
        <w:ind w:left="4680" w:firstLine="3240"/>
      </w:pPr>
      <w:rPr>
        <w:vertAlign w:val="baseline"/>
      </w:rPr>
    </w:lvl>
  </w:abstractNum>
  <w:abstractNum w:abstractNumId="9" w15:restartNumberingAfterBreak="0">
    <w:nsid w:val="400040AA"/>
    <w:multiLevelType w:val="multilevel"/>
    <w:tmpl w:val="7702FA92"/>
    <w:lvl w:ilvl="0">
      <w:start w:val="2"/>
      <w:numFmt w:val="upp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4AA8"/>
    <w:multiLevelType w:val="multilevel"/>
    <w:tmpl w:val="5A4C69D0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F1EBB"/>
    <w:multiLevelType w:val="multilevel"/>
    <w:tmpl w:val="34CE26AE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D4CEB"/>
    <w:multiLevelType w:val="multilevel"/>
    <w:tmpl w:val="364A4248"/>
    <w:lvl w:ilvl="0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B4429"/>
    <w:multiLevelType w:val="multilevel"/>
    <w:tmpl w:val="F754EEE8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45133">
    <w:abstractNumId w:val="11"/>
  </w:num>
  <w:num w:numId="2" w16cid:durableId="1071274664">
    <w:abstractNumId w:val="2"/>
  </w:num>
  <w:num w:numId="3" w16cid:durableId="685980676">
    <w:abstractNumId w:val="6"/>
  </w:num>
  <w:num w:numId="4" w16cid:durableId="1329137281">
    <w:abstractNumId w:val="13"/>
  </w:num>
  <w:num w:numId="5" w16cid:durableId="1041125229">
    <w:abstractNumId w:val="0"/>
  </w:num>
  <w:num w:numId="6" w16cid:durableId="1785076877">
    <w:abstractNumId w:val="10"/>
  </w:num>
  <w:num w:numId="7" w16cid:durableId="456070844">
    <w:abstractNumId w:val="1"/>
  </w:num>
  <w:num w:numId="8" w16cid:durableId="1089277463">
    <w:abstractNumId w:val="9"/>
  </w:num>
  <w:num w:numId="9" w16cid:durableId="1782451762">
    <w:abstractNumId w:val="12"/>
  </w:num>
  <w:num w:numId="10" w16cid:durableId="491608915">
    <w:abstractNumId w:val="7"/>
  </w:num>
  <w:num w:numId="11" w16cid:durableId="1671908986">
    <w:abstractNumId w:val="3"/>
  </w:num>
  <w:num w:numId="12" w16cid:durableId="1692222581">
    <w:abstractNumId w:val="8"/>
  </w:num>
  <w:num w:numId="13" w16cid:durableId="630478088">
    <w:abstractNumId w:val="5"/>
  </w:num>
  <w:num w:numId="14" w16cid:durableId="62417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077"/>
    <w:rsid w:val="000B64A1"/>
    <w:rsid w:val="00174E09"/>
    <w:rsid w:val="001D3124"/>
    <w:rsid w:val="00383946"/>
    <w:rsid w:val="004B1F1F"/>
    <w:rsid w:val="004E056A"/>
    <w:rsid w:val="00500002"/>
    <w:rsid w:val="005663B2"/>
    <w:rsid w:val="005D48B3"/>
    <w:rsid w:val="007054CB"/>
    <w:rsid w:val="00AA4BBC"/>
    <w:rsid w:val="00AB65FF"/>
    <w:rsid w:val="00AE47AD"/>
    <w:rsid w:val="00B57A34"/>
    <w:rsid w:val="00CA5C00"/>
    <w:rsid w:val="00CB4364"/>
    <w:rsid w:val="00D20077"/>
    <w:rsid w:val="00D32AEB"/>
    <w:rsid w:val="00D52322"/>
    <w:rsid w:val="00D62FC8"/>
    <w:rsid w:val="00DD284B"/>
    <w:rsid w:val="00E42D9F"/>
    <w:rsid w:val="00F03F31"/>
    <w:rsid w:val="00F04159"/>
    <w:rsid w:val="00F146B3"/>
    <w:rsid w:val="00F1681A"/>
    <w:rsid w:val="00FE5FF3"/>
    <w:rsid w:val="0796F84D"/>
    <w:rsid w:val="09C0FB72"/>
    <w:rsid w:val="0A66D96C"/>
    <w:rsid w:val="174B6934"/>
    <w:rsid w:val="20BC1F5E"/>
    <w:rsid w:val="27C9746D"/>
    <w:rsid w:val="283C2794"/>
    <w:rsid w:val="2AA11B46"/>
    <w:rsid w:val="2D24BE76"/>
    <w:rsid w:val="2F6B42E9"/>
    <w:rsid w:val="2FDAF413"/>
    <w:rsid w:val="340CBC72"/>
    <w:rsid w:val="3B22BAD3"/>
    <w:rsid w:val="3E4EE978"/>
    <w:rsid w:val="46BB63F0"/>
    <w:rsid w:val="48705CAE"/>
    <w:rsid w:val="4C267C8B"/>
    <w:rsid w:val="4D2AA574"/>
    <w:rsid w:val="50FE7A82"/>
    <w:rsid w:val="51B35E2C"/>
    <w:rsid w:val="5535B759"/>
    <w:rsid w:val="56643168"/>
    <w:rsid w:val="599BD22A"/>
    <w:rsid w:val="5DA7C9B3"/>
    <w:rsid w:val="5EE48725"/>
    <w:rsid w:val="6256DF03"/>
    <w:rsid w:val="65D247C4"/>
    <w:rsid w:val="688F3BE8"/>
    <w:rsid w:val="6BC30A2D"/>
    <w:rsid w:val="6D4A8433"/>
    <w:rsid w:val="7310ED5A"/>
    <w:rsid w:val="797C27CB"/>
    <w:rsid w:val="7F1FF599"/>
    <w:rsid w:val="7FE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0B0C4"/>
  <w15:docId w15:val="{8FC6B388-2B1F-4123-80A5-AC8EDA9D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D28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84B"/>
  </w:style>
  <w:style w:type="paragraph" w:styleId="Piedepgina">
    <w:name w:val="footer"/>
    <w:basedOn w:val="Normal"/>
    <w:link w:val="PiedepginaCar"/>
    <w:uiPriority w:val="99"/>
    <w:unhideWhenUsed/>
    <w:rsid w:val="00DD28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4B"/>
  </w:style>
  <w:style w:type="paragraph" w:styleId="Prrafodelista">
    <w:name w:val="List Paragraph"/>
    <w:basedOn w:val="Normal"/>
    <w:uiPriority w:val="34"/>
    <w:qFormat/>
    <w:rsid w:val="00E4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3E29EFCD72E47965DAFD9D8E82FB1" ma:contentTypeVersion="5" ma:contentTypeDescription="Crear nuevo documento." ma:contentTypeScope="" ma:versionID="c369d1092f078c3e47612b6b351455ad">
  <xsd:schema xmlns:xsd="http://www.w3.org/2001/XMLSchema" xmlns:xs="http://www.w3.org/2001/XMLSchema" xmlns:p="http://schemas.microsoft.com/office/2006/metadata/properties" xmlns:ns2="fa24f3e8-c88f-4e9d-ab99-d50f8adff3d5" targetNamespace="http://schemas.microsoft.com/office/2006/metadata/properties" ma:root="true" ma:fieldsID="c46c4134d47713512a57c85556178b5b" ns2:_="">
    <xsd:import namespace="fa24f3e8-c88f-4e9d-ab99-d50f8adff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f3e8-c88f-4e9d-ab99-d50f8adff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a24f3e8-c88f-4e9d-ab99-d50f8adff3d5" xsi:nil="true"/>
  </documentManagement>
</p:properties>
</file>

<file path=customXml/itemProps1.xml><?xml version="1.0" encoding="utf-8"?>
<ds:datastoreItem xmlns:ds="http://schemas.openxmlformats.org/officeDocument/2006/customXml" ds:itemID="{59EC8EBE-8562-4DB1-94E3-230C3F4A1F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16F038-3AD5-4B21-BD31-2579904B8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4f3e8-c88f-4e9d-ab99-d50f8adff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56851-F2F8-4773-BBD0-B17320A59CA0}">
  <ds:schemaRefs>
    <ds:schemaRef ds:uri="http://schemas.microsoft.com/office/2006/metadata/properties"/>
    <ds:schemaRef ds:uri="http://schemas.microsoft.com/office/infopath/2007/PartnerControls"/>
    <ds:schemaRef ds:uri="fa24f3e8-c88f-4e9d-ab99-d50f8adff3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</dc:creator>
  <cp:lastModifiedBy>Juan Cruz Araki</cp:lastModifiedBy>
  <cp:revision>4</cp:revision>
  <cp:lastPrinted>2016-08-18T18:13:00Z</cp:lastPrinted>
  <dcterms:created xsi:type="dcterms:W3CDTF">2020-04-13T21:25:00Z</dcterms:created>
  <dcterms:modified xsi:type="dcterms:W3CDTF">2023-06-23T12:24:00Z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0x010100E2A3E29EFCD72E47965DAFD9D8E82FB1</vt:lpwstr>
  </property>
  <property fmtid="{D5CDD505-2E9C-101B-9397-08002B2CF9AE}" pid="3" name="Order">
    <vt:r8>28301500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