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852648485"/>
      </w:sdtPr>
      <w:sdtContent>
        <w:p>
          <w:pPr>
            <w:pStyle w:val="Normal"/>
            <w:jc w:val="center"/>
            <w:rPr>
              <w:lang w:val="en-US"/>
            </w:rPr>
          </w:pPr>
          <w:r>
            <w:rPr>
              <w:b/>
              <w:sz w:val="32"/>
              <w:lang w:val="en-US"/>
            </w:rPr>
            <w:t>CME2102 Project Based Learning IV</w:t>
          </w:r>
        </w:p>
        <w:p>
          <w:pPr>
            <w:pStyle w:val="Normal"/>
            <w:jc w:val="center"/>
            <w:rPr>
              <w:b/>
              <w:b/>
              <w:sz w:val="28"/>
              <w:lang w:val="en-US"/>
            </w:rPr>
          </w:pPr>
          <w:r>
            <w:rPr>
              <w:b/>
              <w:sz w:val="28"/>
              <w:lang w:val="en-US"/>
            </w:rPr>
            <w:t>Final Project Report</w:t>
          </w:r>
        </w:p>
        <w:p>
          <w:pPr>
            <w:pStyle w:val="Normal"/>
            <w:jc w:val="center"/>
            <w:rPr/>
          </w:pPr>
          <w:r>
            <w:rPr>
              <w:rFonts w:cs="Times New Roman" w:ascii="Times New Roman" w:hAnsi="Times New Roman"/>
              <w:sz w:val="72"/>
              <w:lang w:val="en-US"/>
            </w:rPr>
            <w:t>ConCube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sz w:val="28"/>
              <w:lang w:val="en-US"/>
            </w:rPr>
          </w:pPr>
          <w:r>
            <w:rPr>
              <w:sz w:val="28"/>
              <w:lang w:val="en-US"/>
            </w:rPr>
            <w:t>Group/Section:</w:t>
          </w:r>
        </w:p>
        <w:p>
          <w:pPr>
            <w:pStyle w:val="Normal"/>
            <w:rPr>
              <w:sz w:val="28"/>
              <w:lang w:val="en-US"/>
            </w:rPr>
          </w:pPr>
          <w:r>
            <w:rPr>
              <w:sz w:val="28"/>
              <w:lang w:val="en-US"/>
            </w:rPr>
            <w:t>Group Members: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>
              <w:sz w:val="28"/>
              <w:lang w:val="en-US"/>
            </w:rPr>
            <w:t>2014510023 Anıl DURSUN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>
              <w:sz w:val="28"/>
              <w:lang w:val="en-US"/>
            </w:rPr>
            <w:t>2014510011 İrem BEYAZ</w:t>
          </w:r>
        </w:p>
        <w:p>
          <w:pPr>
            <w:pStyle w:val="Normal"/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cs="Times New Roman" w:ascii="Times New Roman" w:hAnsi="Times New Roman"/>
              <w:lang w:val="en-US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cs="Times New Roman" w:ascii="Times New Roman" w:hAnsi="Times New Roman"/>
              <w:lang w:val="en-US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cs="Times New Roman" w:ascii="Times New Roman" w:hAnsi="Times New Roman"/>
              <w:lang w:val="en-US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cs="Times New Roman" w:ascii="Times New Roman" w:hAnsi="Times New Roman"/>
              <w:lang w:val="en-US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cs="Times New Roman" w:ascii="Times New Roman" w:hAnsi="Times New Roman"/>
              <w:lang w:val="en-US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cs="Times New Roman" w:ascii="Times New Roman" w:hAnsi="Times New Roman"/>
              <w:lang w:val="en-US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cs="Times New Roman" w:ascii="Times New Roman" w:hAnsi="Times New Roman"/>
              <w:lang w:val="en-US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cs="Times New Roman" w:ascii="Times New Roman" w:hAnsi="Times New Roman"/>
              <w:lang w:val="en-US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cs="Times New Roman" w:ascii="Times New Roman" w:hAnsi="Times New Roman"/>
              <w:lang w:val="en-US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cs="Times New Roman" w:ascii="Times New Roman" w:hAnsi="Times New Roman"/>
              <w:lang w:val="en-US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sz w:val="28"/>
              <w:lang w:val="en-US"/>
            </w:rPr>
          </w:pPr>
          <w:bookmarkStart w:id="0" w:name="_GoBack"/>
          <w:bookmarkEnd w:id="0"/>
          <w:r>
            <w:rPr>
              <w:rFonts w:cs="Times New Roman" w:ascii="Times New Roman" w:hAnsi="Times New Roman"/>
              <w:sz w:val="28"/>
              <w:lang w:val="en-US"/>
            </w:rPr>
            <w:t>IZMIR/2016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TOCHeading"/>
            <w:rPr/>
          </w:pPr>
          <w:r>
            <w:rPr/>
            <w:t>Contents</w:t>
          </w:r>
        </w:p>
        <w:p>
          <w:pPr>
            <w:pStyle w:val="Indekilerdizini1"/>
            <w:tabs>
              <w:tab w:val="right" w:pos="9062" w:leader="dot"/>
            </w:tabs>
            <w:rPr>
              <w:lang w:val="en-US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285021920">
            <w:r>
              <w:rPr>
                <w:webHidden/>
                <w:rStyle w:val="DizinBalants"/>
                <w:rFonts w:cs="Times New Roman" w:ascii="Times New Roman" w:hAnsi="Times New Roman"/>
                <w:lang w:val="en-US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_Toc285021920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  <w:vanish w:val="false"/>
                <w:lang w:val="en-US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2"/>
            <w:tabs>
              <w:tab w:val="right" w:pos="9062" w:leader="dot"/>
            </w:tabs>
            <w:rPr>
              <w:lang w:val="en-US"/>
            </w:rPr>
          </w:pPr>
          <w:hyperlink w:anchor="_Toc285021921">
            <w:r>
              <w:rPr>
                <w:webHidden/>
                <w:rStyle w:val="DizinBalants"/>
                <w:rFonts w:cs="Times New Roman" w:ascii="Times New Roman" w:hAnsi="Times New Roman"/>
                <w:lang w:val="en-US"/>
              </w:rPr>
              <w:t>Problem Definition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_Toc285021921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  <w:vanish w:val="false"/>
                <w:lang w:val="en-US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2"/>
            <w:tabs>
              <w:tab w:val="right" w:pos="9062" w:leader="dot"/>
            </w:tabs>
            <w:rPr>
              <w:lang w:val="en-US"/>
            </w:rPr>
          </w:pPr>
          <w:hyperlink w:anchor="_Toc285021922">
            <w:r>
              <w:rPr>
                <w:webHidden/>
                <w:rStyle w:val="DizinBalants"/>
                <w:rFonts w:cs="Times New Roman" w:ascii="Times New Roman" w:hAnsi="Times New Roman"/>
                <w:lang w:val="en-US"/>
              </w:rPr>
              <w:t>Solution Strategy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_Toc285021922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  <w:vanish w:val="false"/>
                <w:lang w:val="en-US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1"/>
            <w:tabs>
              <w:tab w:val="right" w:pos="9062" w:leader="dot"/>
            </w:tabs>
            <w:rPr>
              <w:lang w:val="en-US"/>
            </w:rPr>
          </w:pPr>
          <w:hyperlink w:anchor="_Toc285021923">
            <w:r>
              <w:rPr>
                <w:webHidden/>
                <w:rStyle w:val="DizinBalants"/>
                <w:lang w:val="en-US"/>
              </w:rPr>
              <w:t>Methods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_Toc285021923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  <w:vanish w:val="false"/>
                <w:lang w:val="en-US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1"/>
            <w:tabs>
              <w:tab w:val="right" w:pos="9062" w:leader="dot"/>
            </w:tabs>
            <w:rPr>
              <w:lang w:val="en-US"/>
            </w:rPr>
          </w:pPr>
          <w:hyperlink w:anchor="_Toc285021927">
            <w:r>
              <w:rPr>
                <w:webHidden/>
                <w:rStyle w:val="DizinBalants"/>
                <w:lang w:val="en-US"/>
              </w:rPr>
              <w:t>Results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_Toc285021927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  <w:vanish w:val="false"/>
                <w:lang w:val="en-US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2"/>
            <w:tabs>
              <w:tab w:val="right" w:pos="9062" w:leader="dot"/>
            </w:tabs>
            <w:rPr>
              <w:lang w:val="en-US"/>
            </w:rPr>
          </w:pPr>
          <w:hyperlink w:anchor="_Toc285021928">
            <w:r>
              <w:rPr>
                <w:webHidden/>
                <w:rStyle w:val="DizinBalants"/>
                <w:rFonts w:cs="Times New Roman" w:ascii="Times New Roman" w:hAnsi="Times New Roman"/>
                <w:lang w:val="en-US"/>
              </w:rPr>
              <w:t>Draft Solution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_Toc285021928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  <w:vanish w:val="false"/>
                <w:lang w:val="en-US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2"/>
            <w:tabs>
              <w:tab w:val="right" w:pos="9062" w:leader="dot"/>
            </w:tabs>
            <w:rPr>
              <w:lang w:val="en-US"/>
            </w:rPr>
          </w:pPr>
          <w:hyperlink w:anchor="_Toc285021929">
            <w:r>
              <w:rPr>
                <w:webHidden/>
                <w:rStyle w:val="DizinBalants"/>
                <w:rFonts w:cs="Times New Roman" w:ascii="Times New Roman" w:hAnsi="Times New Roman"/>
                <w:lang w:val="en-US"/>
              </w:rPr>
              <w:t>Improvements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_Toc285021929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  <w:vanish w:val="false"/>
                <w:lang w:val="en-US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1"/>
            <w:tabs>
              <w:tab w:val="right" w:pos="9062" w:leader="dot"/>
            </w:tabs>
            <w:rPr>
              <w:lang w:val="en-US"/>
            </w:rPr>
          </w:pPr>
          <w:hyperlink w:anchor="_Toc285021930">
            <w:r>
              <w:rPr>
                <w:webHidden/>
                <w:rStyle w:val="DizinBalants"/>
                <w:rFonts w:cs="Times New Roman" w:ascii="Times New Roman" w:hAnsi="Times New Roman"/>
                <w:lang w:val="en-US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_Toc285021930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  <w:vanish w:val="false"/>
                <w:lang w:val="en-US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1"/>
            <w:tabs>
              <w:tab w:val="right" w:pos="9062" w:leader="dot"/>
            </w:tabs>
            <w:rPr>
              <w:lang w:val="en-US"/>
            </w:rPr>
          </w:pPr>
          <w:hyperlink w:anchor="_Toc285021931">
            <w:r>
              <w:rPr>
                <w:webHidden/>
                <w:rStyle w:val="DizinBalants"/>
                <w:rFonts w:cs="Times New Roman" w:ascii="Times New Roman" w:hAnsi="Times New Roman"/>
                <w:lang w:val="en-US"/>
              </w:rPr>
              <w:t>Appendix A: Codes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_Toc285021931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  <w:vanish w:val="false"/>
                <w:lang w:val="en-US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1"/>
            <w:tabs>
              <w:tab w:val="right" w:pos="9062" w:leader="dot"/>
            </w:tabs>
            <w:rPr>
              <w:lang w:val="en-US"/>
            </w:rPr>
          </w:pPr>
          <w:hyperlink w:anchor="_Toc285021932">
            <w:r>
              <w:rPr>
                <w:webHidden/>
                <w:rStyle w:val="DizinBalants"/>
                <w:rFonts w:cs="Times New Roman" w:ascii="Times New Roman" w:hAnsi="Times New Roman"/>
                <w:lang w:val="en-US"/>
              </w:rPr>
              <w:t>Appendix B: Screenshots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_Toc285021932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  <w:vanish w:val="false"/>
                <w:lang w:val="en-US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  <w:r>
            <w:fldChar w:fldCharType="end"/>
          </w:r>
        </w:p>
      </w:sdtContent>
    </w:sdt>
    <w:p>
      <w:pPr>
        <w:pStyle w:val="Normal"/>
        <w:rPr>
          <w:rFonts w:ascii="Cambria" w:hAnsi="Cambria" w:eastAsia="" w:cs="" w:asciiTheme="majorHAnsi" w:cstheme="majorBidi" w:eastAsiaTheme="majorEastAsia" w:hAnsiTheme="majorHAnsi"/>
          <w:sz w:val="76"/>
          <w:szCs w:val="72"/>
          <w:lang w:val="en-US"/>
        </w:rPr>
      </w:pPr>
      <w:r>
        <w:rPr>
          <w:rFonts w:eastAsia="" w:cs="" w:cstheme="majorBidi" w:eastAsiaTheme="majorEastAsia" w:ascii="Cambria" w:hAnsi="Cambria"/>
          <w:sz w:val="76"/>
          <w:szCs w:val="72"/>
          <w:lang w:val="en-US"/>
        </w:rPr>
      </w:r>
    </w:p>
    <w:p>
      <w:pPr>
        <w:pStyle w:val="Balk1"/>
        <w:rPr>
          <w:rFonts w:ascii="Times New Roman" w:hAnsi="Times New Roman" w:cs="Times New Roman"/>
          <w:sz w:val="24"/>
          <w:szCs w:val="72"/>
          <w:lang w:val="en-US"/>
        </w:rPr>
      </w:pPr>
      <w:bookmarkStart w:id="1" w:name="_Toc285021920"/>
      <w:bookmarkEnd w:id="1"/>
      <w:r>
        <w:rPr>
          <w:rFonts w:cs="Times New Roman" w:ascii="Times New Roman" w:hAnsi="Times New Roman"/>
          <w:sz w:val="24"/>
          <w:szCs w:val="72"/>
          <w:lang w:val="en-US"/>
        </w:rPr>
        <w:t>Introduction</w:t>
      </w:r>
    </w:p>
    <w:p>
      <w:pPr>
        <w:pStyle w:val="Balk2"/>
        <w:rPr>
          <w:rFonts w:ascii="Times New Roman" w:hAnsi="Times New Roman" w:cs="Times New Roman"/>
          <w:sz w:val="24"/>
          <w:szCs w:val="72"/>
          <w:lang w:val="en-US"/>
        </w:rPr>
      </w:pPr>
      <w:bookmarkStart w:id="2" w:name="_Toc285021921"/>
      <w:bookmarkEnd w:id="2"/>
      <w:r>
        <w:rPr>
          <w:rFonts w:cs="Times New Roman" w:ascii="Times New Roman" w:hAnsi="Times New Roman"/>
          <w:sz w:val="24"/>
          <w:szCs w:val="72"/>
          <w:lang w:val="en-US"/>
        </w:rPr>
        <w:t>Problem Definition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In this project,a program which is written by using C language efficiently to convert xml or csv or json to each other is asked.That means,a xml-json-csv convert algorithm and using this algorithm to write clear,portable,proper C language code are asked.About the program;it will be able to connect user and convert a file to another format as user wanted.User will enter only a format or a outputname with input file name(if user wants composite xml file,user will enter “-true” too).It will convert it.</w:t>
      </w:r>
    </w:p>
    <w:p>
      <w:pPr>
        <w:pStyle w:val="Balk2"/>
        <w:rPr/>
      </w:pPr>
      <w:bookmarkStart w:id="3" w:name="_Toc285021922"/>
      <w:bookmarkEnd w:id="3"/>
      <w:r>
        <w:rPr>
          <w:rFonts w:cs="Times New Roman" w:ascii="Times New Roman" w:hAnsi="Times New Roman"/>
          <w:sz w:val="24"/>
          <w:szCs w:val="72"/>
          <w:lang w:val="en-US"/>
        </w:rPr>
        <w:t>Solution Strategy</w:t>
      </w:r>
    </w:p>
    <w:p>
      <w:pPr>
        <w:pStyle w:val="Normal"/>
        <w:rPr>
          <w:rFonts w:ascii="Times New Roman" w:hAnsi="Times New Roman" w:cs="Times New Roman"/>
          <w:sz w:val="24"/>
          <w:szCs w:val="72"/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   </w:t>
      </w:r>
      <w:r>
        <w:rPr>
          <w:lang w:val="en-US"/>
        </w:rPr>
        <w:t>To connect with user,the arguments are used.It is controlled with if statements or switch.The other fuctions reads from file,converts,prints in another file by the user request.</w:t>
      </w:r>
      <w:r>
        <w:rPr>
          <w:lang w:val="en-US"/>
        </w:rPr>
        <w:t>The most important part is (acoording to the algorithm) decision.So;if statements is controlling main function.There is a command structure to store and reach easily.</w:t>
      </w:r>
    </w:p>
    <w:p>
      <w:pPr>
        <w:pStyle w:val="Balk1"/>
        <w:rPr/>
      </w:pPr>
      <w:bookmarkStart w:id="4" w:name="_Toc285021923"/>
      <w:bookmarkEnd w:id="4"/>
      <w:r>
        <w:rPr>
          <w:lang w:val="en-US"/>
        </w:rPr>
        <w:t>Methods</w:t>
      </w:r>
    </w:p>
    <w:p>
      <w:pPr>
        <w:pStyle w:val="Normal"/>
        <w:rPr/>
      </w:pPr>
      <w:r>
        <w:rPr>
          <w:lang w:val="en-US"/>
        </w:rPr>
        <w:t>There is a command structure to store and reach easily.</w:t>
      </w:r>
    </w:p>
    <w:p>
      <w:pPr>
        <w:pStyle w:val="Normal"/>
        <w:rPr/>
      </w:pPr>
      <w:r>
        <w:rPr>
          <w:lang w:val="en-US"/>
        </w:rPr>
        <w:t>T</w:t>
      </w:r>
      <w:r>
        <w:rPr>
          <w:lang w:val="en-US"/>
        </w:rPr>
        <w:t>here is also xml structures to read from xml files.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2014510011 irem beyaz: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tasks</w:t>
      </w:r>
    </w:p>
    <w:p>
      <w:pPr>
        <w:pStyle w:val="Normal"/>
        <w:rPr/>
      </w:pPr>
      <w:r>
        <w:rPr>
          <w:lang w:val="en-US"/>
        </w:rPr>
        <w:t>-from JSON file functions(to xml,csv):</w:t>
      </w:r>
    </w:p>
    <w:p>
      <w:pPr>
        <w:pStyle w:val="Normal"/>
        <w:rPr/>
      </w:pPr>
      <w:r>
        <w:rPr>
          <w:lang w:val="en-US"/>
        </w:rPr>
        <w:t>P</w:t>
      </w:r>
      <w:r>
        <w:rPr>
          <w:lang w:val="en-US"/>
        </w:rPr>
        <w:t xml:space="preserve">arsing xml or csv(requested input file) and creating new json object and also array;creating another </w:t>
      </w:r>
      <w:r>
        <w:rPr>
          <w:lang w:val="en-US"/>
        </w:rPr>
        <w:t>object with required things and add to array.In the end,add to the first created object.</w:t>
      </w:r>
    </w:p>
    <w:p>
      <w:pPr>
        <w:pStyle w:val="Normal"/>
        <w:rPr/>
      </w:pPr>
      <w:r>
        <w:rPr>
          <w:lang w:val="en-US"/>
        </w:rPr>
        <w:t>-csv to xml (with or without attributes):</w:t>
      </w:r>
    </w:p>
    <w:p>
      <w:pPr>
        <w:pStyle w:val="Normal"/>
        <w:rPr/>
      </w:pPr>
      <w:r>
        <w:rPr>
          <w:lang w:val="en-US"/>
        </w:rPr>
        <w:t>r</w:t>
      </w:r>
      <w:r>
        <w:rPr>
          <w:lang w:val="en-US"/>
        </w:rPr>
        <w:t>eads csv file and creates a root for xml,adds another nodes to this root and saves as “input.xml”.</w:t>
      </w:r>
    </w:p>
    <w:p>
      <w:pPr>
        <w:pStyle w:val="Normal"/>
        <w:rPr/>
      </w:pPr>
      <w:r>
        <w:rPr>
          <w:lang w:val="en-US"/>
        </w:rPr>
        <w:t>-arguments</w:t>
      </w:r>
    </w:p>
    <w:p>
      <w:pPr>
        <w:pStyle w:val="Normal"/>
        <w:rPr/>
      </w:pPr>
      <w:r>
        <w:rPr>
          <w:lang w:val="en-US"/>
        </w:rPr>
        <w:t>t</w:t>
      </w:r>
      <w:r>
        <w:rPr>
          <w:lang w:val="en-US"/>
        </w:rPr>
        <w:t>akes arguments and controls.</w:t>
      </w:r>
    </w:p>
    <w:p>
      <w:pPr>
        <w:pStyle w:val="Normal"/>
        <w:rPr/>
      </w:pPr>
      <w:r>
        <w:rPr>
          <w:lang w:val="en-US"/>
        </w:rPr>
        <w:t>2014510023 anıl dursun</w:t>
      </w:r>
    </w:p>
    <w:p>
      <w:pPr>
        <w:pStyle w:val="Normal"/>
        <w:rPr/>
      </w:pPr>
      <w:r>
        <w:rPr>
          <w:lang w:val="en-US"/>
        </w:rPr>
        <w:t>-from JSON file:</w:t>
      </w:r>
    </w:p>
    <w:p>
      <w:pPr>
        <w:pStyle w:val="Normal"/>
        <w:rPr/>
      </w:pPr>
      <w:r>
        <w:rPr>
          <w:lang w:val="en-US"/>
        </w:rPr>
        <w:t>-xml to csv:</w:t>
      </w:r>
    </w:p>
    <w:p>
      <w:pPr>
        <w:pStyle w:val="Normal"/>
        <w:rPr/>
      </w:pPr>
      <w:r>
        <w:rPr>
          <w:lang w:val="en-US"/>
        </w:rPr>
        <w:t>-arguments</w:t>
      </w:r>
    </w:p>
    <w:p>
      <w:pPr>
        <w:pStyle w:val="Normal"/>
        <w:rPr/>
      </w:pPr>
      <w:r>
        <w:rPr>
          <w:lang w:val="en-US"/>
        </w:rPr>
        <w:t>algorithm of arguments</w:t>
      </w:r>
    </w:p>
    <w:p>
      <w:pPr>
        <w:pStyle w:val="Normal"/>
        <w:rPr>
          <w:lang w:val="en-US"/>
        </w:rPr>
      </w:pPr>
      <w:r>
        <w:rPr/>
      </w:r>
    </w:p>
    <w:p>
      <w:pPr>
        <w:pStyle w:val="Balk1"/>
        <w:rPr/>
      </w:pPr>
      <w:r>
        <w:rPr>
          <w:lang w:val="en-US"/>
        </w:rPr>
        <w:t>Experimentation</w:t>
      </w:r>
    </w:p>
    <w:p>
      <w:pPr>
        <w:pStyle w:val="Normal"/>
        <w:rPr/>
      </w:pPr>
      <w:r>
        <w:rPr>
          <w:lang w:val="en-US"/>
        </w:rPr>
        <w:t>#include&lt;stdio.h&gt;</w:t>
      </w:r>
    </w:p>
    <w:p>
      <w:pPr>
        <w:pStyle w:val="Normal"/>
        <w:rPr/>
      </w:pPr>
      <w:r>
        <w:rPr>
          <w:lang w:val="en-US"/>
        </w:rPr>
        <w:t>#include&lt;string.h&gt;</w:t>
      </w:r>
    </w:p>
    <w:p>
      <w:pPr>
        <w:pStyle w:val="Normal"/>
        <w:rPr/>
      </w:pPr>
      <w:r>
        <w:rPr>
          <w:lang w:val="en-US"/>
        </w:rPr>
        <w:t>#include &lt;libxml/parser.h&gt;</w:t>
      </w:r>
    </w:p>
    <w:p>
      <w:pPr>
        <w:pStyle w:val="Normal"/>
        <w:rPr/>
      </w:pPr>
      <w:r>
        <w:rPr>
          <w:lang w:val="en-US"/>
        </w:rPr>
        <w:t>#include &lt;libxml/tree.h&gt;</w:t>
      </w:r>
    </w:p>
    <w:p>
      <w:pPr>
        <w:pStyle w:val="Normal"/>
        <w:rPr/>
      </w:pPr>
      <w:r>
        <w:rPr>
          <w:lang w:val="en-US"/>
        </w:rPr>
        <w:t>#include &lt;json/json.h&gt;</w:t>
      </w:r>
    </w:p>
    <w:p>
      <w:pPr>
        <w:pStyle w:val="Normal"/>
        <w:rPr/>
      </w:pPr>
      <w:r>
        <w:rPr>
          <w:lang w:val="en-US"/>
        </w:rPr>
        <w:t>#define SIZE 250</w:t>
      </w:r>
    </w:p>
    <w:p>
      <w:pPr>
        <w:pStyle w:val="Balk1"/>
        <w:rPr>
          <w:rFonts w:ascii="Times New Roman" w:hAnsi="Times New Roman" w:cs="Times New Roman"/>
          <w:sz w:val="24"/>
          <w:szCs w:val="72"/>
          <w:lang w:val="en-US"/>
        </w:rPr>
      </w:pPr>
      <w:bookmarkStart w:id="5" w:name="_Toc285021930"/>
      <w:bookmarkEnd w:id="5"/>
      <w:r>
        <w:rPr>
          <w:rFonts w:cs="Times New Roman" w:ascii="Times New Roman" w:hAnsi="Times New Roman"/>
          <w:sz w:val="24"/>
          <w:szCs w:val="72"/>
          <w:lang w:val="en-US"/>
        </w:rPr>
        <w:t>Conclusion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We learnt C programming language and team working.</w:t>
      </w:r>
    </w:p>
    <w:p>
      <w:pPr>
        <w:pStyle w:val="Balk1"/>
        <w:rPr>
          <w:rFonts w:ascii="Times New Roman" w:hAnsi="Times New Roman" w:cs="Times New Roman"/>
          <w:sz w:val="24"/>
          <w:szCs w:val="72"/>
          <w:lang w:val="en-US"/>
        </w:rPr>
      </w:pPr>
      <w:r>
        <w:rPr/>
      </w:r>
    </w:p>
    <w:p>
      <w:pPr>
        <w:pStyle w:val="Balk1"/>
        <w:rPr>
          <w:rFonts w:ascii="Times New Roman" w:hAnsi="Times New Roman" w:cs="Times New Roman"/>
          <w:sz w:val="24"/>
          <w:szCs w:val="72"/>
          <w:lang w:val="en-US"/>
        </w:rPr>
      </w:pPr>
      <w:bookmarkStart w:id="6" w:name="_Toc285021932"/>
      <w:bookmarkEnd w:id="6"/>
      <w:r>
        <w:rPr>
          <w:rFonts w:cs="Times New Roman" w:ascii="Times New Roman" w:hAnsi="Times New Roman"/>
          <w:sz w:val="24"/>
          <w:szCs w:val="72"/>
          <w:lang w:val="en-US"/>
        </w:rPr>
        <w:t>Appendix B: Screenshots</w:t>
      </w:r>
    </w:p>
    <w:p>
      <w:pPr>
        <w:pStyle w:val="Normal"/>
        <w:rPr>
          <w:lang w:val="en-US"/>
        </w:rPr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3635375"/>
            <wp:effectExtent l="0" t="0" r="0" b="0"/>
            <wp:wrapSquare wrapText="largest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312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tr-TR" w:eastAsia="en-US" w:bidi="ar-SA"/>
    </w:rPr>
  </w:style>
  <w:style w:type="paragraph" w:styleId="Balk1">
    <w:name w:val="Başlık 1"/>
    <w:basedOn w:val="Normal"/>
    <w:next w:val="Normal"/>
    <w:link w:val="Balk1Char"/>
    <w:uiPriority w:val="9"/>
    <w:qFormat/>
    <w:rsid w:val="00f86853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alk2">
    <w:name w:val="Başlık 2"/>
    <w:basedOn w:val="Normal"/>
    <w:next w:val="Normal"/>
    <w:link w:val="Balk2Char"/>
    <w:uiPriority w:val="9"/>
    <w:semiHidden/>
    <w:unhideWhenUsed/>
    <w:qFormat/>
    <w:rsid w:val="00f86853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ralkYokChar" w:customStyle="1">
    <w:name w:val="Aralık Yok Char"/>
    <w:basedOn w:val="DefaultParagraphFont"/>
    <w:link w:val="AralkYok"/>
    <w:uiPriority w:val="1"/>
    <w:qFormat/>
    <w:rsid w:val="00f45abf"/>
    <w:rPr>
      <w:rFonts w:eastAsia="" w:eastAsiaTheme="minorEastAsia"/>
    </w:rPr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f45abf"/>
    <w:rPr>
      <w:rFonts w:ascii="Tahoma" w:hAnsi="Tahoma" w:cs="Tahoma"/>
      <w:sz w:val="16"/>
      <w:szCs w:val="16"/>
    </w:rPr>
  </w:style>
  <w:style w:type="character" w:styleId="Balk1Char" w:customStyle="1">
    <w:name w:val="Başlık 1 Char"/>
    <w:basedOn w:val="DefaultParagraphFont"/>
    <w:link w:val="Balk1"/>
    <w:uiPriority w:val="9"/>
    <w:qFormat/>
    <w:rsid w:val="00f8685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k2Char" w:customStyle="1">
    <w:name w:val="Başlık 2 Char"/>
    <w:basedOn w:val="DefaultParagraphFont"/>
    <w:link w:val="Balk2"/>
    <w:uiPriority w:val="9"/>
    <w:semiHidden/>
    <w:qFormat/>
    <w:rsid w:val="00f8685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ternetBalants">
    <w:name w:val="İnternet Bağlantısı"/>
    <w:basedOn w:val="DefaultParagraphFont"/>
    <w:uiPriority w:val="99"/>
    <w:unhideWhenUsed/>
    <w:rsid w:val="00dc0fcf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DizinBalants">
    <w:name w:val="Dizin Bağlantısı"/>
    <w:qFormat/>
    <w:rPr/>
  </w:style>
  <w:style w:type="paragraph" w:styleId="Balk">
    <w:name w:val="Başlık"/>
    <w:basedOn w:val="Normal"/>
    <w:next w:val="MetinGvdesi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MetinGvdesi">
    <w:name w:val="Metin Gövdesi"/>
    <w:basedOn w:val="Normal"/>
    <w:pPr>
      <w:spacing w:lineRule="auto" w:line="288" w:before="0" w:after="140"/>
    </w:pPr>
    <w:rPr/>
  </w:style>
  <w:style w:type="paragraph" w:styleId="Liste">
    <w:name w:val="Liste"/>
    <w:basedOn w:val="MetinGvdesi"/>
    <w:pPr/>
    <w:rPr>
      <w:rFonts w:cs="FreeSans"/>
    </w:rPr>
  </w:style>
  <w:style w:type="paragraph" w:styleId="ResimYazs">
    <w:name w:val="Resim Yazısı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AralkYokChar"/>
    <w:uiPriority w:val="1"/>
    <w:qFormat/>
    <w:rsid w:val="00f45ab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val="tr-TR" w:eastAsia="en-US" w:bidi="ar-SA"/>
    </w:rPr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f45ab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5abf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Balk1"/>
    <w:next w:val="Normal"/>
    <w:uiPriority w:val="39"/>
    <w:semiHidden/>
    <w:unhideWhenUsed/>
    <w:qFormat/>
    <w:rsid w:val="00dc0fcf"/>
    <w:pPr/>
    <w:rPr>
      <w:lang w:val="en-US"/>
    </w:rPr>
  </w:style>
  <w:style w:type="paragraph" w:styleId="Indekilerdizini1">
    <w:name w:val="İçindekiler dizini 1"/>
    <w:basedOn w:val="Normal"/>
    <w:next w:val="Normal"/>
    <w:autoRedefine/>
    <w:uiPriority w:val="39"/>
    <w:unhideWhenUsed/>
    <w:rsid w:val="00dc0fcf"/>
    <w:pPr>
      <w:spacing w:before="0" w:after="100"/>
    </w:pPr>
    <w:rPr/>
  </w:style>
  <w:style w:type="paragraph" w:styleId="Indekilerdizini2">
    <w:name w:val="İçindekiler dizini 2"/>
    <w:basedOn w:val="Normal"/>
    <w:next w:val="Normal"/>
    <w:autoRedefine/>
    <w:uiPriority w:val="39"/>
    <w:unhideWhenUsed/>
    <w:rsid w:val="00dc0fcf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07558-0470-411E-8525-BCE289953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LibreOffice/5.0.5.2$Linux_X86_64 LibreOffice_project/00m0$Build-2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2011-05-12T07:07:00Z</dcterms:created>
  <dc:creator>Atakan</dc:creator>
  <dc:language>tr-TR</dc:language>
  <dcterms:modified xsi:type="dcterms:W3CDTF">2017-03-31T13:04:41Z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