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24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UNIVERSIDAD DE GUADALAJARA</w:t>
      </w:r>
    </w:p>
    <w:p w:rsidR="00000000" w:rsidDel="00000000" w:rsidP="00000000" w:rsidRDefault="00000000" w:rsidRPr="00000000" w14:paraId="00000002">
      <w:pPr>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CENTRO UNIVERSITARIO DE CIENCIAS EXACTAS E INGENIERÍAS</w:t>
      </w:r>
    </w:p>
    <w:p w:rsidR="00000000" w:rsidDel="00000000" w:rsidP="00000000" w:rsidRDefault="00000000" w:rsidRPr="00000000" w14:paraId="00000003">
      <w:pPr>
        <w:spacing w:after="200" w:before="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DIVISION DE TECNOLOGIAS PARA LA INTEGRACIÓN CIBER-HUMANA</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990800" cy="198718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90800" cy="19871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60" w:before="0" w:line="278.4" w:lineRule="auto"/>
        <w:jc w:val="center"/>
        <w:rPr>
          <w:rFonts w:ascii="Times New Roman" w:cs="Times New Roman" w:eastAsia="Times New Roman" w:hAnsi="Times New Roman"/>
          <w:b w:val="1"/>
          <w:bCs w:val="1"/>
          <w:color w:val="00b0f0"/>
          <w:sz w:val="72"/>
          <w:szCs w:val="72"/>
        </w:rPr>
      </w:pPr>
      <w:r w:rsidDel="00000000" w:rsidR="00000000" w:rsidRPr="00000000">
        <w:rPr>
          <w:rFonts w:ascii="Times New Roman" w:cs="Times New Roman" w:eastAsia="Times New Roman" w:hAnsi="Times New Roman"/>
          <w:b w:val="1"/>
          <w:bCs w:val="1"/>
          <w:sz w:val="72"/>
          <w:szCs w:val="72"/>
          <w:rtl w:val="0"/>
        </w:rPr>
        <w:t xml:space="preserve">SEGURIDAD en REDES</w:t>
      </w:r>
      <w:r w:rsidDel="00000000" w:rsidR="00000000" w:rsidRPr="00000000">
        <w:rPr>
          <w:rFonts w:ascii="Times New Roman" w:cs="Times New Roman" w:eastAsia="Times New Roman" w:hAnsi="Times New Roman"/>
          <w:b w:val="1"/>
          <w:bCs w:val="1"/>
          <w:color w:val="00b0f0"/>
          <w:sz w:val="72"/>
          <w:szCs w:val="72"/>
          <w:rtl w:val="0"/>
        </w:rPr>
        <w:t xml:space="preserve">       e INFRAESTRUCTURA</w:t>
      </w:r>
    </w:p>
    <w:p w:rsidR="00000000" w:rsidDel="00000000" w:rsidP="00000000" w:rsidRDefault="00000000" w:rsidRPr="00000000" w14:paraId="00000006">
      <w:pPr>
        <w:spacing w:after="160" w:before="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V0739</w:t>
      </w:r>
      <w:r w:rsidDel="00000000" w:rsidR="00000000" w:rsidRPr="00000000">
        <w:rPr>
          <w:rFonts w:ascii="Times New Roman" w:cs="Times New Roman" w:eastAsia="Times New Roman" w:hAnsi="Times New Roman"/>
          <w:b w:val="1"/>
          <w:bCs w:val="1"/>
          <w:rtl w:val="0"/>
        </w:rPr>
        <w:t xml:space="preserve">: Sección D01 (7-9 am Lunes y Miércoles)</w:t>
      </w:r>
    </w:p>
    <w:p w:rsidR="00000000" w:rsidDel="00000000" w:rsidP="00000000" w:rsidRDefault="00000000" w:rsidRPr="00000000" w14:paraId="00000007">
      <w:pPr>
        <w:spacing w:after="160" w:before="0" w:line="278.4" w:lineRule="auto"/>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RESUMEN #3</w:t>
      </w:r>
    </w:p>
    <w:p w:rsidR="00000000" w:rsidDel="00000000" w:rsidP="00000000" w:rsidRDefault="00000000" w:rsidRPr="00000000" w14:paraId="00000008">
      <w:pPr>
        <w:spacing w:after="160" w:before="0" w:line="278.4" w:lineRule="auto"/>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Reconocimiento y Escaneo de la Infraestructura</w:t>
      </w:r>
    </w:p>
    <w:p w:rsidR="00000000" w:rsidDel="00000000" w:rsidP="00000000" w:rsidRDefault="00000000" w:rsidRPr="00000000" w14:paraId="00000009">
      <w:pPr>
        <w:spacing w:after="240" w:before="240" w:lineRule="auto"/>
        <w:jc w:val="center"/>
        <w:rPr>
          <w:b w:val="1"/>
          <w:bCs w:val="1"/>
        </w:rPr>
      </w:pPr>
      <w:r w:rsidDel="00000000" w:rsidR="00000000" w:rsidRPr="00000000">
        <w:rPr/>
        <mc:AlternateContent>
          <mc:Choice Requires="wpg">
            <w:drawing>
              <wp:inline distB="114300" distT="114300" distL="114300" distR="114300">
                <wp:extent cx="3529013" cy="1814660"/>
                <wp:effectExtent b="0" l="0" r="0" t="0"/>
                <wp:docPr id="1" name=""/>
                <a:graphic>
                  <a:graphicData uri="http://schemas.microsoft.com/office/word/2010/wordprocessingShape">
                    <wps:wsp>
                      <wps:cNvSpPr txBox="1"/>
                      <wps:cNvPr id="2" name="Shape 2"/>
                      <wps:spPr>
                        <a:xfrm>
                          <a:off x="0" y="0"/>
                          <a:ext cx="3673200" cy="1881600"/>
                        </a:xfrm>
                        <a:prstGeom prst="rect">
                          <a:avLst/>
                        </a:prstGeom>
                        <a:noFill/>
                        <a:ln>
                          <a:noFill/>
                        </a:ln>
                      </wps:spPr>
                      <wps:txbx>
                        <w:txbxContent>
                          <w:p w:rsidR="00000000" w:rsidDel="00000000" w:rsidP="00000000" w:rsidRDefault="00000000" w:rsidRPr="00000000">
                            <w:pPr>
                              <w:spacing w:after="160" w:before="0" w:line="278.39999198913574"/>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Datos del estudiante</w:t>
                            </w:r>
                          </w:p>
                          <w:p w:rsidR="00000000" w:rsidDel="00000000" w:rsidP="00000000" w:rsidRDefault="00000000" w:rsidRPr="00000000">
                            <w:pPr>
                              <w:spacing w:after="160" w:before="0" w:line="278.39999198913574"/>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Nombre: Valladolid Ramírez Juan Pablo</w:t>
                            </w:r>
                          </w:p>
                          <w:p w:rsidR="00000000" w:rsidDel="00000000" w:rsidP="00000000" w:rsidRDefault="00000000" w:rsidRPr="00000000">
                            <w:pPr>
                              <w:spacing w:after="160" w:before="0" w:line="278.39999198913574"/>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Código: 220924306</w:t>
                            </w:r>
                          </w:p>
                          <w:p w:rsidR="00000000" w:rsidDel="00000000" w:rsidP="00000000" w:rsidRDefault="00000000" w:rsidRPr="00000000">
                            <w:pPr>
                              <w:spacing w:after="160" w:before="0" w:line="278.39999198913574"/>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32"/>
                                <w:vertAlign w:val="baseline"/>
                              </w:rPr>
                            </w:r>
                            <w:r w:rsidDel="00000000" w:rsidR="00000000" w:rsidRPr="00000000">
                              <w:rPr>
                                <w:rFonts w:ascii="Times New Roman" w:cs="Times New Roman" w:eastAsia="Times New Roman" w:hAnsi="Times New Roman"/>
                                <w:b w:val="0"/>
                                <w:i w:val="0"/>
                                <w:smallCaps w:val="0"/>
                                <w:strike w:val="0"/>
                                <w:color w:val="000000"/>
                                <w:sz w:val="32"/>
                                <w:vertAlign w:val="baseline"/>
                              </w:rPr>
                              <w:t xml:space="preserve">Correo: juan.valladolid2430@alumnos.udg.mx</w:t>
                            </w:r>
                          </w:p>
                        </w:txbxContent>
                      </wps:txbx>
                      <wps:bodyPr anchorCtr="0" anchor="t" bIns="91425" lIns="91425" spcFirstLastPara="1" rIns="91425" wrap="square" tIns="91425">
                        <a:spAutoFit/>
                      </wps:bodyPr>
                    </wps:wsp>
                  </a:graphicData>
                </a:graphic>
              </wp:inline>
            </w:drawing>
          </mc:Choice>
          <mc:Fallback>
            <w:drawing>
              <wp:inline distB="114300" distT="114300" distL="114300" distR="114300">
                <wp:extent cx="3529013" cy="1814660"/>
                <wp:effectExtent b="0" l="0" r="0" t="0"/>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529013" cy="1814660"/>
                        </a:xfrm>
                        <a:prstGeom prst="rect"/>
                        <a:ln/>
                      </pic:spPr>
                    </pic:pic>
                  </a:graphicData>
                </a:graphic>
              </wp:inline>
            </w:drawing>
          </mc:Fallback>
        </mc:AlternateConten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128983</wp:posOffset>
            </wp:positionV>
            <wp:extent cx="1782086" cy="16236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82086" cy="1623600"/>
                    </a:xfrm>
                    <a:prstGeom prst="rect"/>
                    <a:ln/>
                  </pic:spPr>
                </pic:pic>
              </a:graphicData>
            </a:graphic>
          </wp:anchor>
        </w:drawing>
      </w:r>
    </w:p>
    <w:p w:rsidR="00000000" w:rsidDel="00000000" w:rsidP="00000000" w:rsidRDefault="00000000" w:rsidRPr="00000000" w14:paraId="0000000A">
      <w:pPr>
        <w:spacing w:after="160" w:before="0" w:line="278.4"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Profesor:</w:t>
      </w:r>
    </w:p>
    <w:p w:rsidR="00000000" w:rsidDel="00000000" w:rsidP="00000000" w:rsidRDefault="00000000" w:rsidRPr="00000000" w14:paraId="0000000B">
      <w:pPr>
        <w:spacing w:after="20" w:before="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Mtro. José de Jesús Soto Sanchez</w:t>
      </w:r>
      <w:r w:rsidDel="00000000" w:rsidR="00000000" w:rsidRPr="00000000">
        <w:rPr>
          <w:rFonts w:ascii="Times New Roman" w:cs="Times New Roman" w:eastAsia="Times New Roman" w:hAnsi="Times New Roman"/>
          <w:sz w:val="26"/>
          <w:szCs w:val="26"/>
          <w:rtl w:val="0"/>
        </w:rPr>
        <w:t xml:space="preserve">     </w:t>
        <w:tab/>
        <w:t xml:space="preserve">                                             29 de Abril de 2026</w:t>
      </w:r>
    </w:p>
    <w:p w:rsidR="00000000" w:rsidDel="00000000" w:rsidP="00000000" w:rsidRDefault="00000000" w:rsidRPr="00000000" w14:paraId="0000000C">
      <w:pPr>
        <w:spacing w:after="1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6"/>
          <w:szCs w:val="26"/>
          <w:rtl w:val="0"/>
        </w:rPr>
        <w:t xml:space="preserve">Índice</w:t>
      </w:r>
      <w:r w:rsidDel="00000000" w:rsidR="00000000" w:rsidRPr="00000000">
        <w:rPr>
          <w:rtl w:val="0"/>
        </w:rPr>
      </w:r>
    </w:p>
    <w:sdt>
      <w:sdtPr>
        <w:id w:val="401786932"/>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2sj51o7i2g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Introducción del tema</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nguymvp0pp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Desarrollo</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u98atlkigo">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3.1 Reconocimiento Pasivo (OSINT)</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ipgzxltxeu">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3.1.1 Recolección de información pública: Google Hacking, Shodan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8cz74opbil">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3.1.2 Análisis de dominios: WHOIS, registros DNS (A, MX, NS)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in6u98lv03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WHOIS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s1n7h0kt9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Registros DNS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en7u1xj08t9">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3.1.3 Enumeración de subdominios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kxch3frdg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3.2 Escaneo Activo de la Red</w:t>
              <w:tab/>
              <w:t xml:space="preserve">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cxb4ptvaca">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3.2.1 Descubrimiento de hosts (Ping sweeps, ARP scans)</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jk9wzpb9kn2">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Ping Sweeps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puo9wer3v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ARP scans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55gj85w56i">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3.2.2 Técnicas de escaneo de puertos: TCP Connect, SYN Stealth Scan, UDP Scan</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98iiq7m90z">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TCP Connect</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w78cpk8mts">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SYN Stealth Scan</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pmamvc3g6w">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UDP Scan</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f95me4c4xiy">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3.2.3 Identificación de versiones de servicios y sistemas operativos (Fingerprinting)</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nur5rqu92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3.3 Mapeo de Vulnerabilidades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q27bw39kuy">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3.3.1 Uso de Nmap Scripting Engine (NSE) para detección automatizada</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5hzfyjaq62">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3.3.2 Introducción a escáneres de vulnerabilidades como OpenVAS/Nessus</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n6x9ifxcc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OpenVAS</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5yx4e68n2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Nessus</w:t>
              <w:tab/>
              <w:t xml:space="preserve">15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kryflv0g9pk">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3.3.3 Interpretación de resultados y eliminación de falsos positivos</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t0dhknbfa1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Conclusiones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q89ghf7md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Bibliografía</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after="16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pStyle w:val="Heading1"/>
        <w:spacing w:after="160" w:line="360" w:lineRule="auto"/>
        <w:jc w:val="both"/>
        <w:rPr/>
      </w:pPr>
      <w:bookmarkStart w:colFirst="0" w:colLast="0" w:name="_ukn4iodt1z2r" w:id="0"/>
      <w:bookmarkEnd w:id="0"/>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after="160" w:line="360" w:lineRule="auto"/>
        <w:jc w:val="both"/>
        <w:rPr/>
      </w:pPr>
      <w:bookmarkStart w:colFirst="0" w:colLast="0" w:name="_i2sj51o7i2gl" w:id="1"/>
      <w:bookmarkEnd w:id="1"/>
      <w:r w:rsidDel="00000000" w:rsidR="00000000" w:rsidRPr="00000000">
        <w:rPr>
          <w:rtl w:val="0"/>
        </w:rPr>
        <w:t xml:space="preserve">Introducción del tema</w:t>
      </w:r>
    </w:p>
    <w:p w:rsidR="00000000" w:rsidDel="00000000" w:rsidP="00000000" w:rsidRDefault="00000000" w:rsidRPr="00000000" w14:paraId="00000029">
      <w:pPr>
        <w:spacing w:after="16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Este resumen permite dominar la primera fase de un test de penetración, aplicando técnicas de reconocimiento pasivo y activo para construir un mapa detallado de la red objetivo, identificando hosts, servicios y posibles vulnerabilidades.</w:t>
      </w:r>
      <w:r w:rsidDel="00000000" w:rsidR="00000000" w:rsidRPr="00000000">
        <w:rPr>
          <w:rtl w:val="0"/>
        </w:rPr>
      </w:r>
    </w:p>
    <w:p w:rsidR="00000000" w:rsidDel="00000000" w:rsidP="00000000" w:rsidRDefault="00000000" w:rsidRPr="00000000" w14:paraId="0000002A">
      <w:pPr>
        <w:spacing w:after="160" w:line="360"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B">
      <w:pPr>
        <w:pStyle w:val="Heading1"/>
        <w:spacing w:after="160" w:line="360" w:lineRule="auto"/>
        <w:jc w:val="both"/>
        <w:rPr/>
      </w:pPr>
      <w:bookmarkStart w:colFirst="0" w:colLast="0" w:name="_jnguymvp0pp0" w:id="2"/>
      <w:bookmarkEnd w:id="2"/>
      <w:r w:rsidDel="00000000" w:rsidR="00000000" w:rsidRPr="00000000">
        <w:rPr>
          <w:rtl w:val="0"/>
        </w:rPr>
        <w:t xml:space="preserve">Desarrollo</w:t>
      </w:r>
    </w:p>
    <w:p w:rsidR="00000000" w:rsidDel="00000000" w:rsidP="00000000" w:rsidRDefault="00000000" w:rsidRPr="00000000" w14:paraId="0000002C">
      <w:pPr>
        <w:pStyle w:val="Heading2"/>
        <w:spacing w:after="160" w:line="360" w:lineRule="auto"/>
        <w:jc w:val="both"/>
        <w:rPr/>
      </w:pPr>
      <w:bookmarkStart w:colFirst="0" w:colLast="0" w:name="_p7u98atlkigo" w:id="3"/>
      <w:bookmarkEnd w:id="3"/>
      <w:r w:rsidDel="00000000" w:rsidR="00000000" w:rsidRPr="00000000">
        <w:rPr>
          <w:rtl w:val="0"/>
        </w:rPr>
        <w:t xml:space="preserve">3.1 Reconocimiento Pasivo (OSINT)</w:t>
      </w:r>
    </w:p>
    <w:p w:rsidR="00000000" w:rsidDel="00000000" w:rsidP="00000000" w:rsidRDefault="00000000" w:rsidRPr="00000000" w14:paraId="0000002D">
      <w:pPr>
        <w:pStyle w:val="Heading3"/>
        <w:spacing w:after="160" w:line="360" w:lineRule="auto"/>
        <w:jc w:val="both"/>
        <w:rPr>
          <w:b w:val="1"/>
          <w:bCs w:val="1"/>
        </w:rPr>
      </w:pPr>
      <w:bookmarkStart w:colFirst="0" w:colLast="0" w:name="_xuipgzxltxeu" w:id="4"/>
      <w:bookmarkEnd w:id="4"/>
      <w:r w:rsidDel="00000000" w:rsidR="00000000" w:rsidRPr="00000000">
        <w:rPr>
          <w:b w:val="1"/>
          <w:bCs w:val="1"/>
          <w:rtl w:val="0"/>
        </w:rPr>
        <w:t xml:space="preserve">3.1.1 Recolección de información pública: Google Hacking, Shodan</w:t>
      </w:r>
    </w:p>
    <w:p w:rsidR="00000000" w:rsidDel="00000000" w:rsidP="00000000" w:rsidRDefault="00000000" w:rsidRPr="00000000" w14:paraId="0000002E">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Source Intelligence (OSINT) consiste en la acción de recolectar y analizar la información que se encuentra disponible al público (es decir, que no tienes que vulnerar un sistema). Su objetivo es fundamentalmente ser una herramienta de la ciberseguridad de las organizaciones para evaluar los riesgos que pueden enfrentar en el ciberespacio, así como sus vulnerabilidades en sus sistemas, aunque, también puede ser utilizado por los atacantes para aplicar ingeniería social, phishing o exponer sus objetivos para realizar un ciberataque exitoso.</w:t>
      </w:r>
    </w:p>
    <w:p w:rsidR="00000000" w:rsidDel="00000000" w:rsidP="00000000" w:rsidRDefault="00000000" w:rsidRPr="00000000" w14:paraId="0000002F">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Antes de comenzar a recopilar la información de las fuentes, es necesario establecer un objetivo claro para poder determinar que se pretende descubrir. Entre las fuentes de información que se utilizan para recopilar la información se encuentran:</w:t>
      </w:r>
    </w:p>
    <w:p w:rsidR="00000000" w:rsidDel="00000000" w:rsidP="00000000" w:rsidRDefault="00000000" w:rsidRPr="00000000" w14:paraId="00000030">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Motores de búsqueda como Google, Yahoo o Bing.</w:t>
      </w:r>
    </w:p>
    <w:p w:rsidR="00000000" w:rsidDel="00000000" w:rsidP="00000000" w:rsidRDefault="00000000" w:rsidRPr="00000000" w14:paraId="00000031">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Medios de comunicación como revistas, periódicos o sitios de noticias.</w:t>
      </w:r>
    </w:p>
    <w:p w:rsidR="00000000" w:rsidDel="00000000" w:rsidP="00000000" w:rsidRDefault="00000000" w:rsidRPr="00000000" w14:paraId="00000032">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Cuentas en redes sociales de Twitter, Facebook, Instagram, Linkedin, etc.</w:t>
      </w:r>
    </w:p>
    <w:p w:rsidR="00000000" w:rsidDel="00000000" w:rsidP="00000000" w:rsidRDefault="00000000" w:rsidRPr="00000000" w14:paraId="00000033">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Foros en línea cómo Reddit.</w:t>
      </w:r>
    </w:p>
    <w:p w:rsidR="00000000" w:rsidDel="00000000" w:rsidP="00000000" w:rsidRDefault="00000000" w:rsidRPr="00000000" w14:paraId="00000034">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Directorios en línea de números telefónicos, correos electrónicos o direcciones físicas.</w:t>
      </w:r>
    </w:p>
    <w:p w:rsidR="00000000" w:rsidDel="00000000" w:rsidP="00000000" w:rsidRDefault="00000000" w:rsidRPr="00000000" w14:paraId="00000035">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Registros públicos de nacimientos, defunciones, documentos judiciales y archivos comerciales.</w:t>
      </w:r>
    </w:p>
    <w:p w:rsidR="00000000" w:rsidDel="00000000" w:rsidP="00000000" w:rsidRDefault="00000000" w:rsidRPr="00000000" w14:paraId="00000036">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Registros gubernamentales, como presupuestos, discursos, comunicados o hasta transcripciones de reuniones emitidas por los gobiernos.</w:t>
      </w:r>
    </w:p>
    <w:p w:rsidR="00000000" w:rsidDel="00000000" w:rsidP="00000000" w:rsidRDefault="00000000" w:rsidRPr="00000000" w14:paraId="00000037">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Investigaciones académicas, abarcando tesis, revistas o artículos.</w:t>
      </w:r>
    </w:p>
    <w:p w:rsidR="00000000" w:rsidDel="00000000" w:rsidP="00000000" w:rsidRDefault="00000000" w:rsidRPr="00000000" w14:paraId="00000038">
      <w:pPr>
        <w:numPr>
          <w:ilvl w:val="0"/>
          <w:numId w:val="1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Datos de relevancia técnica, como APIs, direcciones IP, puertos abiertos, metadatos, etc.</w:t>
      </w:r>
    </w:p>
    <w:p w:rsidR="00000000" w:rsidDel="00000000" w:rsidP="00000000" w:rsidRDefault="00000000" w:rsidRPr="00000000" w14:paraId="00000039">
      <w:pPr>
        <w:numPr>
          <w:ilvl w:val="0"/>
          <w:numId w:val="11"/>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La dark web.</w:t>
      </w:r>
    </w:p>
    <w:p w:rsidR="00000000" w:rsidDel="00000000" w:rsidP="00000000" w:rsidRDefault="00000000" w:rsidRPr="00000000" w14:paraId="0000003A">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Tras haber recopilado la información, esta debe de procesarse para filtrar y desechar todo aquello que sea innecesario y/o redundante. Posteriormente, esta información será analizada, y en base a ella, crear un reporte de inteligencia.</w:t>
      </w:r>
    </w:p>
    <w:p w:rsidR="00000000" w:rsidDel="00000000" w:rsidP="00000000" w:rsidRDefault="00000000" w:rsidRPr="00000000" w14:paraId="0000003B">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Una de las herramientas para realizar OSINT es Google Hacking. No es más que el buscador de Google que todos conocemos, pero, en vez de realizar una simple búsqueda tradicional, se refina la consulta por medio de palabras clave (site, inurl, intitle, filetype, cache, ext, intext, etc.)  para obtener resultados más específicos, que pueden llevar a encontrar información de carácter sensible que no debería estar disponible al público, como:</w:t>
      </w:r>
    </w:p>
    <w:p w:rsidR="00000000" w:rsidDel="00000000" w:rsidP="00000000" w:rsidRDefault="00000000" w:rsidRPr="00000000" w14:paraId="0000003C">
      <w:pPr>
        <w:numPr>
          <w:ilvl w:val="0"/>
          <w:numId w:val="13"/>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Archivos confidenciales expuestos.</w:t>
      </w:r>
    </w:p>
    <w:p w:rsidR="00000000" w:rsidDel="00000000" w:rsidP="00000000" w:rsidRDefault="00000000" w:rsidRPr="00000000" w14:paraId="0000003D">
      <w:pPr>
        <w:numPr>
          <w:ilvl w:val="0"/>
          <w:numId w:val="13"/>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Aplicaciones web vulnerables.</w:t>
      </w:r>
    </w:p>
    <w:p w:rsidR="00000000" w:rsidDel="00000000" w:rsidP="00000000" w:rsidRDefault="00000000" w:rsidRPr="00000000" w14:paraId="0000003E">
      <w:pPr>
        <w:numPr>
          <w:ilvl w:val="0"/>
          <w:numId w:val="13"/>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Portales de inicio de sesión.</w:t>
      </w:r>
    </w:p>
    <w:p w:rsidR="00000000" w:rsidDel="00000000" w:rsidP="00000000" w:rsidRDefault="00000000" w:rsidRPr="00000000" w14:paraId="0000003F">
      <w:pPr>
        <w:numPr>
          <w:ilvl w:val="0"/>
          <w:numId w:val="13"/>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Servidores mal configurados.</w:t>
      </w:r>
    </w:p>
    <w:p w:rsidR="00000000" w:rsidDel="00000000" w:rsidP="00000000" w:rsidRDefault="00000000" w:rsidRPr="00000000" w14:paraId="00000040">
      <w:pPr>
        <w:numPr>
          <w:ilvl w:val="0"/>
          <w:numId w:val="13"/>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Bases de datos expuestas.</w:t>
      </w:r>
    </w:p>
    <w:p w:rsidR="00000000" w:rsidDel="00000000" w:rsidP="00000000" w:rsidRDefault="00000000" w:rsidRPr="00000000" w14:paraId="00000041">
      <w:pPr>
        <w:numPr>
          <w:ilvl w:val="0"/>
          <w:numId w:val="13"/>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Listados de directorios.</w:t>
      </w:r>
    </w:p>
    <w:p w:rsidR="00000000" w:rsidDel="00000000" w:rsidP="00000000" w:rsidRDefault="00000000" w:rsidRPr="00000000" w14:paraId="00000042">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Otra herramienta útil para implementar OSINT es Shodan, un motor de búsqueda que permite encontrar dispositivos conectados a Internet. Para lograr esto, utiliza bots para escanear rangos de IP, y cuando se encuentra con un dispositivo, registra su dirección IP, sus puertos abiertos, banners de servicios, entre otros datos, y además recopila la información sobre los servicios que los dispositivos exponen, como cámaras, servidores, bases de datos, etc. Finalmente almacena esta información en su base de datos para que pueda ser consultada mediante filtros avanzados. </w:t>
      </w:r>
    </w:p>
    <w:p w:rsidR="00000000" w:rsidDel="00000000" w:rsidP="00000000" w:rsidRDefault="00000000" w:rsidRPr="00000000" w14:paraId="00000043">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Entre sus filtros más comunes se encuentran: country, city, port, org, hostname, product, os, vuln. Combinando varios filtros, se pueden realizar búsquedas tan precisas que te permiten encontrar desde routers con telnet abierto en México, hasta dispositivos de x organización vulnerables a x vulnerabilidad.</w:t>
      </w:r>
    </w:p>
    <w:p w:rsidR="00000000" w:rsidDel="00000000" w:rsidP="00000000" w:rsidRDefault="00000000" w:rsidRPr="00000000" w14:paraId="00000044">
      <w:pPr>
        <w:spacing w:after="160" w:line="360" w:lineRule="auto"/>
        <w:ind w:left="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5">
      <w:pPr>
        <w:pStyle w:val="Heading3"/>
        <w:spacing w:after="160" w:line="360" w:lineRule="auto"/>
        <w:jc w:val="both"/>
        <w:rPr>
          <w:rFonts w:ascii="Times New Roman" w:cs="Times New Roman" w:eastAsia="Times New Roman" w:hAnsi="Times New Roman"/>
          <w:color w:val="1f1f1f"/>
        </w:rPr>
      </w:pPr>
      <w:bookmarkStart w:colFirst="0" w:colLast="0" w:name="_se8cz74opbil" w:id="5"/>
      <w:bookmarkEnd w:id="5"/>
      <w:r w:rsidDel="00000000" w:rsidR="00000000" w:rsidRPr="00000000">
        <w:rPr>
          <w:b w:val="1"/>
          <w:bCs w:val="1"/>
          <w:rtl w:val="0"/>
        </w:rPr>
        <w:t xml:space="preserve">3</w:t>
      </w:r>
      <w:r w:rsidDel="00000000" w:rsidR="00000000" w:rsidRPr="00000000">
        <w:rPr>
          <w:b w:val="1"/>
          <w:bCs w:val="1"/>
          <w:rtl w:val="0"/>
        </w:rPr>
        <w:t xml:space="preserve">.1.2 Análisis de dominios: WHOIS, registros DNS (A, MX, NS)</w:t>
      </w:r>
      <w:r w:rsidDel="00000000" w:rsidR="00000000" w:rsidRPr="00000000">
        <w:rPr>
          <w:rtl w:val="0"/>
        </w:rPr>
      </w:r>
    </w:p>
    <w:p w:rsidR="00000000" w:rsidDel="00000000" w:rsidP="00000000" w:rsidRDefault="00000000" w:rsidRPr="00000000" w14:paraId="00000046">
      <w:pPr>
        <w:pStyle w:val="Heading3"/>
        <w:spacing w:after="160" w:line="360" w:lineRule="auto"/>
        <w:jc w:val="both"/>
        <w:rPr/>
      </w:pPr>
      <w:bookmarkStart w:colFirst="0" w:colLast="0" w:name="_cin6u98lv03s" w:id="6"/>
      <w:bookmarkEnd w:id="6"/>
      <w:r w:rsidDel="00000000" w:rsidR="00000000" w:rsidRPr="00000000">
        <w:rPr>
          <w:rtl w:val="0"/>
        </w:rPr>
        <w:t xml:space="preserve">WHOIS</w:t>
      </w:r>
    </w:p>
    <w:p w:rsidR="00000000" w:rsidDel="00000000" w:rsidP="00000000" w:rsidRDefault="00000000" w:rsidRPr="00000000" w14:paraId="00000047">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WHOIS es un protocolo de consulta y respuesta que permite consultar bases de datos que contienen información sobre nombres de dominio, direcciones IP y sistemas autónomos. Su origen se remonta a 1982, cuando el Grupo de Trabajo de Ingeniería en Internet (IETF) publicó este “servicio de directorio” para los usuarios de ARPANET. En un principio, solo contenía los datos de contacto solicitados a toda aquella persona que quisiera transmitir datos. Posteriormente, fue heredado a la ICANN (Internet Corporation for Assigned Names and Numbers) tras su creación en 1998, y a partir del siguiente año, permitió que otras entidades ofrecieran servicios para registrar nombres de dominio. </w:t>
      </w:r>
    </w:p>
    <w:p w:rsidR="00000000" w:rsidDel="00000000" w:rsidP="00000000" w:rsidRDefault="00000000" w:rsidRPr="00000000" w14:paraId="00000048">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Por esto mismo, WHOIS no es una base de datos única ni tampoco tiene una gestión centralizada. Los datos de registro se almacenan en diversas ubicaciones y son administrados por diversos registros, organizaciones dueñas de dominios a nivel TLD, como .com, .org, .mx; y registradores, empresas comerciales acreditadas por la ICANN y por los registros para vender esos dominios al público general.</w:t>
      </w:r>
    </w:p>
    <w:p w:rsidR="00000000" w:rsidDel="00000000" w:rsidP="00000000" w:rsidRDefault="00000000" w:rsidRPr="00000000" w14:paraId="00000049">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Algunos de los datos del dominio que brinda una consulta WHOIS son los siguientes: </w:t>
      </w:r>
    </w:p>
    <w:p w:rsidR="00000000" w:rsidDel="00000000" w:rsidP="00000000" w:rsidRDefault="00000000" w:rsidRPr="00000000" w14:paraId="0000004A">
      <w:pPr>
        <w:numPr>
          <w:ilvl w:val="0"/>
          <w:numId w:val="12"/>
        </w:numPr>
        <w:spacing w:after="0" w:afterAutospacing="0" w:line="360" w:lineRule="auto"/>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Nombre del registrador: la empresa comercial acreditada por la ICANN.</w:t>
      </w:r>
    </w:p>
    <w:p w:rsidR="00000000" w:rsidDel="00000000" w:rsidP="00000000" w:rsidRDefault="00000000" w:rsidRPr="00000000" w14:paraId="0000004B">
      <w:pPr>
        <w:numPr>
          <w:ilvl w:val="0"/>
          <w:numId w:val="12"/>
        </w:numPr>
        <w:spacing w:after="0" w:afterAutospacing="0" w:line="360" w:lineRule="auto"/>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Nombre del registrante: quién se está registrando.</w:t>
      </w:r>
    </w:p>
    <w:p w:rsidR="00000000" w:rsidDel="00000000" w:rsidP="00000000" w:rsidRDefault="00000000" w:rsidRPr="00000000" w14:paraId="0000004C">
      <w:pPr>
        <w:numPr>
          <w:ilvl w:val="0"/>
          <w:numId w:val="12"/>
        </w:numPr>
        <w:spacing w:after="0" w:afterAutospacing="0" w:line="360" w:lineRule="auto"/>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Datos de contacto, como email o número de teléfono.</w:t>
      </w:r>
    </w:p>
    <w:p w:rsidR="00000000" w:rsidDel="00000000" w:rsidP="00000000" w:rsidRDefault="00000000" w:rsidRPr="00000000" w14:paraId="0000004D">
      <w:pPr>
        <w:numPr>
          <w:ilvl w:val="0"/>
          <w:numId w:val="12"/>
        </w:numPr>
        <w:spacing w:after="0" w:afterAutospacing="0" w:line="360" w:lineRule="auto"/>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Fecha de registro, última renovación y expiración del dominio.</w:t>
      </w:r>
    </w:p>
    <w:p w:rsidR="00000000" w:rsidDel="00000000" w:rsidP="00000000" w:rsidRDefault="00000000" w:rsidRPr="00000000" w14:paraId="0000004E">
      <w:pPr>
        <w:numPr>
          <w:ilvl w:val="0"/>
          <w:numId w:val="12"/>
        </w:numPr>
        <w:spacing w:after="0" w:afterAutospacing="0" w:line="360" w:lineRule="auto"/>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Servidores de nombres.</w:t>
      </w:r>
    </w:p>
    <w:p w:rsidR="00000000" w:rsidDel="00000000" w:rsidP="00000000" w:rsidRDefault="00000000" w:rsidRPr="00000000" w14:paraId="0000004F">
      <w:pPr>
        <w:numPr>
          <w:ilvl w:val="0"/>
          <w:numId w:val="12"/>
        </w:numPr>
        <w:spacing w:after="160" w:line="360" w:lineRule="auto"/>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Estado técnico del dominio.</w:t>
      </w:r>
    </w:p>
    <w:p w:rsidR="00000000" w:rsidDel="00000000" w:rsidP="00000000" w:rsidRDefault="00000000" w:rsidRPr="00000000" w14:paraId="00000050">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 importante mencionar que tras la entrada en vigor de la GDPR en Europa y otras normativas que abogan por la protección de datos, los datos de contacto son censurados o protegidos de manera predeterminada por muchos registradores para garantizar la privacidad de las personas físicas. Caso contrario, esto podría llevar a la exposición de spam y correos masivos no deseados, llamadas de telemarketing, robo de identidad, fraude, intentos de phishing, acoso, etc. </w:t>
      </w:r>
    </w:p>
    <w:p w:rsidR="00000000" w:rsidDel="00000000" w:rsidP="00000000" w:rsidRDefault="00000000" w:rsidRPr="00000000" w14:paraId="00000051">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 trascendencia de WHOIS radica en que mantiene la transparencia y la responsabilidad en Internet, proporcionando una manera de rastrear la propiedad y el control de los recursos online. Esto es crucial para resolver disputas, combatir actividades ilegales y mantener la integridad de los datos en la web. También es una herramienta útil para los profesionales en ciberseguridad y de gestión de dominios, ya que facilita identificar puntos de contacto para resolver asuntos técnicos y administrativos.</w:t>
      </w:r>
    </w:p>
    <w:p w:rsidR="00000000" w:rsidDel="00000000" w:rsidP="00000000" w:rsidRDefault="00000000" w:rsidRPr="00000000" w14:paraId="00000052">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Cabe destacar que la propia página oficial de WHOIS menciona que RDAP (Protocolo de Acceso a Datos de Registro) es su sucesor moderno, ya que proporciona una forma estandarizada, segura y más estructurada de acceder a los datos de registro, e información más completa y mejores controles de privacidad.</w:t>
      </w:r>
    </w:p>
    <w:p w:rsidR="00000000" w:rsidDel="00000000" w:rsidP="00000000" w:rsidRDefault="00000000" w:rsidRPr="00000000" w14:paraId="00000053">
      <w:pPr>
        <w:pStyle w:val="Heading3"/>
        <w:spacing w:after="160" w:line="360" w:lineRule="auto"/>
        <w:jc w:val="both"/>
        <w:rPr/>
      </w:pPr>
      <w:bookmarkStart w:colFirst="0" w:colLast="0" w:name="_3qs1n7h0kt9h" w:id="7"/>
      <w:bookmarkEnd w:id="7"/>
      <w:r w:rsidDel="00000000" w:rsidR="00000000" w:rsidRPr="00000000">
        <w:rPr>
          <w:rtl w:val="0"/>
        </w:rPr>
        <w:t xml:space="preserve">Registros DNS</w:t>
      </w:r>
    </w:p>
    <w:p w:rsidR="00000000" w:rsidDel="00000000" w:rsidP="00000000" w:rsidRDefault="00000000" w:rsidRPr="00000000" w14:paraId="00000054">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Son un conjunto de instrucciones que cumplen la función de gestionar las solicitudes dirigidas a cierto dominio. Se encuentran principalmente en los servidores DNS autoritativos, almacenados en archivos de texto conocidos como “archivos de zona”. Algunos de los tipos más comunes de registros DNS son los siguientes:</w:t>
      </w:r>
    </w:p>
    <w:p w:rsidR="00000000" w:rsidDel="00000000" w:rsidP="00000000" w:rsidRDefault="00000000" w:rsidRPr="00000000" w14:paraId="00000055">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 contienen la dirección IPv4 de un dominio.</w:t>
      </w:r>
    </w:p>
    <w:p w:rsidR="00000000" w:rsidDel="00000000" w:rsidP="00000000" w:rsidRDefault="00000000" w:rsidRPr="00000000" w14:paraId="00000056">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AAAA: contienen la dirección IPv6 de un dominio.</w:t>
      </w:r>
    </w:p>
    <w:p w:rsidR="00000000" w:rsidDel="00000000" w:rsidP="00000000" w:rsidRDefault="00000000" w:rsidRPr="00000000" w14:paraId="00000057">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CNAME: reenvían cierto dominio (alias) a otro dominio (canónico).</w:t>
      </w:r>
    </w:p>
    <w:p w:rsidR="00000000" w:rsidDel="00000000" w:rsidP="00000000" w:rsidRDefault="00000000" w:rsidRPr="00000000" w14:paraId="00000058">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DNAME: similar al anterior, pero en este caso, se utilizan para redirigir toda la estructura de subdominios hacia los subdominios equivalentes de otro dominio.</w:t>
      </w:r>
    </w:p>
    <w:p w:rsidR="00000000" w:rsidDel="00000000" w:rsidP="00000000" w:rsidRDefault="00000000" w:rsidRPr="00000000" w14:paraId="00000059">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CAA: especifican que autoridades de certificación (CA) pueden emitir certificados para el dominio.</w:t>
      </w:r>
    </w:p>
    <w:p w:rsidR="00000000" w:rsidDel="00000000" w:rsidP="00000000" w:rsidRDefault="00000000" w:rsidRPr="00000000" w14:paraId="0000005A">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CERT: almacenan certificados digitales.</w:t>
      </w:r>
    </w:p>
    <w:p w:rsidR="00000000" w:rsidDel="00000000" w:rsidP="00000000" w:rsidRDefault="00000000" w:rsidRPr="00000000" w14:paraId="0000005B">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MX: dirigen los correos a un servidor de correo.</w:t>
      </w:r>
    </w:p>
    <w:p w:rsidR="00000000" w:rsidDel="00000000" w:rsidP="00000000" w:rsidRDefault="00000000" w:rsidRPr="00000000" w14:paraId="0000005C">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TXT: almacenan información textual sobre los dominios y subdominios. También se utiliza para almacenar registros SPF y registros de verificación de correo electrónico.</w:t>
      </w:r>
    </w:p>
    <w:p w:rsidR="00000000" w:rsidDel="00000000" w:rsidP="00000000" w:rsidRDefault="00000000" w:rsidRPr="00000000" w14:paraId="0000005D">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SPF: identifican los servidores de correo que pueden enviar correos a través del dominio.</w:t>
      </w:r>
    </w:p>
    <w:p w:rsidR="00000000" w:rsidDel="00000000" w:rsidP="00000000" w:rsidRDefault="00000000" w:rsidRPr="00000000" w14:paraId="0000005E">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NS: contienen el servidor de nombres para un dominio.</w:t>
      </w:r>
    </w:p>
    <w:p w:rsidR="00000000" w:rsidDel="00000000" w:rsidP="00000000" w:rsidRDefault="00000000" w:rsidRPr="00000000" w14:paraId="0000005F">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SOA: contiene información del administrador sobre un dominio.</w:t>
      </w:r>
    </w:p>
    <w:p w:rsidR="00000000" w:rsidDel="00000000" w:rsidP="00000000" w:rsidRDefault="00000000" w:rsidRPr="00000000" w14:paraId="00000060">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SRV: específica puertos para servicios específicos.</w:t>
      </w:r>
    </w:p>
    <w:p w:rsidR="00000000" w:rsidDel="00000000" w:rsidP="00000000" w:rsidRDefault="00000000" w:rsidRPr="00000000" w14:paraId="00000061">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PTR: proporciona el dominio de una IP.</w:t>
      </w:r>
    </w:p>
    <w:p w:rsidR="00000000" w:rsidDel="00000000" w:rsidP="00000000" w:rsidRDefault="00000000" w:rsidRPr="00000000" w14:paraId="00000062">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NSEC: demuestra que un registro de recursos DNS solicitado no existe.</w:t>
      </w:r>
    </w:p>
    <w:p w:rsidR="00000000" w:rsidDel="00000000" w:rsidP="00000000" w:rsidRDefault="00000000" w:rsidRPr="00000000" w14:paraId="00000063">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DNSKEY: contiene las claves públicas utilizadas en el proceso DNSSEC para verificar la autenticidad e integridad de las respuestas DNS.</w:t>
      </w:r>
    </w:p>
    <w:p w:rsidR="00000000" w:rsidDel="00000000" w:rsidP="00000000" w:rsidRDefault="00000000" w:rsidRPr="00000000" w14:paraId="00000064">
      <w:pPr>
        <w:numPr>
          <w:ilvl w:val="0"/>
          <w:numId w:val="1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DS: contiene un hash del registro DNSKEY de la zona hijo. Cuando un resolvedor busca comprobar la autenticidad de una zona hijo, compara el hash en el registro DS de la zona padre con el de la zona hijo.</w:t>
      </w:r>
    </w:p>
    <w:p w:rsidR="00000000" w:rsidDel="00000000" w:rsidP="00000000" w:rsidRDefault="00000000" w:rsidRPr="00000000" w14:paraId="00000065">
      <w:pPr>
        <w:numPr>
          <w:ilvl w:val="0"/>
          <w:numId w:val="17"/>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RRSIG: almacena firmas digitales utilizadas para autenticar registros.</w:t>
      </w:r>
    </w:p>
    <w:p w:rsidR="00000000" w:rsidDel="00000000" w:rsidP="00000000" w:rsidRDefault="00000000" w:rsidRPr="00000000" w14:paraId="00000066">
      <w:pPr>
        <w:spacing w:after="160" w:line="360" w:lineRule="auto"/>
        <w:ind w:left="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7">
      <w:pPr>
        <w:pStyle w:val="Heading3"/>
        <w:spacing w:after="160" w:line="360" w:lineRule="auto"/>
        <w:jc w:val="both"/>
        <w:rPr/>
      </w:pPr>
      <w:bookmarkStart w:colFirst="0" w:colLast="0" w:name="_ken7u1xj08t9" w:id="8"/>
      <w:bookmarkEnd w:id="8"/>
      <w:r w:rsidDel="00000000" w:rsidR="00000000" w:rsidRPr="00000000">
        <w:rPr>
          <w:b w:val="1"/>
          <w:bCs w:val="1"/>
          <w:rtl w:val="0"/>
        </w:rPr>
        <w:t xml:space="preserve">3</w:t>
      </w:r>
      <w:r w:rsidDel="00000000" w:rsidR="00000000" w:rsidRPr="00000000">
        <w:rPr>
          <w:b w:val="1"/>
          <w:bCs w:val="1"/>
          <w:rtl w:val="0"/>
        </w:rPr>
        <w:t xml:space="preserve">.1.3 Enumeración de subdominios</w:t>
      </w:r>
      <w:r w:rsidDel="00000000" w:rsidR="00000000" w:rsidRPr="00000000">
        <w:rPr>
          <w:rtl w:val="0"/>
        </w:rPr>
      </w:r>
    </w:p>
    <w:p w:rsidR="00000000" w:rsidDel="00000000" w:rsidP="00000000" w:rsidRDefault="00000000" w:rsidRPr="00000000" w14:paraId="00000068">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 una actividad que se lleva a cabo durante auditorías de seguridad para realizar un reconocimiento de cierto objetivo. Permite identificar y catalogar todos los subdominios asociados a un dominio, con el objetivo final de obtener la información sobre la estructura y organización de una red, así como la de los recursos en línea de la respectiva organización o entidad.</w:t>
      </w:r>
    </w:p>
    <w:p w:rsidR="00000000" w:rsidDel="00000000" w:rsidP="00000000" w:rsidRDefault="00000000" w:rsidRPr="00000000" w14:paraId="00000069">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Conociendo la estructura de un dominio se puede identificar sus posibles vulnerabilidades, si presenta configuraciones inseguras, así como posibles vectores de ataque que pueden afectar a sus subdominios y servicios asociados. Al mismo tiempo, esto brinda la oportunidad de planificar e implementar medidas de protección más efectivas contra pruebas de penetración o explotaciones de seguridad.</w:t>
      </w:r>
    </w:p>
    <w:p w:rsidR="00000000" w:rsidDel="00000000" w:rsidP="00000000" w:rsidRDefault="00000000" w:rsidRPr="00000000" w14:paraId="0000006A">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Existen distintas técnicas para efectuar la enumeración de dominios, como:</w:t>
      </w:r>
    </w:p>
    <w:p w:rsidR="00000000" w:rsidDel="00000000" w:rsidP="00000000" w:rsidRDefault="00000000" w:rsidRPr="00000000" w14:paraId="0000006B">
      <w:pPr>
        <w:numPr>
          <w:ilvl w:val="0"/>
          <w:numId w:val="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Consultas en motores de búsqueda: implica el uso de comandos (dorks) sobre motores de búsqueda (Google, Yahoo, o Bing) que devuelven la lista de subdominios indexados por los bots de estos motores que rastrean la web. Normalmente termina por encontrar a aquellos subdominios que no están protegidos por el archivo robots.txt o que no utilizan metaetiquetas noindex.</w:t>
      </w:r>
    </w:p>
    <w:p w:rsidR="00000000" w:rsidDel="00000000" w:rsidP="00000000" w:rsidRDefault="00000000" w:rsidRPr="00000000" w14:paraId="0000006C">
      <w:pPr>
        <w:numPr>
          <w:ilvl w:val="0"/>
          <w:numId w:val="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Por fuerza bruta: consiste en la combinación de listas de palabras y miles de consultas DNS para adivinar los subdominios.</w:t>
      </w:r>
    </w:p>
    <w:p w:rsidR="00000000" w:rsidDel="00000000" w:rsidP="00000000" w:rsidRDefault="00000000" w:rsidRPr="00000000" w14:paraId="0000006D">
      <w:pPr>
        <w:numPr>
          <w:ilvl w:val="0"/>
          <w:numId w:val="1"/>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Por transferencia de zona DNS: funciona cuando el servidor DNS no está protegido o limitado a solicitudes AXFR (brindan la copia del archivo de zona nada más y nada menos). La mayoría de los servidores DNS están protegidos ante estás solicitudes, pero en algunos casos vale la pena combinarlo con la fuerza bruta para explotar algún servidor desprotegido.</w:t>
      </w:r>
    </w:p>
    <w:p w:rsidR="00000000" w:rsidDel="00000000" w:rsidP="00000000" w:rsidRDefault="00000000" w:rsidRPr="00000000" w14:paraId="0000006E">
      <w:pPr>
        <w:numPr>
          <w:ilvl w:val="0"/>
          <w:numId w:val="1"/>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Información pública por certificados TLS/SSL: los certificados digitales (que son públicos en los CT Logs) pueden ser utilizados para extraer los nombres de dominio y subdominio. Esto, combinado con scripts, puede ayudar a encontrar al resto de subdominios.</w:t>
      </w:r>
    </w:p>
    <w:p w:rsidR="00000000" w:rsidDel="00000000" w:rsidP="00000000" w:rsidRDefault="00000000" w:rsidRPr="00000000" w14:paraId="0000006F">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Estas técnicas son utilizadas por distintas herramientas especializadas, como: Sublist3r, Amass, DNSRecon, Knockpy, SubBrute, etc.</w:t>
      </w:r>
    </w:p>
    <w:p w:rsidR="00000000" w:rsidDel="00000000" w:rsidP="00000000" w:rsidRDefault="00000000" w:rsidRPr="00000000" w14:paraId="00000070">
      <w:pPr>
        <w:pStyle w:val="Heading2"/>
        <w:spacing w:after="160" w:line="360" w:lineRule="auto"/>
        <w:jc w:val="both"/>
        <w:rPr/>
      </w:pPr>
      <w:bookmarkStart w:colFirst="0" w:colLast="0" w:name="_ftf9whezms0r" w:id="9"/>
      <w:bookmarkEnd w:id="9"/>
      <w:r w:rsidDel="00000000" w:rsidR="00000000" w:rsidRPr="00000000">
        <w:rPr>
          <w:rtl w:val="0"/>
        </w:rPr>
      </w:r>
    </w:p>
    <w:p w:rsidR="00000000" w:rsidDel="00000000" w:rsidP="00000000" w:rsidRDefault="00000000" w:rsidRPr="00000000" w14:paraId="00000071">
      <w:pPr>
        <w:pStyle w:val="Heading2"/>
        <w:spacing w:after="160" w:line="360" w:lineRule="auto"/>
        <w:jc w:val="both"/>
        <w:rPr/>
      </w:pPr>
      <w:bookmarkStart w:colFirst="0" w:colLast="0" w:name="_uukxch3frdgh" w:id="10"/>
      <w:bookmarkEnd w:id="10"/>
      <w:r w:rsidDel="00000000" w:rsidR="00000000" w:rsidRPr="00000000">
        <w:rPr>
          <w:rtl w:val="0"/>
        </w:rPr>
        <w:t xml:space="preserve">3</w:t>
      </w:r>
      <w:r w:rsidDel="00000000" w:rsidR="00000000" w:rsidRPr="00000000">
        <w:rPr>
          <w:rtl w:val="0"/>
        </w:rPr>
        <w:t xml:space="preserve">.2 Escaneo Activo de la Red</w:t>
      </w:r>
    </w:p>
    <w:p w:rsidR="00000000" w:rsidDel="00000000" w:rsidP="00000000" w:rsidRDefault="00000000" w:rsidRPr="00000000" w14:paraId="00000072">
      <w:pPr>
        <w:pStyle w:val="Heading3"/>
        <w:spacing w:after="160" w:line="360" w:lineRule="auto"/>
        <w:jc w:val="both"/>
        <w:rPr/>
      </w:pPr>
      <w:bookmarkStart w:colFirst="0" w:colLast="0" w:name="_mncxb4ptvaca" w:id="11"/>
      <w:bookmarkEnd w:id="11"/>
      <w:r w:rsidDel="00000000" w:rsidR="00000000" w:rsidRPr="00000000">
        <w:rPr>
          <w:b w:val="1"/>
          <w:bCs w:val="1"/>
          <w:rtl w:val="0"/>
        </w:rPr>
        <w:t xml:space="preserve">3.2.1 Descubrimiento de hosts (Ping sweeps, ARP scans)</w:t>
      </w:r>
      <w:r w:rsidDel="00000000" w:rsidR="00000000" w:rsidRPr="00000000">
        <w:rPr>
          <w:rtl w:val="0"/>
        </w:rPr>
      </w:r>
    </w:p>
    <w:p w:rsidR="00000000" w:rsidDel="00000000" w:rsidP="00000000" w:rsidRDefault="00000000" w:rsidRPr="00000000" w14:paraId="00000073">
      <w:pPr>
        <w:pStyle w:val="Heading3"/>
        <w:spacing w:after="160" w:line="360" w:lineRule="auto"/>
        <w:jc w:val="both"/>
        <w:rPr/>
      </w:pPr>
      <w:bookmarkStart w:colFirst="0" w:colLast="0" w:name="_njk9wzpb9kn2" w:id="12"/>
      <w:bookmarkEnd w:id="12"/>
      <w:r w:rsidDel="00000000" w:rsidR="00000000" w:rsidRPr="00000000">
        <w:rPr>
          <w:rtl w:val="0"/>
        </w:rPr>
        <w:t xml:space="preserve">Ping Sweeps</w:t>
      </w:r>
    </w:p>
    <w:p w:rsidR="00000000" w:rsidDel="00000000" w:rsidP="00000000" w:rsidRDefault="00000000" w:rsidRPr="00000000" w14:paraId="00000074">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 una técnica de escaneo que se utiliza para identificar hosts activos en una red. Funciona enviando solicitudes echo del Protocolo de Mensajes del Control de Internet (ICMP), o “pings” a un rango de direcciones IP, o a una dirección específica. Los pings existen para verificar si cierta IP está activa y accesible. Entonces, cuando un dispositivo activo recibe una solicitud </w:t>
      </w:r>
      <w:r w:rsidDel="00000000" w:rsidR="00000000" w:rsidRPr="00000000">
        <w:rPr>
          <w:rFonts w:ascii="Times New Roman" w:cs="Times New Roman" w:eastAsia="Times New Roman" w:hAnsi="Times New Roman"/>
          <w:color w:val="1f1f1f"/>
          <w:rtl w:val="0"/>
        </w:rPr>
        <w:t xml:space="preserve">echo</w:t>
      </w:r>
      <w:r w:rsidDel="00000000" w:rsidR="00000000" w:rsidRPr="00000000">
        <w:rPr>
          <w:rFonts w:ascii="Times New Roman" w:cs="Times New Roman" w:eastAsia="Times New Roman" w:hAnsi="Times New Roman"/>
          <w:color w:val="1f1f1f"/>
          <w:rtl w:val="0"/>
        </w:rPr>
        <w:t xml:space="preserve">, este envía una respuesta al remitente confirmando que está activo y accesible.</w:t>
      </w:r>
    </w:p>
    <w:p w:rsidR="00000000" w:rsidDel="00000000" w:rsidP="00000000" w:rsidRDefault="00000000" w:rsidRPr="00000000" w14:paraId="00000075">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Los ping sweeps son utilizados principalmente para:</w:t>
      </w:r>
    </w:p>
    <w:p w:rsidR="00000000" w:rsidDel="00000000" w:rsidP="00000000" w:rsidRDefault="00000000" w:rsidRPr="00000000" w14:paraId="00000076">
      <w:pPr>
        <w:numPr>
          <w:ilvl w:val="0"/>
          <w:numId w:val="18"/>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Crear un inventario del hardware conectado a una red como servidores, dispositivos IoT, estaciones de trabajo, etc. </w:t>
      </w:r>
    </w:p>
    <w:p w:rsidR="00000000" w:rsidDel="00000000" w:rsidP="00000000" w:rsidRDefault="00000000" w:rsidRPr="00000000" w14:paraId="00000077">
      <w:pPr>
        <w:numPr>
          <w:ilvl w:val="0"/>
          <w:numId w:val="18"/>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Cuando ocurren problemas de conectividad, puede ser útil para identificar al dispositivo que está presentando la falla.</w:t>
      </w:r>
    </w:p>
    <w:p w:rsidR="00000000" w:rsidDel="00000000" w:rsidP="00000000" w:rsidRDefault="00000000" w:rsidRPr="00000000" w14:paraId="00000078">
      <w:pPr>
        <w:numPr>
          <w:ilvl w:val="0"/>
          <w:numId w:val="18"/>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Hacer un seguimiento de la disponibilidad de los dispositivos, así como detectar anomalías en ellos, como latencia excesiva.</w:t>
      </w:r>
    </w:p>
    <w:p w:rsidR="00000000" w:rsidDel="00000000" w:rsidP="00000000" w:rsidRDefault="00000000" w:rsidRPr="00000000" w14:paraId="00000079">
      <w:pPr>
        <w:numPr>
          <w:ilvl w:val="0"/>
          <w:numId w:val="18"/>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Identificar direcciones no utilizadas, o que están mal configuradas.</w:t>
      </w:r>
    </w:p>
    <w:p w:rsidR="00000000" w:rsidDel="00000000" w:rsidP="00000000" w:rsidRDefault="00000000" w:rsidRPr="00000000" w14:paraId="0000007A">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pesar de sus usos, que pueden resultar muy útiles para la administración de una red, también puede ser  aprovechado por los atacantes como su punto de partida. Tras saber qué dispositivos se encuentran activos, pueden enfocar sus esfuerzos en obtener información valiosa sobre ellos, identificar si poseen vulnerabilidades, y en última instancia, lanzar ataques dirigidos contra ellos.</w:t>
      </w:r>
    </w:p>
    <w:p w:rsidR="00000000" w:rsidDel="00000000" w:rsidP="00000000" w:rsidRDefault="00000000" w:rsidRPr="00000000" w14:paraId="0000007B">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evitar esto, los administradores de red configuran firewalls que bloquean estas solicitudes cuando provienen de fuentes desconocidas, permitiendo este tráfico exclusivamente fuentes confiables o direcciones IP específicas. De esta manera se reduce significativamente la superficie de ataque. También implementan herramientas de monitoreo de red (como IDS/IPS), que están programadas para detectar y alertar tráfico ICMP inusual, como un ping sweep de un atacante. Este tráfico inusual lo detectan cuando, por ejemplo, ocurre un volumen inusualmente alto de solicitudes ICMP.</w:t>
      </w:r>
    </w:p>
    <w:p w:rsidR="00000000" w:rsidDel="00000000" w:rsidP="00000000" w:rsidRDefault="00000000" w:rsidRPr="00000000" w14:paraId="0000007C">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 segmentación de red es otra medida contra los ping sweeps. Si un ping sweep es exitoso, su impacto se limita ya que se confina a una porción más pequeña de red. Además, permite aislar sistemas críticos y limitar el movimiento lateral de los atacantes.</w:t>
      </w:r>
    </w:p>
    <w:p w:rsidR="00000000" w:rsidDel="00000000" w:rsidP="00000000" w:rsidRDefault="00000000" w:rsidRPr="00000000" w14:paraId="0000007D">
      <w:pPr>
        <w:pStyle w:val="Heading3"/>
        <w:spacing w:after="160" w:line="360" w:lineRule="auto"/>
        <w:jc w:val="both"/>
        <w:rPr/>
      </w:pPr>
      <w:bookmarkStart w:colFirst="0" w:colLast="0" w:name="_1tpuo9wer3vt" w:id="13"/>
      <w:bookmarkEnd w:id="13"/>
      <w:r w:rsidDel="00000000" w:rsidR="00000000" w:rsidRPr="00000000">
        <w:rPr>
          <w:rtl w:val="0"/>
        </w:rPr>
        <w:t xml:space="preserve">ARP scans</w:t>
      </w:r>
    </w:p>
    <w:p w:rsidR="00000000" w:rsidDel="00000000" w:rsidP="00000000" w:rsidRDefault="00000000" w:rsidRPr="00000000" w14:paraId="0000007E">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 escaneo ARP es una herramienta muy utilizada para el reconocimiento de redes y las auditorías de seguridad. Utiliza el protocolo ARP (Address Resolution Protocol) para identificar dispositivos activos en una red local. Funciona enviando un paquete ARP Request mediante broadcast a cada una de las direcciones IP en un rango especificado, preguntando quién tiene cierta dirección IP. El dispositivo asociado a esa IP responde a la solicitud con un paquete ARP Reply, el cual contiene su dirección MAC (identificador único del dispositivo en todo el mundo).</w:t>
      </w:r>
    </w:p>
    <w:p w:rsidR="00000000" w:rsidDel="00000000" w:rsidP="00000000" w:rsidRDefault="00000000" w:rsidRPr="00000000" w14:paraId="0000007F">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Esto permite a los administradores de red y a los profesionales en ciberseguridad obtener una visión clara de los dispositivos conectados, sus direcciones IP y MAC, así como otros detalles relevantes, como por ejemplo, obtener la marca del dispositivo. También puede ayudar a los administradores de redes a identificar dispositivos no autorizados, realizar inventario de hardware, y verificar que la red esté bien configurada.</w:t>
      </w:r>
    </w:p>
    <w:p w:rsidR="00000000" w:rsidDel="00000000" w:rsidP="00000000" w:rsidRDefault="00000000" w:rsidRPr="00000000" w14:paraId="00000080">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Este tipo de escaneo se vuelve especialmente eficaz en redes donde los dispositivos están configurados para no responder pings o cuando el tráfico a nivel de red está restringido. Ya que ARP es un protocolo de capa 2, tampoco puede ser bloqueado por firewalls (operan en capa 3). Esto también puede ser explotado por los atacantes para mapear una red y preparar ataques posteriores, como en el caso de los ping sweeps.</w:t>
      </w:r>
    </w:p>
    <w:p w:rsidR="00000000" w:rsidDel="00000000" w:rsidP="00000000" w:rsidRDefault="00000000" w:rsidRPr="00000000" w14:paraId="00000081">
      <w:pPr>
        <w:spacing w:after="160" w:line="360" w:lineRule="auto"/>
        <w:ind w:left="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2">
      <w:pPr>
        <w:pStyle w:val="Heading3"/>
        <w:rPr/>
      </w:pPr>
      <w:bookmarkStart w:colFirst="0" w:colLast="0" w:name="_3x55gj85w56i" w:id="14"/>
      <w:bookmarkEnd w:id="14"/>
      <w:r w:rsidDel="00000000" w:rsidR="00000000" w:rsidRPr="00000000">
        <w:rPr>
          <w:b w:val="1"/>
          <w:bCs w:val="1"/>
          <w:rtl w:val="0"/>
        </w:rPr>
        <w:t xml:space="preserve">3.2.2 Técnicas de escaneo de puertos: TCP Connect, SYN Stealth Scan, UDP Scan</w:t>
      </w:r>
      <w:r w:rsidDel="00000000" w:rsidR="00000000" w:rsidRPr="00000000">
        <w:rPr>
          <w:rtl w:val="0"/>
        </w:rPr>
      </w:r>
    </w:p>
    <w:p w:rsidR="00000000" w:rsidDel="00000000" w:rsidP="00000000" w:rsidRDefault="00000000" w:rsidRPr="00000000" w14:paraId="00000083">
      <w:pPr>
        <w:pStyle w:val="Heading3"/>
        <w:spacing w:after="160" w:line="360" w:lineRule="auto"/>
        <w:jc w:val="both"/>
        <w:rPr/>
      </w:pPr>
      <w:bookmarkStart w:colFirst="0" w:colLast="0" w:name="_aa98iiq7m90z" w:id="15"/>
      <w:bookmarkEnd w:id="15"/>
      <w:r w:rsidDel="00000000" w:rsidR="00000000" w:rsidRPr="00000000">
        <w:rPr>
          <w:rtl w:val="0"/>
        </w:rPr>
        <w:t xml:space="preserve">TCP Connect</w:t>
      </w:r>
    </w:p>
    <w:p w:rsidR="00000000" w:rsidDel="00000000" w:rsidP="00000000" w:rsidRDefault="00000000" w:rsidRPr="00000000" w14:paraId="00000084">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También conocido como escaneo TCP básico, realiza una conexión completa con cada uno de los puertos del host a escanear, es decir, completa el three-way handshake de TCP. Si la conexión se establece, indica que el puerto está abierto, o, si se recibe un RST (aviso de cierre de conexión) indica que el puerto está cerrado, y en caso de no recibir ninguna respuesta, significa que el puerto o no responde a propósito, o algún sistema de seguridad como un firewall está bloqueando la respuesta del puerto. </w:t>
      </w:r>
    </w:p>
    <w:p w:rsidR="00000000" w:rsidDel="00000000" w:rsidP="00000000" w:rsidRDefault="00000000" w:rsidRPr="00000000" w14:paraId="00000085">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Estos intentos de conexión son lentos y extremadamente llamativos, ya que se intentan establecer cientos de conexiones en pocos segundos, además de que generan registros visibles en el sistema objetivo, aunque es útil cuando no tienes privilegios de root, y de hecho, es su escaneo por defecto. </w:t>
      </w:r>
      <w:r w:rsidDel="00000000" w:rsidR="00000000" w:rsidRPr="00000000">
        <w:rPr>
          <w:rtl w:val="0"/>
        </w:rPr>
      </w:r>
    </w:p>
    <w:p w:rsidR="00000000" w:rsidDel="00000000" w:rsidP="00000000" w:rsidRDefault="00000000" w:rsidRPr="00000000" w14:paraId="00000086">
      <w:pPr>
        <w:pStyle w:val="Heading3"/>
        <w:rPr/>
      </w:pPr>
      <w:bookmarkStart w:colFirst="0" w:colLast="0" w:name="_kxw78cpk8mts" w:id="16"/>
      <w:bookmarkEnd w:id="16"/>
      <w:r w:rsidDel="00000000" w:rsidR="00000000" w:rsidRPr="00000000">
        <w:rPr>
          <w:rtl w:val="0"/>
        </w:rPr>
        <w:t xml:space="preserve">SYN Stealth Scan</w:t>
      </w:r>
      <w:r w:rsidDel="00000000" w:rsidR="00000000" w:rsidRPr="00000000">
        <w:rPr>
          <w:rtl w:val="0"/>
        </w:rPr>
      </w:r>
    </w:p>
    <w:p w:rsidR="00000000" w:rsidDel="00000000" w:rsidP="00000000" w:rsidRDefault="00000000" w:rsidRPr="00000000" w14:paraId="00000087">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También conocido como escaneo semiabierto, es el escaneo predeterminado con privilegios de root, y uno de los escaneos más utilizados y versátiles. Se le llama de esta manera porque no completa el three-way handshake de TCP ya que, en el último paso, en vez de responder con un ACK para completar la conexión, opta por no responder o enviar un paquete RST. </w:t>
      </w:r>
    </w:p>
    <w:p w:rsidR="00000000" w:rsidDel="00000000" w:rsidP="00000000" w:rsidRDefault="00000000" w:rsidRPr="00000000" w14:paraId="00000088">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Esto no afecta en los resultados, ya que si el puerto estaba abierto, el host respondió con un SYN-ACK, si estaba cerrado, mando un RST, y si no hubo una respuesta, se intuye que el puerto decidió no responder o fue filtrado por un sistema como un firewall. En otras palabras, no había la necesidad de completar la conexión porque ya se obtuvo lo que se necesitaba.</w:t>
      </w:r>
    </w:p>
    <w:p w:rsidR="00000000" w:rsidDel="00000000" w:rsidP="00000000" w:rsidRDefault="00000000" w:rsidRPr="00000000" w14:paraId="00000089">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Dado que la conexión nunca se completa del todo, son mucho más rápidos que los escaneos TCP Connect, y es menos probable que queden registrados en los sistemas (de ahí su nombre). Su uso generalizado, así como su eficacia, lo ha convertido en una herramienta estándar tanto para los pentesters como  para los administradores de sistemas.</w:t>
      </w:r>
    </w:p>
    <w:p w:rsidR="00000000" w:rsidDel="00000000" w:rsidP="00000000" w:rsidRDefault="00000000" w:rsidRPr="00000000" w14:paraId="0000008A">
      <w:pPr>
        <w:pStyle w:val="Heading3"/>
        <w:rPr/>
      </w:pPr>
      <w:bookmarkStart w:colFirst="0" w:colLast="0" w:name="_d4pmamvc3g6w" w:id="17"/>
      <w:bookmarkEnd w:id="17"/>
      <w:r w:rsidDel="00000000" w:rsidR="00000000" w:rsidRPr="00000000">
        <w:rPr>
          <w:rtl w:val="0"/>
        </w:rPr>
        <w:t xml:space="preserve">UDP Scan</w:t>
      </w:r>
    </w:p>
    <w:p w:rsidR="00000000" w:rsidDel="00000000" w:rsidP="00000000" w:rsidRDefault="00000000" w:rsidRPr="00000000" w14:paraId="0000008B">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 bien, la mayoría de los servicios más populares de Internet funcionan mediante el protocolo TCP, los servicios UDP también están ampliamente implementados. DNS, SNMP y DHCP (puertos 53, 161/162, 67/68) son tres de los servicios más comunes. </w:t>
      </w:r>
    </w:p>
    <w:p w:rsidR="00000000" w:rsidDel="00000000" w:rsidP="00000000" w:rsidRDefault="00000000" w:rsidRPr="00000000" w14:paraId="0000008C">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Sin embargo, debido a la naturaleza del protocolo UDP, realizar un escaneo de este tipo se vuelve más complejo, ya que a diferencia de TCP, que establece una conexión antes de transferir los datos, UDP simplemente envía los datos sin establecer previamente una conexión. Aunado a que no cuenta con mecanismos de comprobación de errores ni de retransmisión (como si lo hace TCP), se vuelve más lento y menos confiable comparado a un escaneo TCP.</w:t>
      </w:r>
    </w:p>
    <w:p w:rsidR="00000000" w:rsidDel="00000000" w:rsidP="00000000" w:rsidRDefault="00000000" w:rsidRPr="00000000" w14:paraId="0000008D">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También se dificulta identificar el estado del puerto, ya que en caso de que el puerto estuviera abierto, puede ser que envíe una respuesta, o que simplemente no responda. Si el puerto estaba cerrado, normalmente se termina obteniendo un mensaje ICMP “puerto inalcanzable”, así que no hay tanto problema en ese caso.</w:t>
      </w:r>
    </w:p>
    <w:p w:rsidR="00000000" w:rsidDel="00000000" w:rsidP="00000000" w:rsidRDefault="00000000" w:rsidRPr="00000000" w14:paraId="0000008E">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Debido a todas estas situaciones, algunos auditores de seguridad ignoran a los puertos UDP. Esto es un error, ya que los servicios UDP vulnerables son bastante comunes y los atacantes no ignoran este protocolo por completo. Por lo tanto, realizar este escaneo es obligatorio para identificar y auditar aquellos servicios que operan bajo UDP.</w:t>
      </w:r>
    </w:p>
    <w:p w:rsidR="00000000" w:rsidDel="00000000" w:rsidP="00000000" w:rsidRDefault="00000000" w:rsidRPr="00000000" w14:paraId="0000008F">
      <w:pPr>
        <w:spacing w:after="160" w:line="36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0">
      <w:pPr>
        <w:pStyle w:val="Heading3"/>
        <w:rPr/>
      </w:pPr>
      <w:bookmarkStart w:colFirst="0" w:colLast="0" w:name="_1f95me4c4xiy" w:id="18"/>
      <w:bookmarkEnd w:id="18"/>
      <w:r w:rsidDel="00000000" w:rsidR="00000000" w:rsidRPr="00000000">
        <w:rPr>
          <w:b w:val="1"/>
          <w:bCs w:val="1"/>
          <w:rtl w:val="0"/>
        </w:rPr>
        <w:t xml:space="preserve">3.2.3 Identificación de versiones de servicios y sistemas operativos (Fingerprinting)</w:t>
      </w:r>
      <w:r w:rsidDel="00000000" w:rsidR="00000000" w:rsidRPr="00000000">
        <w:rPr>
          <w:rtl w:val="0"/>
        </w:rPr>
      </w:r>
    </w:p>
    <w:p w:rsidR="00000000" w:rsidDel="00000000" w:rsidP="00000000" w:rsidRDefault="00000000" w:rsidRPr="00000000" w14:paraId="00000091">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haber llegado hasta este punto, primero se debió identificar a un host activo en una red utilizando un ping sweep o un ARP scan. Después se escaneó el dispositivo en busca de puertos abiertos que permitieran conexiones a través del uso de diversas técnicas, como TCP Connect, SYN Stealth Scan o UDP Scan. </w:t>
      </w:r>
    </w:p>
    <w:p w:rsidR="00000000" w:rsidDel="00000000" w:rsidP="00000000" w:rsidRDefault="00000000" w:rsidRPr="00000000" w14:paraId="00000092">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Los servicios que se encuentran en los puertos abiertos terminan por enviar un banner o mensaje de bienvenida cuando se establece una conexión. Estos banners normalmente contienen información sobre el servicio que corre en ese puerto, el nombre específico de la aplicación, y hasta su versión. Los escáneres (como Nmap), recopilan la información de estos banners y la comparan con su base de datos para identificar el servicio y su versión. Sin embargo, no todos los servicios proporcionan banners, y también los administradores de sistemas modifican estos banners para ocultar esta información. </w:t>
      </w:r>
    </w:p>
    <w:p w:rsidR="00000000" w:rsidDel="00000000" w:rsidP="00000000" w:rsidRDefault="00000000" w:rsidRPr="00000000" w14:paraId="00000093">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solucionar esto, los escáneres utilizan el fingerprinting. El fingerprinting consiste en una serie de técnicas que envían paquetes especializados llamados sondas dirigidos hacia cierto servicio o dispositivo particular. Existen dos tipos de sondas principales:</w:t>
      </w:r>
    </w:p>
    <w:p w:rsidR="00000000" w:rsidDel="00000000" w:rsidP="00000000" w:rsidRDefault="00000000" w:rsidRPr="00000000" w14:paraId="00000094">
      <w:pPr>
        <w:numPr>
          <w:ilvl w:val="0"/>
          <w:numId w:val="7"/>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Sondas de aplicación: se utilizan para identificar servicios específicos a partir del envío de diversos tipos de solicitudes, como por ejemplo:</w:t>
      </w:r>
    </w:p>
    <w:p w:rsidR="00000000" w:rsidDel="00000000" w:rsidP="00000000" w:rsidRDefault="00000000" w:rsidRPr="00000000" w14:paraId="00000095">
      <w:pPr>
        <w:numPr>
          <w:ilvl w:val="0"/>
          <w:numId w:val="2"/>
        </w:numPr>
        <w:spacing w:after="0" w:afterAutospacing="0" w:line="360" w:lineRule="auto"/>
        <w:ind w:left="850.3937007874017"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HTTP: envía solicitudes de tipo HEAD, GET, noexistent_page, OPTIONS, para posteriormente analizar los encabezados de respuesta, el código de estado, la forma en la que maneja los errores.</w:t>
      </w:r>
    </w:p>
    <w:p w:rsidR="00000000" w:rsidDel="00000000" w:rsidP="00000000" w:rsidRDefault="00000000" w:rsidRPr="00000000" w14:paraId="00000096">
      <w:pPr>
        <w:numPr>
          <w:ilvl w:val="0"/>
          <w:numId w:val="2"/>
        </w:numPr>
        <w:spacing w:after="0" w:afterAutospacing="0" w:line="360" w:lineRule="auto"/>
        <w:ind w:left="850.3937007874017"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FTP: ejecuta comandos FTP específicos o intenta iniciar sesión, fijándose en cómo responde el servidor a las diferentes entradas.</w:t>
      </w:r>
    </w:p>
    <w:p w:rsidR="00000000" w:rsidDel="00000000" w:rsidP="00000000" w:rsidRDefault="00000000" w:rsidRPr="00000000" w14:paraId="00000097">
      <w:pPr>
        <w:numPr>
          <w:ilvl w:val="0"/>
          <w:numId w:val="2"/>
        </w:numPr>
        <w:spacing w:after="0" w:afterAutospacing="0" w:line="360" w:lineRule="auto"/>
        <w:ind w:left="850.3937007874017"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SMB/NetBIOS: envía solicitudes para consultar información sobre el sistema, o enumerar recursos compartidos.</w:t>
      </w:r>
    </w:p>
    <w:p w:rsidR="00000000" w:rsidDel="00000000" w:rsidP="00000000" w:rsidRDefault="00000000" w:rsidRPr="00000000" w14:paraId="00000098">
      <w:pPr>
        <w:numPr>
          <w:ilvl w:val="0"/>
          <w:numId w:val="2"/>
        </w:numPr>
        <w:spacing w:after="0" w:afterAutospacing="0" w:line="360" w:lineRule="auto"/>
        <w:ind w:left="850.3937007874017"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SNMP: de igual forma, intenta consultas para buscar información del sistema.</w:t>
      </w:r>
    </w:p>
    <w:p w:rsidR="00000000" w:rsidDel="00000000" w:rsidP="00000000" w:rsidRDefault="00000000" w:rsidRPr="00000000" w14:paraId="00000099">
      <w:pPr>
        <w:numPr>
          <w:ilvl w:val="0"/>
          <w:numId w:val="7"/>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Sondas TCP/IP: envía paquetes TCP y UDP con ciertas combinaciones de window size, opciones TCP, flags, TTL, etc. que muestran cómo se comporta la Pila TCP/IP del sistema operativo.</w:t>
      </w:r>
    </w:p>
    <w:p w:rsidR="00000000" w:rsidDel="00000000" w:rsidP="00000000" w:rsidRDefault="00000000" w:rsidRPr="00000000" w14:paraId="0000009A">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Las sondas están diseñadas para provocar una respuesta única. Cada bit de las respuestas obtenidas es comparado con una base de datos que contiene las “firmas” o huellas digitales asociadas a una versión específica de servicio o sistema.</w:t>
      </w:r>
    </w:p>
    <w:p w:rsidR="00000000" w:rsidDel="00000000" w:rsidP="00000000" w:rsidRDefault="00000000" w:rsidRPr="00000000" w14:paraId="0000009B">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Comprendiendo las versiones de los sistemas operativos, así como los servicios (software) que ejecutan los hosts, esta información se vuelve poder, ya que puede ser aprovechada para cruzarse con referencias de vulnerabilidades conocidas, y de esta manera identificar las posibles o existentes vulnerabilidades de un dispositivo, y la de toda una red, así como planificar las estrategias de mitigación adecuadas.</w:t>
      </w:r>
    </w:p>
    <w:p w:rsidR="00000000" w:rsidDel="00000000" w:rsidP="00000000" w:rsidRDefault="00000000" w:rsidRPr="00000000" w14:paraId="0000009C">
      <w:pPr>
        <w:spacing w:after="160" w:line="36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9D">
      <w:pPr>
        <w:pStyle w:val="Heading2"/>
        <w:spacing w:after="160" w:line="360" w:lineRule="auto"/>
        <w:jc w:val="both"/>
        <w:rPr/>
      </w:pPr>
      <w:bookmarkStart w:colFirst="0" w:colLast="0" w:name="_qbnur5rqu92m" w:id="19"/>
      <w:bookmarkEnd w:id="19"/>
      <w:r w:rsidDel="00000000" w:rsidR="00000000" w:rsidRPr="00000000">
        <w:rPr>
          <w:rtl w:val="0"/>
        </w:rPr>
        <w:t xml:space="preserve">3</w:t>
      </w:r>
      <w:r w:rsidDel="00000000" w:rsidR="00000000" w:rsidRPr="00000000">
        <w:rPr>
          <w:rtl w:val="0"/>
        </w:rPr>
        <w:t xml:space="preserve">.3 Mapeo de Vulnerabilidades</w:t>
      </w:r>
    </w:p>
    <w:p w:rsidR="00000000" w:rsidDel="00000000" w:rsidP="00000000" w:rsidRDefault="00000000" w:rsidRPr="00000000" w14:paraId="0000009E">
      <w:pPr>
        <w:pStyle w:val="Heading3"/>
        <w:spacing w:after="160" w:line="360" w:lineRule="auto"/>
        <w:jc w:val="both"/>
        <w:rPr>
          <w:b w:val="1"/>
          <w:bCs w:val="1"/>
        </w:rPr>
      </w:pPr>
      <w:bookmarkStart w:colFirst="0" w:colLast="0" w:name="_v0q27bw39kuy" w:id="20"/>
      <w:bookmarkEnd w:id="20"/>
      <w:r w:rsidDel="00000000" w:rsidR="00000000" w:rsidRPr="00000000">
        <w:rPr>
          <w:b w:val="1"/>
          <w:bCs w:val="1"/>
          <w:rtl w:val="0"/>
        </w:rPr>
        <w:t xml:space="preserve">3.3.1 Uso de Nmap Scripting Engine (NSE) para detección automatizada</w:t>
      </w:r>
    </w:p>
    <w:p w:rsidR="00000000" w:rsidDel="00000000" w:rsidP="00000000" w:rsidRDefault="00000000" w:rsidRPr="00000000" w14:paraId="0000009F">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Nmap (Network Mapper) es una herramienta de línea de comandos de código abierto creada en el año de 1997 por Gordon Lyon para la exploración de redes y auditorías de ciberseguridad. Se diseñó para analizar grandes redes de manera rápida, aunque también funciona bien contra dispositivos individuales. Nmap utiliza paquetes IP para identificar qué dispositivos se encuentran activos en una red, qué servicios (incluyendo su nombre y versión) tienen activos, qué sistema operativo (incluyendo su versión) tienen instalado, qué tipos de paquetes o firewall se están utilizando, y un montón de funcionalidades más.</w:t>
      </w:r>
    </w:p>
    <w:p w:rsidR="00000000" w:rsidDel="00000000" w:rsidP="00000000" w:rsidRDefault="00000000" w:rsidRPr="00000000" w14:paraId="000000A0">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Gracias a sus utilidades, los administradores de redes y sistemas no solo la utilizan para realizar auditorías de seguridad, también la utilizan para tareas que pueden ser rutinarias, como hacer inventario de red, planificar la actualización de servicios, o monitorear la actividad de los dispositivos y servicios activos. Por todo esto, hoy en día es uno de los escáneres más potentes y flexibles disponibles.</w:t>
      </w:r>
    </w:p>
    <w:p w:rsidR="00000000" w:rsidDel="00000000" w:rsidP="00000000" w:rsidRDefault="00000000" w:rsidRPr="00000000" w14:paraId="000000A1">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Aunado a esto, Nmap cuenta con una característica extremadamente potente: su motor de scripts (Nmap Scripting Engine, o NSE). Este permite a los usuarios ejecutar, escribir y compartir scripts sencillos para automatizar una amplia variedad de tareas de escaneo de red, potenciando así la funcionalidad de Nmap. </w:t>
      </w:r>
    </w:p>
    <w:p w:rsidR="00000000" w:rsidDel="00000000" w:rsidP="00000000" w:rsidRDefault="00000000" w:rsidRPr="00000000" w14:paraId="000000A2">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Cuando se instala Nmap, este incluye una amplia colección de scripts NSE preinstalados (más de 600). Estos se almacenan en la ruta “/usr/share/nmap/scripts” de manera predeterminada. Si se desea listarlos, se puede utilizar “ls /usr/share/nmap/scripts/ | head”.</w:t>
      </w:r>
    </w:p>
    <w:p w:rsidR="00000000" w:rsidDel="00000000" w:rsidP="00000000" w:rsidRDefault="00000000" w:rsidRPr="00000000" w14:paraId="000000A3">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Los scripts NSE se escriben en el lenguaje de programación Lua, el cual es ligero, potente y adecuado para tareas relacionadas con la red. Estos scripts cuentan con los siguientes componentes clave:</w:t>
      </w:r>
    </w:p>
    <w:p w:rsidR="00000000" w:rsidDel="00000000" w:rsidP="00000000" w:rsidRDefault="00000000" w:rsidRPr="00000000" w14:paraId="000000A4">
      <w:pPr>
        <w:numPr>
          <w:ilvl w:val="0"/>
          <w:numId w:val="1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Funciones de acción: definen el fin del script, ya sea escanear puertos, o detectar vulnerabilidades.</w:t>
      </w:r>
    </w:p>
    <w:p w:rsidR="00000000" w:rsidDel="00000000" w:rsidP="00000000" w:rsidRDefault="00000000" w:rsidRPr="00000000" w14:paraId="000000A5">
      <w:pPr>
        <w:numPr>
          <w:ilvl w:val="0"/>
          <w:numId w:val="1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Funciones de pre requisito, o rules: verifican la presencia de ciertas condiciones o dependencias antes de que se ejecute el script.</w:t>
      </w:r>
    </w:p>
    <w:p w:rsidR="00000000" w:rsidDel="00000000" w:rsidP="00000000" w:rsidRDefault="00000000" w:rsidRPr="00000000" w14:paraId="000000A6">
      <w:pPr>
        <w:numPr>
          <w:ilvl w:val="0"/>
          <w:numId w:val="1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Opciones: son parámetros que pueden ser configurados por el usuario para que personalice el comportamiento del script.</w:t>
      </w:r>
    </w:p>
    <w:p w:rsidR="00000000" w:rsidDel="00000000" w:rsidP="00000000" w:rsidRDefault="00000000" w:rsidRPr="00000000" w14:paraId="000000A7">
      <w:pPr>
        <w:numPr>
          <w:ilvl w:val="0"/>
          <w:numId w:val="15"/>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Metadatos: incluyen información sobre el script, como su nombre, descripción y autor.</w:t>
      </w:r>
    </w:p>
    <w:p w:rsidR="00000000" w:rsidDel="00000000" w:rsidP="00000000" w:rsidRDefault="00000000" w:rsidRPr="00000000" w14:paraId="000000A8">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El conjunto de scripts que integra Nmap se ha vuelto cada vez más amplio y diverso, permitiendo realizar las siguientes funcionalidades:</w:t>
      </w:r>
    </w:p>
    <w:p w:rsidR="00000000" w:rsidDel="00000000" w:rsidP="00000000" w:rsidRDefault="00000000" w:rsidRPr="00000000" w14:paraId="000000A9">
      <w:pPr>
        <w:numPr>
          <w:ilvl w:val="0"/>
          <w:numId w:val="4"/>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Descubrimiento de redes: extrae información clave sobre la red, como su dirección IP, su prefijo de red, o la dirección IP del gateway.</w:t>
      </w:r>
    </w:p>
    <w:p w:rsidR="00000000" w:rsidDel="00000000" w:rsidP="00000000" w:rsidRDefault="00000000" w:rsidRPr="00000000" w14:paraId="000000AA">
      <w:pPr>
        <w:numPr>
          <w:ilvl w:val="0"/>
          <w:numId w:val="4"/>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Enumeración de dispositivos: recopila información sobre los dispositivos de red, sus puertos abiertos y los servicios que estos ejecutan.</w:t>
      </w:r>
    </w:p>
    <w:p w:rsidR="00000000" w:rsidDel="00000000" w:rsidP="00000000" w:rsidRDefault="00000000" w:rsidRPr="00000000" w14:paraId="000000AB">
      <w:pPr>
        <w:numPr>
          <w:ilvl w:val="0"/>
          <w:numId w:val="4"/>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Detección de versiones: extrae información detallada sobre los servicios en ejecución, así como la del sistema operativo del dispositivo, incluyendo las versiones, configuraciones, e inclusive hasta cuentas de usuarios.</w:t>
      </w:r>
    </w:p>
    <w:p w:rsidR="00000000" w:rsidDel="00000000" w:rsidP="00000000" w:rsidRDefault="00000000" w:rsidRPr="00000000" w14:paraId="000000AC">
      <w:pPr>
        <w:numPr>
          <w:ilvl w:val="0"/>
          <w:numId w:val="4"/>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Detección de vulnerabilidades: comprueba si existen CVE y fallos de seguridad conocidos, pero sin explotarlos.</w:t>
      </w:r>
    </w:p>
    <w:p w:rsidR="00000000" w:rsidDel="00000000" w:rsidP="00000000" w:rsidRDefault="00000000" w:rsidRPr="00000000" w14:paraId="000000AD">
      <w:pPr>
        <w:numPr>
          <w:ilvl w:val="0"/>
          <w:numId w:val="4"/>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Pruebas de fuerza bruta: intenta autenticarse contra los servicios, como SMB, SSH, FTP, etc.</w:t>
      </w:r>
    </w:p>
    <w:p w:rsidR="00000000" w:rsidDel="00000000" w:rsidP="00000000" w:rsidRDefault="00000000" w:rsidRPr="00000000" w14:paraId="000000AE">
      <w:pPr>
        <w:numPr>
          <w:ilvl w:val="0"/>
          <w:numId w:val="4"/>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Explotación: aprovecha activamente las vulnerabilidades (solo pruebas autorizadas).</w:t>
      </w:r>
    </w:p>
    <w:p w:rsidR="00000000" w:rsidDel="00000000" w:rsidP="00000000" w:rsidRDefault="00000000" w:rsidRPr="00000000" w14:paraId="000000AF">
      <w:pPr>
        <w:numPr>
          <w:ilvl w:val="0"/>
          <w:numId w:val="4"/>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Verificación de cumplimiento: verifica que los sistemas y configuraciones cumplan con los estándares y las prácticas de seguridad de la industria.</w:t>
      </w:r>
    </w:p>
    <w:p w:rsidR="00000000" w:rsidDel="00000000" w:rsidP="00000000" w:rsidRDefault="00000000" w:rsidRPr="00000000" w14:paraId="000000B0">
      <w:pPr>
        <w:numPr>
          <w:ilvl w:val="0"/>
          <w:numId w:val="4"/>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Respuesta a incidentes: realiza análisis de incidentes y recopila datos forenses.</w:t>
      </w:r>
    </w:p>
    <w:p w:rsidR="00000000" w:rsidDel="00000000" w:rsidP="00000000" w:rsidRDefault="00000000" w:rsidRPr="00000000" w14:paraId="000000B1">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reflejar sus diferentes usos y simplificar la elección a ejecutar, cada script cuenta con un campo que lo asocia a una o más categorías. Las categorías definidas actualmente son: </w:t>
      </w:r>
    </w:p>
    <w:p w:rsidR="00000000" w:rsidDel="00000000" w:rsidP="00000000" w:rsidRDefault="00000000" w:rsidRPr="00000000" w14:paraId="000000B2">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auth: de riesgo medio, buscan la autenticación por credenciales predeterminadas, detectando la autenticación débil.</w:t>
      </w:r>
    </w:p>
    <w:p w:rsidR="00000000" w:rsidDel="00000000" w:rsidP="00000000" w:rsidRDefault="00000000" w:rsidRPr="00000000" w14:paraId="000000B3">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broadcast: envían paquetes broadcast para descubrir hosts y servicios en la red. Son seguros.</w:t>
      </w:r>
    </w:p>
    <w:p w:rsidR="00000000" w:rsidDel="00000000" w:rsidP="00000000" w:rsidRDefault="00000000" w:rsidRPr="00000000" w14:paraId="000000B4">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brute: de riesgo medio alto, realizan ataques de fuerza bruta para descifrar contraseñas, pudiendo provocar bloqueos de cuentas y dejando registros en los sistemas.</w:t>
      </w:r>
    </w:p>
    <w:p w:rsidR="00000000" w:rsidDel="00000000" w:rsidP="00000000" w:rsidRDefault="00000000" w:rsidRPr="00000000" w14:paraId="000000B5">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default: capturan banners e información básica de los servicios. Son seguros, rápidos y fiables. </w:t>
      </w:r>
    </w:p>
    <w:p w:rsidR="00000000" w:rsidDel="00000000" w:rsidP="00000000" w:rsidRDefault="00000000" w:rsidRPr="00000000" w14:paraId="000000B6">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discovery: de riesgo bajo, permiten un descubrimiento avanzado que va más allá de un escaneo básico de red, con la realización de diversas tareas como la enumeración DNS o ataques de fuerza bruta a subdominios.</w:t>
      </w:r>
    </w:p>
    <w:p w:rsidR="00000000" w:rsidDel="00000000" w:rsidP="00000000" w:rsidRDefault="00000000" w:rsidRPr="00000000" w14:paraId="000000B7">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dos: de uso crítico. Realizan ataques DoS que pueden interrumpir los servicios, por lo tanto, deben ser usado con extrema precaución.</w:t>
      </w:r>
    </w:p>
    <w:p w:rsidR="00000000" w:rsidDel="00000000" w:rsidP="00000000" w:rsidRDefault="00000000" w:rsidRPr="00000000" w14:paraId="000000B8">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exploit: de uso crítico. Explotan vulnerabilidades activamente. Solo deben ser usados con autorización explícita por escrito.</w:t>
      </w:r>
    </w:p>
    <w:p w:rsidR="00000000" w:rsidDel="00000000" w:rsidP="00000000" w:rsidRDefault="00000000" w:rsidRPr="00000000" w14:paraId="000000B9">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external: consultan servicios externos como WHOIS, bases de datos de vulnerabilidades, búsquedas DNS, entre otros. Su riesgo varía según qué se está consultando.</w:t>
      </w:r>
    </w:p>
    <w:p w:rsidR="00000000" w:rsidDel="00000000" w:rsidP="00000000" w:rsidRDefault="00000000" w:rsidRPr="00000000" w14:paraId="000000BA">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fuzzer: de riesgo alto, ya que envían datos inesperados a los servicios para detectar fallos y errores que pueden desestabilizar los sistemas.</w:t>
      </w:r>
    </w:p>
    <w:p w:rsidR="00000000" w:rsidDel="00000000" w:rsidP="00000000" w:rsidRDefault="00000000" w:rsidRPr="00000000" w14:paraId="000000BB">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intrusive: también de riesgo alto, ya que realizan comprobaciones que pueden provocar fallos en los servicios o consumir recursos importantes.</w:t>
      </w:r>
    </w:p>
    <w:p w:rsidR="00000000" w:rsidDel="00000000" w:rsidP="00000000" w:rsidRDefault="00000000" w:rsidRPr="00000000" w14:paraId="000000BC">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malware: detectan malware, backdoors y sistemas comprometidos. Son seguros.</w:t>
      </w:r>
    </w:p>
    <w:p w:rsidR="00000000" w:rsidDel="00000000" w:rsidP="00000000" w:rsidRDefault="00000000" w:rsidRPr="00000000" w14:paraId="000000BD">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safe: Realizan comprobaciones no intrusivas que no provocarán fallos en los servicios ni activarán alertas. Como su nombre lo indica, son seguros.</w:t>
      </w:r>
    </w:p>
    <w:p w:rsidR="00000000" w:rsidDel="00000000" w:rsidP="00000000" w:rsidRDefault="00000000" w:rsidRPr="00000000" w14:paraId="000000BE">
      <w:pPr>
        <w:numPr>
          <w:ilvl w:val="0"/>
          <w:numId w:val="5"/>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version: Son scripts mejorados que complementan los resultados de una detección de versiones. Son seguros.</w:t>
      </w:r>
    </w:p>
    <w:p w:rsidR="00000000" w:rsidDel="00000000" w:rsidP="00000000" w:rsidRDefault="00000000" w:rsidRPr="00000000" w14:paraId="000000BF">
      <w:pPr>
        <w:numPr>
          <w:ilvl w:val="0"/>
          <w:numId w:val="5"/>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vuln: de riesgo bajo-medio, informan si existen vulnerabilidades conocidas específicas.</w:t>
      </w:r>
    </w:p>
    <w:p w:rsidR="00000000" w:rsidDel="00000000" w:rsidP="00000000" w:rsidRDefault="00000000" w:rsidRPr="00000000" w14:paraId="000000C0">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Los scripts default, safe y vuln son apropiados para realizar auditorías de redes y evaluaciones autorizadas. Todo lo que implique un script auth requiere de autorización explícita, un entorno controlado y aprobación documentada. Ejecutar un script exploit o dos contra sistemas sin permiso escrito es ilegal e irresponsable.</w:t>
      </w:r>
    </w:p>
    <w:p w:rsidR="00000000" w:rsidDel="00000000" w:rsidP="00000000" w:rsidRDefault="00000000" w:rsidRPr="00000000" w14:paraId="000000C1">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Cabe aclarar que los scripts podrían dañar sistemas de forma accidental o maliciosa, o invadir la privacidad. Por lo tanto, nunca se debe ejecutar scripts de terceros a menos que confíe en sus autores o que los haya inspeccionado minuciosamente.</w:t>
      </w:r>
    </w:p>
    <w:p w:rsidR="00000000" w:rsidDel="00000000" w:rsidP="00000000" w:rsidRDefault="00000000" w:rsidRPr="00000000" w14:paraId="000000C2">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Además del uso básico de los scripts NSE, estos también pueden personalizarse (o crearlos desde cero, como ya se mencionó anteriormente), encadenarse, e inclusive automatizarse utilizando scripts de shell, aprovechando al máximo las capacidades de este motor. Esto genera soluciones potentes y personalizadas que agilizan el flujo de trabajo, y mejoran la eficiencia y efectividad de las evaluaciones de seguridad.</w:t>
      </w:r>
    </w:p>
    <w:p w:rsidR="00000000" w:rsidDel="00000000" w:rsidP="00000000" w:rsidRDefault="00000000" w:rsidRPr="00000000" w14:paraId="000000C3">
      <w:pPr>
        <w:spacing w:after="160" w:line="360" w:lineRule="auto"/>
        <w:ind w:left="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C4">
      <w:pPr>
        <w:pStyle w:val="Heading3"/>
        <w:spacing w:after="160" w:line="360" w:lineRule="auto"/>
        <w:jc w:val="both"/>
        <w:rPr>
          <w:b w:val="1"/>
          <w:bCs w:val="1"/>
        </w:rPr>
      </w:pPr>
      <w:bookmarkStart w:colFirst="0" w:colLast="0" w:name="_tc5hzfyjaq62" w:id="21"/>
      <w:bookmarkEnd w:id="21"/>
      <w:r w:rsidDel="00000000" w:rsidR="00000000" w:rsidRPr="00000000">
        <w:rPr>
          <w:b w:val="1"/>
          <w:bCs w:val="1"/>
          <w:rtl w:val="0"/>
        </w:rPr>
        <w:t xml:space="preserve">3</w:t>
      </w:r>
      <w:r w:rsidDel="00000000" w:rsidR="00000000" w:rsidRPr="00000000">
        <w:rPr>
          <w:b w:val="1"/>
          <w:bCs w:val="1"/>
          <w:rtl w:val="0"/>
        </w:rPr>
        <w:t xml:space="preserve">.3.2 Introducción a escáneres de vulnerabilidades como OpenVAS/Nessus</w:t>
      </w:r>
    </w:p>
    <w:p w:rsidR="00000000" w:rsidDel="00000000" w:rsidP="00000000" w:rsidRDefault="00000000" w:rsidRPr="00000000" w14:paraId="000000C5">
      <w:pPr>
        <w:pStyle w:val="Heading3"/>
        <w:spacing w:after="160" w:line="360" w:lineRule="auto"/>
        <w:jc w:val="both"/>
        <w:rPr/>
      </w:pPr>
      <w:bookmarkStart w:colFirst="0" w:colLast="0" w:name="_24n6x9ifxcch" w:id="22"/>
      <w:bookmarkEnd w:id="22"/>
      <w:r w:rsidDel="00000000" w:rsidR="00000000" w:rsidRPr="00000000">
        <w:rPr>
          <w:rtl w:val="0"/>
        </w:rPr>
        <w:t xml:space="preserve">OpenVAS</w:t>
      </w:r>
      <w:r w:rsidDel="00000000" w:rsidR="00000000" w:rsidRPr="00000000">
        <w:rPr>
          <w:rtl w:val="0"/>
        </w:rPr>
      </w:r>
    </w:p>
    <w:p w:rsidR="00000000" w:rsidDel="00000000" w:rsidP="00000000" w:rsidRDefault="00000000" w:rsidRPr="00000000" w14:paraId="000000C6">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OpenVAS</w:t>
      </w:r>
      <w:r w:rsidDel="00000000" w:rsidR="00000000" w:rsidRPr="00000000">
        <w:rPr>
          <w:rFonts w:ascii="Times New Roman" w:cs="Times New Roman" w:eastAsia="Times New Roman" w:hAnsi="Times New Roman"/>
          <w:color w:val="1f1f1f"/>
          <w:rtl w:val="0"/>
        </w:rPr>
        <w:t xml:space="preserve"> es un escáner de vulnerabilidades de código abierto. Su nombre original era GNessUS, ya que se originó como un fork del escáner de vulnerabilidades Nessus, el cual pasó del modelo de código abierto al de software propietario y por uso de licencia en el año 2005. Desde entonces, ha sido desarrollado por la comunidad bajo la licencia pública general de GNU (GNU GPL), e impulsado por la empresa Greenbone desde 2006. De hecho, forma parte del proyecto Greenbone Security Manager, una arquitectura que comprende una oferta de solución completa de ciberseguridad.</w:t>
      </w:r>
    </w:p>
    <w:p w:rsidR="00000000" w:rsidDel="00000000" w:rsidP="00000000" w:rsidRDefault="00000000" w:rsidRPr="00000000" w14:paraId="000000C7">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Cuenta con más de 100,000 pruebas, las cuales son capaces de identificar desde configuraciones inseguras o servicios desactualizados, hasta vulnerabilidades críticas explotables. Estas pruebas son obtenidas de la base de datos de vulnerabilidades Network Vulnerability Tests (NVTs), la cual recibe actualizaciones diarias por parte de la empresa, la comunidad y sus expertos. </w:t>
      </w:r>
    </w:p>
    <w:p w:rsidR="00000000" w:rsidDel="00000000" w:rsidP="00000000" w:rsidRDefault="00000000" w:rsidRPr="00000000" w14:paraId="000000C8">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También presenta diversas funcionalidades, como el uso de protocolos industriales y de internet de alto y bajo nivel, pruebas con y sin autenticación, y la integración de un potente lenguaje de programación interno (NASL, Nessus Attack Scripting Language) para implementar cualquier tipo de prueba. </w:t>
      </w:r>
    </w:p>
    <w:p w:rsidR="00000000" w:rsidDel="00000000" w:rsidP="00000000" w:rsidRDefault="00000000" w:rsidRPr="00000000" w14:paraId="000000C9">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 momento de realizar un escaneo, analiza un amplio espectro de vulnerabilidades que afectan sistemas operativos, aplicaciones, redes y dispositivos, como:</w:t>
      </w:r>
    </w:p>
    <w:p w:rsidR="00000000" w:rsidDel="00000000" w:rsidP="00000000" w:rsidRDefault="00000000" w:rsidRPr="00000000" w14:paraId="000000CA">
      <w:pPr>
        <w:numPr>
          <w:ilvl w:val="0"/>
          <w:numId w:val="6"/>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Configuraciones inseguras, como servicios innecesarios habilitados, permisos excesivos, contraseñas por defecto.</w:t>
      </w:r>
    </w:p>
    <w:p w:rsidR="00000000" w:rsidDel="00000000" w:rsidP="00000000" w:rsidRDefault="00000000" w:rsidRPr="00000000" w14:paraId="000000CB">
      <w:pPr>
        <w:numPr>
          <w:ilvl w:val="0"/>
          <w:numId w:val="6"/>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En cuanto al rubro de las aplicaciones web, identifica inyecciones SQL, XSS (Cross-Site Scripting), fallos de validación de entrada, gestión inadecuada de sesiones, autenticaciones débiles, e implementaciones deficientes de SSL/TLS.</w:t>
      </w:r>
    </w:p>
    <w:p w:rsidR="00000000" w:rsidDel="00000000" w:rsidP="00000000" w:rsidRDefault="00000000" w:rsidRPr="00000000" w14:paraId="000000CC">
      <w:pPr>
        <w:numPr>
          <w:ilvl w:val="0"/>
          <w:numId w:val="6"/>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En cuanto al nivel de software, busca versiones obsoletas, fallos de seguridad que ya están documentados, librerías, dependencias vulnerables, y superficies expuestas a DoS.</w:t>
      </w:r>
    </w:p>
    <w:p w:rsidR="00000000" w:rsidDel="00000000" w:rsidP="00000000" w:rsidRDefault="00000000" w:rsidRPr="00000000" w14:paraId="000000CD">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Finalmente, contrasta las vulnerabilidades identificadas con bases de datos como CWE, CPE, NVD o CVE para garantizar que el diagnóstico está alineado con las amenazas más recientes. </w:t>
      </w:r>
    </w:p>
    <w:p w:rsidR="00000000" w:rsidDel="00000000" w:rsidP="00000000" w:rsidRDefault="00000000" w:rsidRPr="00000000" w14:paraId="000000CE">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OpenVAS destaca como una herramienta potente. Permite ejecutar análisis programados, integrarse con otras soluciones de seguridad (Metasploit, Nmap), y genera informes detallados que clasifican la severidad de las vulnerabilidades identificadas junto con los pasos claros para resolverlas, facilitando una gestión de riesgos proactiva y priorizada. Además, gracias a su interfaz gráfica, permite configurar políticas de escaneo, seleccionar objetivos y visualizar resultados de forma intuitiva.</w:t>
      </w:r>
    </w:p>
    <w:p w:rsidR="00000000" w:rsidDel="00000000" w:rsidP="00000000" w:rsidRDefault="00000000" w:rsidRPr="00000000" w14:paraId="000000CF">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Eso sí, sólo funciona en distribuciones de Linux, como Debian, Ubuntu, Kali (por defecto), CentOS, RHEL, o Arch. No es compatible con Windows. Sus requisitos son los siguientes:</w:t>
      </w:r>
    </w:p>
    <w:p w:rsidR="00000000" w:rsidDel="00000000" w:rsidP="00000000" w:rsidRDefault="00000000" w:rsidRPr="00000000" w14:paraId="000000D0">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Hardware mínimo:</w:t>
      </w:r>
    </w:p>
    <w:p w:rsidR="00000000" w:rsidDel="00000000" w:rsidP="00000000" w:rsidRDefault="00000000" w:rsidRPr="00000000" w14:paraId="000000D1">
      <w:pPr>
        <w:numPr>
          <w:ilvl w:val="0"/>
          <w:numId w:val="10"/>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4 núcleos, aunque se recomiendan 8 para hacer escaneos grandes.</w:t>
      </w:r>
    </w:p>
    <w:p w:rsidR="00000000" w:rsidDel="00000000" w:rsidP="00000000" w:rsidRDefault="00000000" w:rsidRPr="00000000" w14:paraId="000000D2">
      <w:pPr>
        <w:numPr>
          <w:ilvl w:val="0"/>
          <w:numId w:val="10"/>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8GB de RAM, aunque se recomiendan 16.</w:t>
      </w:r>
    </w:p>
    <w:p w:rsidR="00000000" w:rsidDel="00000000" w:rsidP="00000000" w:rsidRDefault="00000000" w:rsidRPr="00000000" w14:paraId="000000D3">
      <w:pPr>
        <w:numPr>
          <w:ilvl w:val="0"/>
          <w:numId w:val="10"/>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20GB de almacenamiento, aunque este requisito aumentará conforme se ejecuten más escaneos.</w:t>
      </w:r>
    </w:p>
    <w:p w:rsidR="00000000" w:rsidDel="00000000" w:rsidP="00000000" w:rsidRDefault="00000000" w:rsidRPr="00000000" w14:paraId="000000D4">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Software necesario:</w:t>
      </w:r>
    </w:p>
    <w:p w:rsidR="00000000" w:rsidDel="00000000" w:rsidP="00000000" w:rsidRDefault="00000000" w:rsidRPr="00000000" w14:paraId="000000D5">
      <w:pPr>
        <w:numPr>
          <w:ilvl w:val="0"/>
          <w:numId w:val="10"/>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Sistema operativo basado en Linux.</w:t>
      </w:r>
    </w:p>
    <w:p w:rsidR="00000000" w:rsidDel="00000000" w:rsidP="00000000" w:rsidRDefault="00000000" w:rsidRPr="00000000" w14:paraId="000000D6">
      <w:pPr>
        <w:numPr>
          <w:ilvl w:val="0"/>
          <w:numId w:val="10"/>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PostgreSQL para almacenar los resultados de los escaneos.</w:t>
      </w:r>
    </w:p>
    <w:p w:rsidR="00000000" w:rsidDel="00000000" w:rsidP="00000000" w:rsidRDefault="00000000" w:rsidRPr="00000000" w14:paraId="000000D7">
      <w:pPr>
        <w:numPr>
          <w:ilvl w:val="0"/>
          <w:numId w:val="10"/>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Greenbone Security Assistant (GSA) para su gestión.</w:t>
      </w:r>
    </w:p>
    <w:p w:rsidR="00000000" w:rsidDel="00000000" w:rsidP="00000000" w:rsidRDefault="00000000" w:rsidRPr="00000000" w14:paraId="000000D8">
      <w:pPr>
        <w:pStyle w:val="Heading3"/>
        <w:rPr>
          <w:rFonts w:ascii="Times New Roman" w:cs="Times New Roman" w:eastAsia="Times New Roman" w:hAnsi="Times New Roman"/>
          <w:color w:val="1f1f1f"/>
        </w:rPr>
      </w:pPr>
      <w:bookmarkStart w:colFirst="0" w:colLast="0" w:name="_wa5yx4e68n2a" w:id="23"/>
      <w:bookmarkEnd w:id="23"/>
      <w:r w:rsidDel="00000000" w:rsidR="00000000" w:rsidRPr="00000000">
        <w:rPr>
          <w:rtl w:val="0"/>
        </w:rPr>
        <w:t xml:space="preserve">Nessus</w:t>
      </w:r>
      <w:r w:rsidDel="00000000" w:rsidR="00000000" w:rsidRPr="00000000">
        <w:rPr>
          <w:rtl w:val="0"/>
        </w:rPr>
      </w:r>
    </w:p>
    <w:p w:rsidR="00000000" w:rsidDel="00000000" w:rsidP="00000000" w:rsidRDefault="00000000" w:rsidRPr="00000000" w14:paraId="000000D9">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Nessus es un escáner de vulnerabilidades. Fue desarrollado por Tenable Network Security en los años 90, y oficialmente lanzado en el año de 1998 como una herramienta de código abierto. Hoy en día se ofrece en diversas versiones, como la gratuita Nessus Essentials (limitada a 16 direcciones IP), o Nessus Professional (que ofrece una prueba gratuita por una semana).</w:t>
      </w:r>
    </w:p>
    <w:p w:rsidR="00000000" w:rsidDel="00000000" w:rsidP="00000000" w:rsidRDefault="00000000" w:rsidRPr="00000000" w14:paraId="000000DA">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Para no ser redundantes, puede hacer lo mismo que OpenVAS, pero, además de las funciones básicas de escaneo y detección, permite su integración con sistemas de gestión de tickets, el escaneo de sistemas en la nube, y hasta la opción de crear scripts personalizados, permitiendo a los profesionales de ciberseguridad seleccionar los plugins específicos, la profundidad del análisis y los objetivos a evaluar, en función de un entorno específico. Esto último se vuelve extremadamente útil para detectar vulnerabilidades únicas que no están registradas en la base de datos estándar de Nessus. También incluye una interfaz web intuitiva que facilita la navegación y generación de informes.</w:t>
      </w:r>
    </w:p>
    <w:p w:rsidR="00000000" w:rsidDel="00000000" w:rsidP="00000000" w:rsidRDefault="00000000" w:rsidRPr="00000000" w14:paraId="000000DB">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Otra de las ventajas de Nessus es que permite programar escaneos automáticos que se integran fácilmente en los ciclos de mantenimiento, ayudando a mantener una vigilancia constante sin la necesidad de la intervención manual. De igual forma, se integra fácilmente con otras soluciones de seguridad, como SIEM o gestores de parches, que amplifican su utilidad en ecosistemas empresariales complejos, permitiendo respuestas coordinadas y eficientes ante riesgos identificados.</w:t>
      </w:r>
    </w:p>
    <w:p w:rsidR="00000000" w:rsidDel="00000000" w:rsidP="00000000" w:rsidRDefault="00000000" w:rsidRPr="00000000" w14:paraId="000000DC">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También es una herramienta que se vuelve extremadamente útil para cumplir con normas regulatorias, como NIST, HIPAA, o PCI-DSS, ya que evalúa si los sistemas cumplen con estas normativas, y genera informes automáticos que proporcionan evidencia documentada de los análisis y las acciones correctivas tomadas por parte de las organizaciones, garantizando que  se están monitoreando y gestionando sus riesgos de seguridad, evitando así multas, y mejorando la confianza de los clientes y socios comerciales. </w:t>
      </w:r>
    </w:p>
    <w:p w:rsidR="00000000" w:rsidDel="00000000" w:rsidP="00000000" w:rsidRDefault="00000000" w:rsidRPr="00000000" w14:paraId="000000DD">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Además de todo esto, Nessus viene cargado con plantillas preconfiguradas y funciones específicas para diferentes objetivos, como por ejemplo, un escaneo de aplicaciones Web centrado en buscar el top 10 de vulnerabilidades de OWASP, o un análisis de cumplimiento normativo para verificar que los sistemas se ajustan a los estándares de la ISO 27001.</w:t>
      </w:r>
    </w:p>
    <w:p w:rsidR="00000000" w:rsidDel="00000000" w:rsidP="00000000" w:rsidRDefault="00000000" w:rsidRPr="00000000" w14:paraId="000000DE">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Otro punto a favor de Nessus es que ofrece un entorno más optimizado y actualizaciones constantes sin intervención directa, comparado a OpenVAS, que puede requerir configuraciones más complejas y un mayor mantenimiento manual. También cuenta con una base de datos de plugins que es más extensa, con soporte para escaneos autenticados, análisis en entornos en la nube, contenedores y dispositivos IoT, permitiendo adaptarse a nuevas amenazas y vulnerabilidades. Y finalmente, su interfaz intuitiva y su facilidad de despliegue hacen que Nessus sea accesible incluso para aquellos que tienen menos experiencia técnica.</w:t>
      </w:r>
    </w:p>
    <w:p w:rsidR="00000000" w:rsidDel="00000000" w:rsidP="00000000" w:rsidRDefault="00000000" w:rsidRPr="00000000" w14:paraId="000000DF">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Todo lo anterior convierte a Nessus en uno de los escáneres de vulnerabilidades más utilizados en entornos corporativos y gubernamentales, vendiéndose como una de las herramientas más completas y confiables en el mercado.</w:t>
      </w:r>
    </w:p>
    <w:p w:rsidR="00000000" w:rsidDel="00000000" w:rsidP="00000000" w:rsidRDefault="00000000" w:rsidRPr="00000000" w14:paraId="000000E0">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Sus requisitos, basados en Nessus 10.12.x, son los siguientes:</w:t>
      </w:r>
    </w:p>
    <w:p w:rsidR="00000000" w:rsidDel="00000000" w:rsidP="00000000" w:rsidRDefault="00000000" w:rsidRPr="00000000" w14:paraId="000000E1">
      <w:pPr>
        <w:spacing w:after="160" w:line="360"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Hardware mínimo:</w:t>
      </w:r>
    </w:p>
    <w:p w:rsidR="00000000" w:rsidDel="00000000" w:rsidP="00000000" w:rsidRDefault="00000000" w:rsidRPr="00000000" w14:paraId="000000E2">
      <w:pPr>
        <w:numPr>
          <w:ilvl w:val="0"/>
          <w:numId w:val="16"/>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4 núcleos de 2GHz, aunque se recomiendan 8.</w:t>
      </w:r>
    </w:p>
    <w:p w:rsidR="00000000" w:rsidDel="00000000" w:rsidP="00000000" w:rsidRDefault="00000000" w:rsidRPr="00000000" w14:paraId="000000E3">
      <w:pPr>
        <w:numPr>
          <w:ilvl w:val="0"/>
          <w:numId w:val="16"/>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8GB de RAM, aunque se recomiendan 16.</w:t>
      </w:r>
    </w:p>
    <w:p w:rsidR="00000000" w:rsidDel="00000000" w:rsidP="00000000" w:rsidRDefault="00000000" w:rsidRPr="00000000" w14:paraId="000000E4">
      <w:pPr>
        <w:numPr>
          <w:ilvl w:val="0"/>
          <w:numId w:val="16"/>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30GB de espacio en disco.</w:t>
      </w:r>
    </w:p>
    <w:p w:rsidR="00000000" w:rsidDel="00000000" w:rsidP="00000000" w:rsidRDefault="00000000" w:rsidRPr="00000000" w14:paraId="000000E5">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Puertos abiertos:</w:t>
      </w:r>
    </w:p>
    <w:p w:rsidR="00000000" w:rsidDel="00000000" w:rsidP="00000000" w:rsidRDefault="00000000" w:rsidRPr="00000000" w14:paraId="000000E6">
      <w:pPr>
        <w:numPr>
          <w:ilvl w:val="0"/>
          <w:numId w:val="3"/>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8834 (TCP): para acceder a la interfaz de Tenable Nessus, comunicarse con el centro de seguridad de Tenable, e interactuar con la API.</w:t>
      </w:r>
    </w:p>
    <w:p w:rsidR="00000000" w:rsidDel="00000000" w:rsidP="00000000" w:rsidRDefault="00000000" w:rsidRPr="00000000" w14:paraId="000000E7">
      <w:pPr>
        <w:numPr>
          <w:ilvl w:val="0"/>
          <w:numId w:val="3"/>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25 (TCP): para enviar notificaciones por correo electrónico (SMTP).</w:t>
      </w:r>
    </w:p>
    <w:p w:rsidR="00000000" w:rsidDel="00000000" w:rsidP="00000000" w:rsidRDefault="00000000" w:rsidRPr="00000000" w14:paraId="000000E8">
      <w:pPr>
        <w:numPr>
          <w:ilvl w:val="0"/>
          <w:numId w:val="3"/>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443 (TCP): para comunicarse con Tenable Vulnerability Management.</w:t>
      </w:r>
    </w:p>
    <w:p w:rsidR="00000000" w:rsidDel="00000000" w:rsidP="00000000" w:rsidRDefault="00000000" w:rsidRPr="00000000" w14:paraId="000000E9">
      <w:pPr>
        <w:numPr>
          <w:ilvl w:val="0"/>
          <w:numId w:val="3"/>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53 (UDP/TCP): para la resolución DNS.</w:t>
      </w:r>
    </w:p>
    <w:p w:rsidR="00000000" w:rsidDel="00000000" w:rsidP="00000000" w:rsidRDefault="00000000" w:rsidRPr="00000000" w14:paraId="000000EA">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 cuanto a software, es compatible con Windows, Linux y macOS, y claro, para su activación se necesita la respectiva licencia de Tenable Nessus.</w:t>
      </w:r>
    </w:p>
    <w:p w:rsidR="00000000" w:rsidDel="00000000" w:rsidP="00000000" w:rsidRDefault="00000000" w:rsidRPr="00000000" w14:paraId="000000EB">
      <w:pPr>
        <w:spacing w:after="160" w:line="360" w:lineRule="auto"/>
        <w:ind w:left="0" w:firstLine="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EC">
      <w:pPr>
        <w:pStyle w:val="Heading3"/>
        <w:spacing w:after="160" w:line="360" w:lineRule="auto"/>
        <w:jc w:val="both"/>
        <w:rPr>
          <w:b w:val="1"/>
          <w:bCs w:val="1"/>
        </w:rPr>
      </w:pPr>
      <w:bookmarkStart w:colFirst="0" w:colLast="0" w:name="_ckryflv0g9pk" w:id="24"/>
      <w:bookmarkEnd w:id="24"/>
      <w:r w:rsidDel="00000000" w:rsidR="00000000" w:rsidRPr="00000000">
        <w:rPr>
          <w:b w:val="1"/>
          <w:bCs w:val="1"/>
          <w:rtl w:val="0"/>
        </w:rPr>
        <w:t xml:space="preserve">3</w:t>
      </w:r>
      <w:r w:rsidDel="00000000" w:rsidR="00000000" w:rsidRPr="00000000">
        <w:rPr>
          <w:b w:val="1"/>
          <w:bCs w:val="1"/>
          <w:rtl w:val="0"/>
        </w:rPr>
        <w:t xml:space="preserve">.3.3 Interpretación de resultados y eliminación de falsos positivos</w:t>
      </w:r>
    </w:p>
    <w:p w:rsidR="00000000" w:rsidDel="00000000" w:rsidP="00000000" w:rsidRDefault="00000000" w:rsidRPr="00000000" w14:paraId="000000ED">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Cardo" w:cs="Cardo" w:eastAsia="Cardo" w:hAnsi="Cardo"/>
          <w:color w:val="1f1f1f"/>
          <w:rtl w:val="0"/>
        </w:rPr>
        <w:t xml:space="preserve">Los reportes de un escaneo contienen diversa información, como las vulnerabilidades detectadas, la clasificación de su severidad (generalmente basada en el estándar CVSS → Common Vulnerability Scoring System), detalles técnicos que abordan su causa, su impacto potencial, y recomendaciones para mitigarla o eliminarla.</w:t>
      </w:r>
    </w:p>
    <w:p w:rsidR="00000000" w:rsidDel="00000000" w:rsidP="00000000" w:rsidRDefault="00000000" w:rsidRPr="00000000" w14:paraId="000000EE">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Toda esta información, multiplicada por cada una de las vulnerabilidades detectadas, puede ser abrumadora. Por lo tanto, es fundamental:</w:t>
      </w:r>
    </w:p>
    <w:p w:rsidR="00000000" w:rsidDel="00000000" w:rsidP="00000000" w:rsidRDefault="00000000" w:rsidRPr="00000000" w14:paraId="000000EF">
      <w:pPr>
        <w:numPr>
          <w:ilvl w:val="0"/>
          <w:numId w:val="8"/>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Enfocarse primero en las vulnerabilidades críticas que presentan riesgos inmediatos y vectores de ataque viables.</w:t>
      </w:r>
    </w:p>
    <w:p w:rsidR="00000000" w:rsidDel="00000000" w:rsidP="00000000" w:rsidRDefault="00000000" w:rsidRPr="00000000" w14:paraId="000000F0">
      <w:pPr>
        <w:numPr>
          <w:ilvl w:val="0"/>
          <w:numId w:val="8"/>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Verificar si la vulnerabilidad es accesible desde fuera de la red. Por ejemplo, un puerto SSH abierto sin protección tiene una urgencia drásticamente superior que un problema interno en una red aislada.</w:t>
      </w:r>
    </w:p>
    <w:p w:rsidR="00000000" w:rsidDel="00000000" w:rsidP="00000000" w:rsidRDefault="00000000" w:rsidRPr="00000000" w14:paraId="000000F1">
      <w:pPr>
        <w:numPr>
          <w:ilvl w:val="0"/>
          <w:numId w:val="8"/>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Evaluar qué tan crítico es el sistema afectado para las operaciones diarias de la organización.</w:t>
      </w:r>
    </w:p>
    <w:p w:rsidR="00000000" w:rsidDel="00000000" w:rsidP="00000000" w:rsidRDefault="00000000" w:rsidRPr="00000000" w14:paraId="000000F2">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Algunas pueden ser falsos positivos. Por esto mismo, se deben de confirmar las vulnerabilidades (en especial las críticas) con pruebas manuales y a partir del uso de diversas herramientas que permitan asegurar su veracidad. </w:t>
      </w:r>
    </w:p>
    <w:p w:rsidR="00000000" w:rsidDel="00000000" w:rsidP="00000000" w:rsidRDefault="00000000" w:rsidRPr="00000000" w14:paraId="000000F3">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Además, se debe tener en cuenta que no todas las vulnerabilidades detectadas son relevantes, algunas configuraciones específicas que no representan un riesgo real, como por ejemplo, un escáner puede detectar un puerto abierto, pero este puede estar perfectamente protegido por un firewall.</w:t>
      </w:r>
    </w:p>
    <w:p w:rsidR="00000000" w:rsidDel="00000000" w:rsidP="00000000" w:rsidRDefault="00000000" w:rsidRPr="00000000" w14:paraId="000000F4">
      <w:pPr>
        <w:spacing w:after="160" w:line="360" w:lineRule="auto"/>
        <w:ind w:left="0" w:firstLine="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Aunado a lo anterior, es esencial implementar buenas prácticas para facilitar la interpretación de los resultados, como las siguientes:</w:t>
      </w:r>
    </w:p>
    <w:p w:rsidR="00000000" w:rsidDel="00000000" w:rsidP="00000000" w:rsidRDefault="00000000" w:rsidRPr="00000000" w14:paraId="000000F5">
      <w:pPr>
        <w:numPr>
          <w:ilvl w:val="0"/>
          <w:numId w:val="9"/>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Actualizar las herramientas de análisis antes de realizar el escaneo para evitar falsos positivos.</w:t>
      </w:r>
    </w:p>
    <w:p w:rsidR="00000000" w:rsidDel="00000000" w:rsidP="00000000" w:rsidRDefault="00000000" w:rsidRPr="00000000" w14:paraId="000000F6">
      <w:pPr>
        <w:numPr>
          <w:ilvl w:val="0"/>
          <w:numId w:val="9"/>
        </w:numPr>
        <w:spacing w:after="0" w:afterAutospacing="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Clasificar las vulnerabilidades por severidad, impacto y facilidad de explotación.</w:t>
      </w:r>
    </w:p>
    <w:p w:rsidR="00000000" w:rsidDel="00000000" w:rsidP="00000000" w:rsidRDefault="00000000" w:rsidRPr="00000000" w14:paraId="000000F7">
      <w:pPr>
        <w:numPr>
          <w:ilvl w:val="0"/>
          <w:numId w:val="9"/>
        </w:numPr>
        <w:spacing w:after="160" w:line="360" w:lineRule="auto"/>
        <w:ind w:left="425.19685039370086"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Documentar cada hallazgo, incluyendo las acciones tomadas y su estado actual.</w:t>
      </w:r>
      <w:r w:rsidDel="00000000" w:rsidR="00000000" w:rsidRPr="00000000">
        <w:rPr>
          <w:rtl w:val="0"/>
        </w:rPr>
      </w:r>
    </w:p>
    <w:p w:rsidR="00000000" w:rsidDel="00000000" w:rsidP="00000000" w:rsidRDefault="00000000" w:rsidRPr="00000000" w14:paraId="000000F8">
      <w:pPr>
        <w:pStyle w:val="Heading1"/>
        <w:rPr/>
      </w:pPr>
      <w:bookmarkStart w:colFirst="0" w:colLast="0" w:name="_ozzsr8nj2nut" w:id="25"/>
      <w:bookmarkEnd w:id="25"/>
      <w:r w:rsidDel="00000000" w:rsidR="00000000" w:rsidRPr="00000000">
        <w:rPr>
          <w:rtl w:val="0"/>
        </w:rPr>
      </w:r>
    </w:p>
    <w:p w:rsidR="00000000" w:rsidDel="00000000" w:rsidP="00000000" w:rsidRDefault="00000000" w:rsidRPr="00000000" w14:paraId="000000F9">
      <w:pPr>
        <w:pStyle w:val="Heading1"/>
        <w:rPr/>
      </w:pPr>
      <w:bookmarkStart w:colFirst="0" w:colLast="0" w:name="_st0dhknbfa19" w:id="26"/>
      <w:bookmarkEnd w:id="26"/>
      <w:r w:rsidDel="00000000" w:rsidR="00000000" w:rsidRPr="00000000">
        <w:rPr>
          <w:rtl w:val="0"/>
        </w:rPr>
        <w:t xml:space="preserve">Conclusiones</w:t>
      </w:r>
    </w:p>
    <w:p w:rsidR="00000000" w:rsidDel="00000000" w:rsidP="00000000" w:rsidRDefault="00000000" w:rsidRPr="00000000" w14:paraId="000000FA">
      <w:pPr>
        <w:spacing w:after="160" w:before="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Para realizar un test de penetración (pentesting) contra un objetivo, se deben realizar una serie de pasos previos antes de iniciar el ataque. Todo comienza con el reconocimiento pasivo, que consiste en recolectar información pública a través de diversas técnicas, llamadas OSINT, así como el análisis de dominios y la enumeración de subdominios. Con toda esa información obtenida, podemos identificar quién es nuestro objetivo, conocerlo a él y a su entorno.</w:t>
      </w:r>
    </w:p>
    <w:p w:rsidR="00000000" w:rsidDel="00000000" w:rsidP="00000000" w:rsidRDefault="00000000" w:rsidRPr="00000000" w14:paraId="000000FB">
      <w:pPr>
        <w:spacing w:after="160" w:before="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Una vez sabiendo esto, el siguiente paso es hacer un escaneo activo de la red, el cual implica descubrir a los hosts que se encuentran activos en una red utilizando técnicas de escaneos como los ping sweeps o los ARP scan. Sabiendo que un dispositivo se encuentra activo, ahora se debe proseguir identificando qué puertos tiene abiertos, utilizando escaneos de tipo TCP Connect, SYN Stealth o UDP. Los puertos que se encuentran abiertos pueden brindar por cuenta propia cierta información relevante, como el nombre del servicio que ocupa ese puerto y hasta su versión específica. </w:t>
      </w:r>
    </w:p>
    <w:p w:rsidR="00000000" w:rsidDel="00000000" w:rsidP="00000000" w:rsidRDefault="00000000" w:rsidRPr="00000000" w14:paraId="000000FC">
      <w:pPr>
        <w:spacing w:after="160" w:before="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Cuando los puertos no brindan esta información, se puede recurrir al uso del fingerprinting, que consiste en el envío de paquetes especializados llamados sondas, los cuales generan respuestas muy específicas que permiten identificar el nombre y la versión del servicio activo en un puerto, e inclusive, esta misma técnica se puede aplicar contra el sistema operativo de un dispositivo para obtener la misma información. </w:t>
      </w:r>
    </w:p>
    <w:p w:rsidR="00000000" w:rsidDel="00000000" w:rsidP="00000000" w:rsidRDefault="00000000" w:rsidRPr="00000000" w14:paraId="000000FD">
      <w:pPr>
        <w:spacing w:after="160" w:before="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Todo esto que implica hacer un escaneo activo de una red se puede realizar utilizando NSE, un motor de Nmap que contiene diversos scripts, entre los cuales se encuentran algunos que precisamente se encargan de automatizar todo este proceso. Ya con la información obtenida, se procede a identificar si estos servicios y sistemas operativos son vulnerables. Esto se puede realizar con scripts de NSE, aunque también existen escáneres de vulnerabilidades, como OpenVAS o Nessus, que están especializados en este proceso.</w:t>
      </w:r>
    </w:p>
    <w:p w:rsidR="00000000" w:rsidDel="00000000" w:rsidP="00000000" w:rsidRDefault="00000000" w:rsidRPr="00000000" w14:paraId="000000FE">
      <w:pPr>
        <w:spacing w:after="160" w:before="0" w:line="360"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último paso es interpretar los resultados obtenidos de toda esta investigación y eliminar los falsos positivos, para entonces sí, comenzar con la fase de explotación.</w:t>
      </w:r>
    </w:p>
    <w:p w:rsidR="00000000" w:rsidDel="00000000" w:rsidP="00000000" w:rsidRDefault="00000000" w:rsidRPr="00000000" w14:paraId="000000FF">
      <w:pPr>
        <w:pStyle w:val="Heading1"/>
        <w:spacing w:after="160" w:line="360" w:lineRule="auto"/>
        <w:jc w:val="both"/>
        <w:rPr/>
      </w:pPr>
      <w:bookmarkStart w:colFirst="0" w:colLast="0" w:name="_dcq89ghf7mdj" w:id="27"/>
      <w:bookmarkEnd w:id="27"/>
      <w:r w:rsidDel="00000000" w:rsidR="00000000" w:rsidRPr="00000000">
        <w:rPr>
          <w:rtl w:val="0"/>
        </w:rPr>
        <w:t xml:space="preserve">Bibliografía</w:t>
      </w:r>
    </w:p>
    <w:p w:rsidR="00000000" w:rsidDel="00000000" w:rsidP="00000000" w:rsidRDefault="00000000" w:rsidRPr="00000000" w14:paraId="00000100">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Lindemulder, G., &amp; Forrest, A. (2025, November 27). OSINT. </w:t>
      </w:r>
      <w:r w:rsidDel="00000000" w:rsidR="00000000" w:rsidRPr="00000000">
        <w:rPr>
          <w:rFonts w:ascii="Times New Roman" w:cs="Times New Roman" w:eastAsia="Times New Roman" w:hAnsi="Times New Roman"/>
          <w:i w:val="1"/>
          <w:iCs w:val="1"/>
          <w:rtl w:val="0"/>
        </w:rPr>
        <w:t xml:space="preserve">¿Qué es la inteligencia de código abierto (OSINT)?</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https://www.ibm.com/es-es/think/topics/osint</w:t>
        </w:r>
      </w:hyperlink>
      <w:r w:rsidDel="00000000" w:rsidR="00000000" w:rsidRPr="00000000">
        <w:rPr>
          <w:rtl w:val="0"/>
        </w:rPr>
      </w:r>
    </w:p>
    <w:p w:rsidR="00000000" w:rsidDel="00000000" w:rsidP="00000000" w:rsidRDefault="00000000" w:rsidRPr="00000000" w14:paraId="00000101">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GeeksforGeeks. (2026a, March 27). </w:t>
      </w:r>
      <w:r w:rsidDel="00000000" w:rsidR="00000000" w:rsidRPr="00000000">
        <w:rPr>
          <w:rFonts w:ascii="Times New Roman" w:cs="Times New Roman" w:eastAsia="Times New Roman" w:hAnsi="Times New Roman"/>
          <w:i w:val="1"/>
          <w:iCs w:val="1"/>
          <w:rtl w:val="0"/>
        </w:rPr>
        <w:t xml:space="preserve">Google Dorking</w:t>
      </w:r>
      <w:r w:rsidDel="00000000" w:rsidR="00000000" w:rsidRPr="00000000">
        <w:rPr>
          <w:rFonts w:ascii="Times New Roman" w:cs="Times New Roman" w:eastAsia="Times New Roman" w:hAnsi="Times New Roman"/>
          <w:rtl w:val="0"/>
        </w:rPr>
        <w:t xml:space="preserve">. GeeksforGeeks. </w:t>
      </w:r>
      <w:hyperlink r:id="rId10">
        <w:r w:rsidDel="00000000" w:rsidR="00000000" w:rsidRPr="00000000">
          <w:rPr>
            <w:rFonts w:ascii="Times New Roman" w:cs="Times New Roman" w:eastAsia="Times New Roman" w:hAnsi="Times New Roman"/>
            <w:color w:val="1155cc"/>
            <w:u w:val="single"/>
            <w:rtl w:val="0"/>
          </w:rPr>
          <w:t xml:space="preserve">https://www.geeksforgeeks.org/ethical-hacking/what-is-google-dorking/</w:t>
        </w:r>
      </w:hyperlink>
      <w:r w:rsidDel="00000000" w:rsidR="00000000" w:rsidRPr="00000000">
        <w:rPr>
          <w:rtl w:val="0"/>
        </w:rPr>
      </w:r>
    </w:p>
    <w:p w:rsidR="00000000" w:rsidDel="00000000" w:rsidP="00000000" w:rsidRDefault="00000000" w:rsidRPr="00000000" w14:paraId="00000102">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M. M. (2024, April 19). ¿Qué es Google Hacking y cómo usarlo? </w:t>
      </w:r>
      <w:r w:rsidDel="00000000" w:rsidR="00000000" w:rsidRPr="00000000">
        <w:rPr>
          <w:rFonts w:ascii="Times New Roman" w:cs="Times New Roman" w:eastAsia="Times New Roman" w:hAnsi="Times New Roman"/>
          <w:i w:val="1"/>
          <w:iCs w:val="1"/>
          <w:rtl w:val="0"/>
        </w:rPr>
        <w:t xml:space="preserve">KeepCoding Bootcamps</w:t>
      </w:r>
      <w:r w:rsidDel="00000000" w:rsidR="00000000" w:rsidRPr="00000000">
        <w:rPr>
          <w:rFonts w:ascii="Times New Roman" w:cs="Times New Roman" w:eastAsia="Times New Roman" w:hAnsi="Times New Roman"/>
          <w:rtl w:val="0"/>
        </w:rPr>
        <w:t xml:space="preserve">. </w:t>
      </w:r>
      <w:hyperlink r:id="rId11">
        <w:r w:rsidDel="00000000" w:rsidR="00000000" w:rsidRPr="00000000">
          <w:rPr>
            <w:rFonts w:ascii="Times New Roman" w:cs="Times New Roman" w:eastAsia="Times New Roman" w:hAnsi="Times New Roman"/>
            <w:color w:val="1155cc"/>
            <w:u w:val="single"/>
            <w:rtl w:val="0"/>
          </w:rPr>
          <w:t xml:space="preserve">https://keepcoding.io/blog/que-es-google-hacking-y-como-usarlo/</w:t>
        </w:r>
      </w:hyperlink>
      <w:r w:rsidDel="00000000" w:rsidR="00000000" w:rsidRPr="00000000">
        <w:rPr>
          <w:rtl w:val="0"/>
        </w:rPr>
      </w:r>
    </w:p>
    <w:p w:rsidR="00000000" w:rsidDel="00000000" w:rsidP="00000000" w:rsidRDefault="00000000" w:rsidRPr="00000000" w14:paraId="00000103">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Estefania.Dominguez, &amp; Estefania.Dominguez. (2026, March 19). </w:t>
      </w:r>
      <w:r w:rsidDel="00000000" w:rsidR="00000000" w:rsidRPr="00000000">
        <w:rPr>
          <w:rFonts w:ascii="Times New Roman" w:cs="Times New Roman" w:eastAsia="Times New Roman" w:hAnsi="Times New Roman"/>
          <w:i w:val="1"/>
          <w:iCs w:val="1"/>
          <w:rtl w:val="0"/>
        </w:rPr>
        <w:t xml:space="preserve">Shodan. Explorando las profundidades de Internet</w:t>
      </w:r>
      <w:r w:rsidDel="00000000" w:rsidR="00000000" w:rsidRPr="00000000">
        <w:rPr>
          <w:rFonts w:ascii="Times New Roman" w:cs="Times New Roman" w:eastAsia="Times New Roman" w:hAnsi="Times New Roman"/>
          <w:rtl w:val="0"/>
        </w:rPr>
        <w:t xml:space="preserve">. Campus Internacional De Ciberseguidad. </w:t>
      </w:r>
      <w:hyperlink r:id="rId12">
        <w:r w:rsidDel="00000000" w:rsidR="00000000" w:rsidRPr="00000000">
          <w:rPr>
            <w:rFonts w:ascii="Times New Roman" w:cs="Times New Roman" w:eastAsia="Times New Roman" w:hAnsi="Times New Roman"/>
            <w:color w:val="1155cc"/>
            <w:u w:val="single"/>
            <w:rtl w:val="0"/>
          </w:rPr>
          <w:t xml:space="preserve">https://www.campusciberseguridad.com/blog/shodan-explorando-las-profundidades-internet/</w:t>
        </w:r>
      </w:hyperlink>
      <w:r w:rsidDel="00000000" w:rsidR="00000000" w:rsidRPr="00000000">
        <w:rPr>
          <w:rtl w:val="0"/>
        </w:rPr>
      </w:r>
    </w:p>
    <w:p w:rsidR="00000000" w:rsidDel="00000000" w:rsidP="00000000" w:rsidRDefault="00000000" w:rsidRPr="00000000" w14:paraId="00000104">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Ivan, &amp; Ivan. (2025, February 22). </w:t>
      </w:r>
      <w:r w:rsidDel="00000000" w:rsidR="00000000" w:rsidRPr="00000000">
        <w:rPr>
          <w:rFonts w:ascii="Times New Roman" w:cs="Times New Roman" w:eastAsia="Times New Roman" w:hAnsi="Times New Roman"/>
          <w:i w:val="1"/>
          <w:iCs w:val="1"/>
          <w:rtl w:val="0"/>
        </w:rPr>
        <w:t xml:space="preserve">Qué es Shodan, ejemplos prácticos y casos reales</w:t>
      </w:r>
      <w:r w:rsidDel="00000000" w:rsidR="00000000" w:rsidRPr="00000000">
        <w:rPr>
          <w:rFonts w:ascii="Times New Roman" w:cs="Times New Roman" w:eastAsia="Times New Roman" w:hAnsi="Times New Roman"/>
          <w:rtl w:val="0"/>
        </w:rPr>
        <w:t xml:space="preserve">. Mente Programable. </w:t>
      </w:r>
      <w:hyperlink r:id="rId13">
        <w:r w:rsidDel="00000000" w:rsidR="00000000" w:rsidRPr="00000000">
          <w:rPr>
            <w:rFonts w:ascii="Times New Roman" w:cs="Times New Roman" w:eastAsia="Times New Roman" w:hAnsi="Times New Roman"/>
            <w:color w:val="1155cc"/>
            <w:u w:val="single"/>
            <w:rtl w:val="0"/>
          </w:rPr>
          <w:t xml:space="preserve">https://menteprogramable.com/shodan/</w:t>
        </w:r>
      </w:hyperlink>
      <w:r w:rsidDel="00000000" w:rsidR="00000000" w:rsidRPr="00000000">
        <w:rPr>
          <w:rtl w:val="0"/>
        </w:rPr>
      </w:r>
    </w:p>
    <w:p w:rsidR="00000000" w:rsidDel="00000000" w:rsidP="00000000" w:rsidRDefault="00000000" w:rsidRPr="00000000" w14:paraId="00000105">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Shodan search engine</w:t>
      </w:r>
      <w:r w:rsidDel="00000000" w:rsidR="00000000" w:rsidRPr="00000000">
        <w:rPr>
          <w:rFonts w:ascii="Times New Roman" w:cs="Times New Roman" w:eastAsia="Times New Roman" w:hAnsi="Times New Roman"/>
          <w:rtl w:val="0"/>
        </w:rPr>
        <w:t xml:space="preserve">. (n.d.). Shodan. </w:t>
      </w:r>
      <w:hyperlink r:id="rId14">
        <w:r w:rsidDel="00000000" w:rsidR="00000000" w:rsidRPr="00000000">
          <w:rPr>
            <w:rFonts w:ascii="Times New Roman" w:cs="Times New Roman" w:eastAsia="Times New Roman" w:hAnsi="Times New Roman"/>
            <w:color w:val="1155cc"/>
            <w:u w:val="single"/>
            <w:rtl w:val="0"/>
          </w:rPr>
          <w:t xml:space="preserve">https://www.shodan.io/</w:t>
        </w:r>
      </w:hyperlink>
      <w:r w:rsidDel="00000000" w:rsidR="00000000" w:rsidRPr="00000000">
        <w:rPr>
          <w:rtl w:val="0"/>
        </w:rPr>
      </w:r>
    </w:p>
    <w:p w:rsidR="00000000" w:rsidDel="00000000" w:rsidP="00000000" w:rsidRDefault="00000000" w:rsidRPr="00000000" w14:paraId="00000106">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Aguirre, G. M. P. (2024, January 22). </w:t>
      </w:r>
      <w:r w:rsidDel="00000000" w:rsidR="00000000" w:rsidRPr="00000000">
        <w:rPr>
          <w:rFonts w:ascii="Times New Roman" w:cs="Times New Roman" w:eastAsia="Times New Roman" w:hAnsi="Times New Roman"/>
          <w:i w:val="1"/>
          <w:iCs w:val="1"/>
          <w:rtl w:val="0"/>
        </w:rPr>
        <w:t xml:space="preserve">WHOIS: ¿Qué es y cómo funciona en registro de dominios?</w:t>
      </w:r>
      <w:r w:rsidDel="00000000" w:rsidR="00000000" w:rsidRPr="00000000">
        <w:rPr>
          <w:rFonts w:ascii="Times New Roman" w:cs="Times New Roman" w:eastAsia="Times New Roman" w:hAnsi="Times New Roman"/>
          <w:rtl w:val="0"/>
        </w:rPr>
        <w:t xml:space="preserve"> GoDaddy Resources - LATAM. </w:t>
      </w:r>
      <w:hyperlink r:id="rId15">
        <w:r w:rsidDel="00000000" w:rsidR="00000000" w:rsidRPr="00000000">
          <w:rPr>
            <w:rFonts w:ascii="Times New Roman" w:cs="Times New Roman" w:eastAsia="Times New Roman" w:hAnsi="Times New Roman"/>
            <w:color w:val="1155cc"/>
            <w:u w:val="single"/>
            <w:rtl w:val="0"/>
          </w:rPr>
          <w:t xml:space="preserve">https://www.godaddy.com/resources/latam/stories/conoce-con-whois-los-detalles-sobre-el-propietario-de-un-dominio</w:t>
        </w:r>
      </w:hyperlink>
      <w:r w:rsidDel="00000000" w:rsidR="00000000" w:rsidRPr="00000000">
        <w:rPr>
          <w:rtl w:val="0"/>
        </w:rPr>
      </w:r>
    </w:p>
    <w:p w:rsidR="00000000" w:rsidDel="00000000" w:rsidP="00000000" w:rsidRDefault="00000000" w:rsidRPr="00000000" w14:paraId="00000107">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Muñoz, A., &amp; Muñoz, A. (2026, March 27). </w:t>
      </w:r>
      <w:r w:rsidDel="00000000" w:rsidR="00000000" w:rsidRPr="00000000">
        <w:rPr>
          <w:rFonts w:ascii="Times New Roman" w:cs="Times New Roman" w:eastAsia="Times New Roman" w:hAnsi="Times New Roman"/>
          <w:i w:val="1"/>
          <w:iCs w:val="1"/>
          <w:rtl w:val="0"/>
        </w:rPr>
        <w:t xml:space="preserve">¿Qué es el Whois y para qué sirve?</w:t>
      </w:r>
      <w:r w:rsidDel="00000000" w:rsidR="00000000" w:rsidRPr="00000000">
        <w:rPr>
          <w:rFonts w:ascii="Times New Roman" w:cs="Times New Roman" w:eastAsia="Times New Roman" w:hAnsi="Times New Roman"/>
          <w:rtl w:val="0"/>
        </w:rPr>
        <w:t xml:space="preserve"> Escuela De Internet. </w:t>
      </w:r>
      <w:hyperlink r:id="rId16">
        <w:r w:rsidDel="00000000" w:rsidR="00000000" w:rsidRPr="00000000">
          <w:rPr>
            <w:rFonts w:ascii="Times New Roman" w:cs="Times New Roman" w:eastAsia="Times New Roman" w:hAnsi="Times New Roman"/>
            <w:color w:val="1155cc"/>
            <w:u w:val="single"/>
            <w:rtl w:val="0"/>
          </w:rPr>
          <w:t xml:space="preserve">https://www.escueladeinternet.com/que-es-el-whois-y-para-que-sirve-2/</w:t>
        </w:r>
      </w:hyperlink>
      <w:r w:rsidDel="00000000" w:rsidR="00000000" w:rsidRPr="00000000">
        <w:rPr>
          <w:rtl w:val="0"/>
        </w:rPr>
      </w:r>
    </w:p>
    <w:p w:rsidR="00000000" w:rsidDel="00000000" w:rsidP="00000000" w:rsidRDefault="00000000" w:rsidRPr="00000000" w14:paraId="00000108">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Prysyazhnuk, A. (n.d.). </w:t>
      </w:r>
      <w:r w:rsidDel="00000000" w:rsidR="00000000" w:rsidRPr="00000000">
        <w:rPr>
          <w:rFonts w:ascii="Times New Roman" w:cs="Times New Roman" w:eastAsia="Times New Roman" w:hAnsi="Times New Roman"/>
          <w:i w:val="1"/>
          <w:iCs w:val="1"/>
          <w:rtl w:val="0"/>
        </w:rPr>
        <w:t xml:space="preserve">¿Qué es WHOIS y para qué sirve?</w:t>
      </w:r>
      <w:r w:rsidDel="00000000" w:rsidR="00000000" w:rsidRPr="00000000">
        <w:rPr>
          <w:rFonts w:ascii="Times New Roman" w:cs="Times New Roman" w:eastAsia="Times New Roman" w:hAnsi="Times New Roman"/>
          <w:rtl w:val="0"/>
        </w:rPr>
        <w:t xml:space="preserve"> HostTracker. </w:t>
      </w:r>
      <w:hyperlink r:id="rId17">
        <w:r w:rsidDel="00000000" w:rsidR="00000000" w:rsidRPr="00000000">
          <w:rPr>
            <w:rFonts w:ascii="Times New Roman" w:cs="Times New Roman" w:eastAsia="Times New Roman" w:hAnsi="Times New Roman"/>
            <w:color w:val="1155cc"/>
            <w:u w:val="single"/>
            <w:rtl w:val="0"/>
          </w:rPr>
          <w:t xml:space="preserve">https://www.host-tracker.com/es/blog/what-is-whois</w:t>
        </w:r>
      </w:hyperlink>
      <w:r w:rsidDel="00000000" w:rsidR="00000000" w:rsidRPr="00000000">
        <w:rPr>
          <w:rtl w:val="0"/>
        </w:rPr>
      </w:r>
    </w:p>
    <w:p w:rsidR="00000000" w:rsidDel="00000000" w:rsidP="00000000" w:rsidRDefault="00000000" w:rsidRPr="00000000" w14:paraId="00000109">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Espinosa, O. (2025, November 13). Qué es y para qué sirve Whois. </w:t>
      </w:r>
      <w:r w:rsidDel="00000000" w:rsidR="00000000" w:rsidRPr="00000000">
        <w:rPr>
          <w:rFonts w:ascii="Times New Roman" w:cs="Times New Roman" w:eastAsia="Times New Roman" w:hAnsi="Times New Roman"/>
          <w:i w:val="1"/>
          <w:iCs w:val="1"/>
          <w:rtl w:val="0"/>
        </w:rPr>
        <w:t xml:space="preserve">RedesZone</w:t>
      </w:r>
      <w:r w:rsidDel="00000000" w:rsidR="00000000" w:rsidRPr="00000000">
        <w:rPr>
          <w:rFonts w:ascii="Times New Roman" w:cs="Times New Roman" w:eastAsia="Times New Roman" w:hAnsi="Times New Roman"/>
          <w:rtl w:val="0"/>
        </w:rPr>
        <w:t xml:space="preserve">. </w:t>
      </w:r>
      <w:hyperlink r:id="rId18">
        <w:r w:rsidDel="00000000" w:rsidR="00000000" w:rsidRPr="00000000">
          <w:rPr>
            <w:rFonts w:ascii="Times New Roman" w:cs="Times New Roman" w:eastAsia="Times New Roman" w:hAnsi="Times New Roman"/>
            <w:color w:val="1155cc"/>
            <w:u w:val="single"/>
            <w:rtl w:val="0"/>
          </w:rPr>
          <w:t xml:space="preserve">https://www.redeszone.net/tutoriales/internet/que-es-whois/</w:t>
        </w:r>
      </w:hyperlink>
      <w:r w:rsidDel="00000000" w:rsidR="00000000" w:rsidRPr="00000000">
        <w:rPr>
          <w:rtl w:val="0"/>
        </w:rPr>
      </w:r>
    </w:p>
    <w:p w:rsidR="00000000" w:rsidDel="00000000" w:rsidP="00000000" w:rsidRDefault="00000000" w:rsidRPr="00000000" w14:paraId="0000010A">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WHOIS search, domain name, website, and IP tools - Who.is</w:t>
      </w:r>
      <w:r w:rsidDel="00000000" w:rsidR="00000000" w:rsidRPr="00000000">
        <w:rPr>
          <w:rFonts w:ascii="Times New Roman" w:cs="Times New Roman" w:eastAsia="Times New Roman" w:hAnsi="Times New Roman"/>
          <w:rtl w:val="0"/>
        </w:rPr>
        <w:t xml:space="preserve">. (n.d.). </w:t>
      </w:r>
      <w:hyperlink r:id="rId19">
        <w:r w:rsidDel="00000000" w:rsidR="00000000" w:rsidRPr="00000000">
          <w:rPr>
            <w:rFonts w:ascii="Times New Roman" w:cs="Times New Roman" w:eastAsia="Times New Roman" w:hAnsi="Times New Roman"/>
            <w:color w:val="1155cc"/>
            <w:u w:val="single"/>
            <w:rtl w:val="0"/>
          </w:rPr>
          <w:t xml:space="preserve">https://who.is/</w:t>
        </w:r>
      </w:hyperlink>
      <w:r w:rsidDel="00000000" w:rsidR="00000000" w:rsidRPr="00000000">
        <w:rPr>
          <w:rtl w:val="0"/>
        </w:rPr>
      </w:r>
    </w:p>
    <w:p w:rsidR="00000000" w:rsidDel="00000000" w:rsidP="00000000" w:rsidRDefault="00000000" w:rsidRPr="00000000" w14:paraId="0000010B">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Registros DNS</w:t>
      </w:r>
      <w:r w:rsidDel="00000000" w:rsidR="00000000" w:rsidRPr="00000000">
        <w:rPr>
          <w:rFonts w:ascii="Times New Roman" w:cs="Times New Roman" w:eastAsia="Times New Roman" w:hAnsi="Times New Roman"/>
          <w:rtl w:val="0"/>
        </w:rPr>
        <w:t xml:space="preserve">. (n.d.). Cloudflare. </w:t>
      </w:r>
      <w:hyperlink r:id="rId20">
        <w:r w:rsidDel="00000000" w:rsidR="00000000" w:rsidRPr="00000000">
          <w:rPr>
            <w:rFonts w:ascii="Times New Roman" w:cs="Times New Roman" w:eastAsia="Times New Roman" w:hAnsi="Times New Roman"/>
            <w:color w:val="1155cc"/>
            <w:u w:val="single"/>
            <w:rtl w:val="0"/>
          </w:rPr>
          <w:t xml:space="preserve">https://www.cloudflare.com/es-es/learning/dns/dns-records/</w:t>
        </w:r>
      </w:hyperlink>
      <w:r w:rsidDel="00000000" w:rsidR="00000000" w:rsidRPr="00000000">
        <w:rPr>
          <w:rtl w:val="0"/>
        </w:rPr>
      </w:r>
    </w:p>
    <w:p w:rsidR="00000000" w:rsidDel="00000000" w:rsidP="00000000" w:rsidRDefault="00000000" w:rsidRPr="00000000" w14:paraId="0000010C">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Uptimia. (n.d.). Tipos de Registros DNS - Aprenda sobre los Tipos de Registros DNS. </w:t>
      </w:r>
      <w:r w:rsidDel="00000000" w:rsidR="00000000" w:rsidRPr="00000000">
        <w:rPr>
          <w:rFonts w:ascii="Times New Roman" w:cs="Times New Roman" w:eastAsia="Times New Roman" w:hAnsi="Times New Roman"/>
          <w:i w:val="1"/>
          <w:iCs w:val="1"/>
          <w:rtl w:val="0"/>
        </w:rPr>
        <w:t xml:space="preserve">Uptimia.com</w:t>
      </w:r>
      <w:r w:rsidDel="00000000" w:rsidR="00000000" w:rsidRPr="00000000">
        <w:rPr>
          <w:rFonts w:ascii="Times New Roman" w:cs="Times New Roman" w:eastAsia="Times New Roman" w:hAnsi="Times New Roman"/>
          <w:rtl w:val="0"/>
        </w:rPr>
        <w:t xml:space="preserve">. </w:t>
      </w:r>
      <w:hyperlink r:id="rId21">
        <w:r w:rsidDel="00000000" w:rsidR="00000000" w:rsidRPr="00000000">
          <w:rPr>
            <w:rFonts w:ascii="Times New Roman" w:cs="Times New Roman" w:eastAsia="Times New Roman" w:hAnsi="Times New Roman"/>
            <w:color w:val="1155cc"/>
            <w:u w:val="single"/>
            <w:rtl w:val="0"/>
          </w:rPr>
          <w:t xml:space="preserve">https://www.uptimia.com/es/learn/tipos-de-registros-dns</w:t>
        </w:r>
      </w:hyperlink>
      <w:r w:rsidDel="00000000" w:rsidR="00000000" w:rsidRPr="00000000">
        <w:rPr>
          <w:rtl w:val="0"/>
        </w:rPr>
      </w:r>
    </w:p>
    <w:p w:rsidR="00000000" w:rsidDel="00000000" w:rsidP="00000000" w:rsidRDefault="00000000" w:rsidRPr="00000000" w14:paraId="0000010D">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Quiroz-Vázquez, C., &amp; Goodwin, M. (2025, November 27). registros de DNS. </w:t>
      </w:r>
      <w:r w:rsidDel="00000000" w:rsidR="00000000" w:rsidRPr="00000000">
        <w:rPr>
          <w:rFonts w:ascii="Times New Roman" w:cs="Times New Roman" w:eastAsia="Times New Roman" w:hAnsi="Times New Roman"/>
          <w:i w:val="1"/>
          <w:iCs w:val="1"/>
          <w:rtl w:val="0"/>
        </w:rPr>
        <w:t xml:space="preserve">¿Qué son los registros DNS?</w:t>
      </w:r>
      <w:r w:rsidDel="00000000" w:rsidR="00000000" w:rsidRPr="00000000">
        <w:rPr>
          <w:rFonts w:ascii="Times New Roman" w:cs="Times New Roman" w:eastAsia="Times New Roman" w:hAnsi="Times New Roman"/>
          <w:rtl w:val="0"/>
        </w:rPr>
        <w:t xml:space="preserve"> </w:t>
      </w:r>
      <w:hyperlink r:id="rId22">
        <w:r w:rsidDel="00000000" w:rsidR="00000000" w:rsidRPr="00000000">
          <w:rPr>
            <w:rFonts w:ascii="Times New Roman" w:cs="Times New Roman" w:eastAsia="Times New Roman" w:hAnsi="Times New Roman"/>
            <w:color w:val="1155cc"/>
            <w:u w:val="single"/>
            <w:rtl w:val="0"/>
          </w:rPr>
          <w:t xml:space="preserve">https://www.ibm.com/mx-es/think/topics/dns-records</w:t>
        </w:r>
      </w:hyperlink>
      <w:r w:rsidDel="00000000" w:rsidR="00000000" w:rsidRPr="00000000">
        <w:rPr>
          <w:rtl w:val="0"/>
        </w:rPr>
      </w:r>
    </w:p>
    <w:p w:rsidR="00000000" w:rsidDel="00000000" w:rsidP="00000000" w:rsidRDefault="00000000" w:rsidRPr="00000000" w14:paraId="0000010E">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Enumeración de subdominios | Minery Report S.L.</w:t>
      </w:r>
      <w:r w:rsidDel="00000000" w:rsidR="00000000" w:rsidRPr="00000000">
        <w:rPr>
          <w:rFonts w:ascii="Times New Roman" w:cs="Times New Roman" w:eastAsia="Times New Roman" w:hAnsi="Times New Roman"/>
          <w:rtl w:val="0"/>
        </w:rPr>
        <w:t xml:space="preserve"> (n.d.). Minery Report S.L. </w:t>
      </w:r>
      <w:hyperlink r:id="rId23">
        <w:r w:rsidDel="00000000" w:rsidR="00000000" w:rsidRPr="00000000">
          <w:rPr>
            <w:rFonts w:ascii="Times New Roman" w:cs="Times New Roman" w:eastAsia="Times New Roman" w:hAnsi="Times New Roman"/>
            <w:color w:val="1155cc"/>
            <w:u w:val="single"/>
            <w:rtl w:val="0"/>
          </w:rPr>
          <w:t xml:space="preserve">https://mineryreport.com/ciberseguridad/glosario/conceptos-generales/termino/enumeracion-de-subdominios/</w:t>
        </w:r>
      </w:hyperlink>
      <w:r w:rsidDel="00000000" w:rsidR="00000000" w:rsidRPr="00000000">
        <w:rPr>
          <w:rtl w:val="0"/>
        </w:rPr>
      </w:r>
    </w:p>
    <w:p w:rsidR="00000000" w:rsidDel="00000000" w:rsidP="00000000" w:rsidRDefault="00000000" w:rsidRPr="00000000" w14:paraId="0000010F">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Codigo. (2025, May 25). Cómo hacer enumeración de rutas y subdominios con Google rápido y fácil. </w:t>
      </w:r>
      <w:r w:rsidDel="00000000" w:rsidR="00000000" w:rsidRPr="00000000">
        <w:rPr>
          <w:rFonts w:ascii="Times New Roman" w:cs="Times New Roman" w:eastAsia="Times New Roman" w:hAnsi="Times New Roman"/>
          <w:i w:val="1"/>
          <w:iCs w:val="1"/>
          <w:rtl w:val="0"/>
        </w:rPr>
        <w:t xml:space="preserve">Codigo6</w:t>
      </w:r>
      <w:r w:rsidDel="00000000" w:rsidR="00000000" w:rsidRPr="00000000">
        <w:rPr>
          <w:rFonts w:ascii="Times New Roman" w:cs="Times New Roman" w:eastAsia="Times New Roman" w:hAnsi="Times New Roman"/>
          <w:rtl w:val="0"/>
        </w:rPr>
        <w:t xml:space="preserve">. </w:t>
      </w:r>
      <w:hyperlink r:id="rId24">
        <w:r w:rsidDel="00000000" w:rsidR="00000000" w:rsidRPr="00000000">
          <w:rPr>
            <w:rFonts w:ascii="Times New Roman" w:cs="Times New Roman" w:eastAsia="Times New Roman" w:hAnsi="Times New Roman"/>
            <w:color w:val="1155cc"/>
            <w:u w:val="single"/>
            <w:rtl w:val="0"/>
          </w:rPr>
          <w:t xml:space="preserve">https://www.codigo6.com/como-hacer-enumeracion-de-rutas-y-subdominios-con-google-rapido-y-facil/</w:t>
        </w:r>
      </w:hyperlink>
      <w:r w:rsidDel="00000000" w:rsidR="00000000" w:rsidRPr="00000000">
        <w:rPr>
          <w:rtl w:val="0"/>
        </w:rPr>
      </w:r>
    </w:p>
    <w:p w:rsidR="00000000" w:rsidDel="00000000" w:rsidP="00000000" w:rsidRDefault="00000000" w:rsidRPr="00000000" w14:paraId="00000110">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Bytemind. (2022, February 11). </w:t>
      </w:r>
      <w:r w:rsidDel="00000000" w:rsidR="00000000" w:rsidRPr="00000000">
        <w:rPr>
          <w:rFonts w:ascii="Times New Roman" w:cs="Times New Roman" w:eastAsia="Times New Roman" w:hAnsi="Times New Roman"/>
          <w:i w:val="1"/>
          <w:iCs w:val="1"/>
          <w:rtl w:val="0"/>
        </w:rPr>
        <w:t xml:space="preserve">Enumeración de subdominios – técnicas y herramientas</w:t>
      </w:r>
      <w:r w:rsidDel="00000000" w:rsidR="00000000" w:rsidRPr="00000000">
        <w:rPr>
          <w:rFonts w:ascii="Times New Roman" w:cs="Times New Roman" w:eastAsia="Times New Roman" w:hAnsi="Times New Roman"/>
          <w:rtl w:val="0"/>
        </w:rPr>
        <w:t xml:space="preserve">. Byte Mind. </w:t>
      </w:r>
      <w:hyperlink r:id="rId25">
        <w:r w:rsidDel="00000000" w:rsidR="00000000" w:rsidRPr="00000000">
          <w:rPr>
            <w:rFonts w:ascii="Times New Roman" w:cs="Times New Roman" w:eastAsia="Times New Roman" w:hAnsi="Times New Roman"/>
            <w:color w:val="1155cc"/>
            <w:u w:val="single"/>
            <w:rtl w:val="0"/>
          </w:rPr>
          <w:t xml:space="preserve">https://byte-mind.net/enumeracion-de-subdominios-tecnicas-y-herramientas/#AltDNS</w:t>
        </w:r>
      </w:hyperlink>
      <w:r w:rsidDel="00000000" w:rsidR="00000000" w:rsidRPr="00000000">
        <w:rPr>
          <w:rtl w:val="0"/>
        </w:rPr>
      </w:r>
    </w:p>
    <w:p w:rsidR="00000000" w:rsidDel="00000000" w:rsidP="00000000" w:rsidRDefault="00000000" w:rsidRPr="00000000" w14:paraId="00000111">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Cooper, S., &amp; Cooper, S. (2026, March 26). </w:t>
      </w:r>
      <w:r w:rsidDel="00000000" w:rsidR="00000000" w:rsidRPr="00000000">
        <w:rPr>
          <w:rFonts w:ascii="Times New Roman" w:cs="Times New Roman" w:eastAsia="Times New Roman" w:hAnsi="Times New Roman"/>
          <w:i w:val="1"/>
          <w:iCs w:val="1"/>
          <w:rtl w:val="0"/>
        </w:rPr>
        <w:t xml:space="preserve">The best ping sweep tools and software</w:t>
      </w:r>
      <w:r w:rsidDel="00000000" w:rsidR="00000000" w:rsidRPr="00000000">
        <w:rPr>
          <w:rFonts w:ascii="Times New Roman" w:cs="Times New Roman" w:eastAsia="Times New Roman" w:hAnsi="Times New Roman"/>
          <w:rtl w:val="0"/>
        </w:rPr>
        <w:t xml:space="preserve">. Comparitech. </w:t>
      </w:r>
      <w:hyperlink r:id="rId26">
        <w:r w:rsidDel="00000000" w:rsidR="00000000" w:rsidRPr="00000000">
          <w:rPr>
            <w:rFonts w:ascii="Times New Roman" w:cs="Times New Roman" w:eastAsia="Times New Roman" w:hAnsi="Times New Roman"/>
            <w:color w:val="1155cc"/>
            <w:u w:val="single"/>
            <w:rtl w:val="0"/>
          </w:rPr>
          <w:t xml:space="preserve">https://www.comparitech.com/net-admin/ping-sweep-tools/</w:t>
        </w:r>
      </w:hyperlink>
      <w:r w:rsidDel="00000000" w:rsidR="00000000" w:rsidRPr="00000000">
        <w:rPr>
          <w:rtl w:val="0"/>
        </w:rPr>
      </w:r>
    </w:p>
    <w:p w:rsidR="00000000" w:rsidDel="00000000" w:rsidP="00000000" w:rsidRDefault="00000000" w:rsidRPr="00000000" w14:paraId="00000112">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Hanna, K. T. (2021, June 18). </w:t>
      </w:r>
      <w:r w:rsidDel="00000000" w:rsidR="00000000" w:rsidRPr="00000000">
        <w:rPr>
          <w:rFonts w:ascii="Times New Roman" w:cs="Times New Roman" w:eastAsia="Times New Roman" w:hAnsi="Times New Roman"/>
          <w:i w:val="1"/>
          <w:iCs w:val="1"/>
          <w:rtl w:val="0"/>
        </w:rPr>
        <w:t xml:space="preserve">ping sweep (ICMP sweep)</w:t>
      </w:r>
      <w:r w:rsidDel="00000000" w:rsidR="00000000" w:rsidRPr="00000000">
        <w:rPr>
          <w:rFonts w:ascii="Times New Roman" w:cs="Times New Roman" w:eastAsia="Times New Roman" w:hAnsi="Times New Roman"/>
          <w:rtl w:val="0"/>
        </w:rPr>
        <w:t xml:space="preserve">. Search Networking. </w:t>
      </w:r>
      <w:hyperlink r:id="rId27">
        <w:r w:rsidDel="00000000" w:rsidR="00000000" w:rsidRPr="00000000">
          <w:rPr>
            <w:rFonts w:ascii="Times New Roman" w:cs="Times New Roman" w:eastAsia="Times New Roman" w:hAnsi="Times New Roman"/>
            <w:color w:val="1155cc"/>
            <w:u w:val="single"/>
            <w:rtl w:val="0"/>
          </w:rPr>
          <w:t xml:space="preserve">https://www.techtarget.com/searchnetworking/definition/ping-sweep-ICMP-sweep</w:t>
        </w:r>
      </w:hyperlink>
      <w:r w:rsidDel="00000000" w:rsidR="00000000" w:rsidRPr="00000000">
        <w:rPr>
          <w:rtl w:val="0"/>
        </w:rPr>
      </w:r>
    </w:p>
    <w:p w:rsidR="00000000" w:rsidDel="00000000" w:rsidP="00000000" w:rsidRDefault="00000000" w:rsidRPr="00000000" w14:paraId="00000113">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¿Qué es barrido de ping? - Términos y definiciones de ciberseguridad</w:t>
      </w:r>
      <w:r w:rsidDel="00000000" w:rsidR="00000000" w:rsidRPr="00000000">
        <w:rPr>
          <w:rFonts w:ascii="Times New Roman" w:cs="Times New Roman" w:eastAsia="Times New Roman" w:hAnsi="Times New Roman"/>
          <w:rtl w:val="0"/>
        </w:rPr>
        <w:t xml:space="preserve">. (n.d.). </w:t>
      </w:r>
      <w:hyperlink r:id="rId28">
        <w:r w:rsidDel="00000000" w:rsidR="00000000" w:rsidRPr="00000000">
          <w:rPr>
            <w:rFonts w:ascii="Times New Roman" w:cs="Times New Roman" w:eastAsia="Times New Roman" w:hAnsi="Times New Roman"/>
            <w:color w:val="1155cc"/>
            <w:u w:val="single"/>
            <w:rtl w:val="0"/>
          </w:rPr>
          <w:t xml:space="preserve">https://www.vpnunlimited.com/es/help/cybersecurity/ping-sweep</w:t>
        </w:r>
      </w:hyperlink>
      <w:r w:rsidDel="00000000" w:rsidR="00000000" w:rsidRPr="00000000">
        <w:rPr>
          <w:rtl w:val="0"/>
        </w:rPr>
      </w:r>
    </w:p>
    <w:p w:rsidR="00000000" w:rsidDel="00000000" w:rsidP="00000000" w:rsidRDefault="00000000" w:rsidRPr="00000000" w14:paraId="00000114">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ARP-SCAN en SCADA | Hacking en SCADA - [CPICS]</w:t>
      </w:r>
      <w:r w:rsidDel="00000000" w:rsidR="00000000" w:rsidRPr="00000000">
        <w:rPr>
          <w:rFonts w:ascii="Times New Roman" w:cs="Times New Roman" w:eastAsia="Times New Roman" w:hAnsi="Times New Roman"/>
          <w:rtl w:val="0"/>
        </w:rPr>
        <w:t xml:space="preserve">. (n.d.). Hacking En SCADA - [CPICS]. </w:t>
      </w:r>
      <w:hyperlink r:id="rId29">
        <w:r w:rsidDel="00000000" w:rsidR="00000000" w:rsidRPr="00000000">
          <w:rPr>
            <w:rFonts w:ascii="Times New Roman" w:cs="Times New Roman" w:eastAsia="Times New Roman" w:hAnsi="Times New Roman"/>
            <w:color w:val="1155cc"/>
            <w:u w:val="single"/>
            <w:rtl w:val="0"/>
          </w:rPr>
          <w:t xml:space="preserve">https://books.spartan-cybersec.com/cpics/herramientas-y-tecnicas/arp-scan-en-scada</w:t>
        </w:r>
      </w:hyperlink>
      <w:r w:rsidDel="00000000" w:rsidR="00000000" w:rsidRPr="00000000">
        <w:rPr>
          <w:rtl w:val="0"/>
        </w:rPr>
      </w:r>
    </w:p>
    <w:p w:rsidR="00000000" w:rsidDel="00000000" w:rsidP="00000000" w:rsidRDefault="00000000" w:rsidRPr="00000000" w14:paraId="00000115">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Glosarix. (2025, January 27). </w:t>
      </w:r>
      <w:r w:rsidDel="00000000" w:rsidR="00000000" w:rsidRPr="00000000">
        <w:rPr>
          <w:rFonts w:ascii="Times New Roman" w:cs="Times New Roman" w:eastAsia="Times New Roman" w:hAnsi="Times New Roman"/>
          <w:i w:val="1"/>
          <w:iCs w:val="1"/>
          <w:rtl w:val="0"/>
        </w:rPr>
        <w:t xml:space="preserve">Arp-Scan - Glosarix</w:t>
      </w:r>
      <w:r w:rsidDel="00000000" w:rsidR="00000000" w:rsidRPr="00000000">
        <w:rPr>
          <w:rFonts w:ascii="Times New Roman" w:cs="Times New Roman" w:eastAsia="Times New Roman" w:hAnsi="Times New Roman"/>
          <w:rtl w:val="0"/>
        </w:rPr>
        <w:t xml:space="preserve">. </w:t>
      </w:r>
      <w:hyperlink r:id="rId30">
        <w:r w:rsidDel="00000000" w:rsidR="00000000" w:rsidRPr="00000000">
          <w:rPr>
            <w:rFonts w:ascii="Times New Roman" w:cs="Times New Roman" w:eastAsia="Times New Roman" w:hAnsi="Times New Roman"/>
            <w:color w:val="1155cc"/>
            <w:u w:val="single"/>
            <w:rtl w:val="0"/>
          </w:rPr>
          <w:t xml:space="preserve">https://glosarix.com/glossary/arp-scan/</w:t>
        </w:r>
      </w:hyperlink>
      <w:r w:rsidDel="00000000" w:rsidR="00000000" w:rsidRPr="00000000">
        <w:rPr>
          <w:rtl w:val="0"/>
        </w:rPr>
      </w:r>
    </w:p>
    <w:p w:rsidR="00000000" w:rsidDel="00000000" w:rsidP="00000000" w:rsidRDefault="00000000" w:rsidRPr="00000000" w14:paraId="00000116">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(2024, October 19). </w:t>
      </w:r>
      <w:r w:rsidDel="00000000" w:rsidR="00000000" w:rsidRPr="00000000">
        <w:rPr>
          <w:rFonts w:ascii="Times New Roman" w:cs="Times New Roman" w:eastAsia="Times New Roman" w:hAnsi="Times New Roman"/>
          <w:i w:val="1"/>
          <w:iCs w:val="1"/>
          <w:rtl w:val="0"/>
        </w:rPr>
        <w:t xml:space="preserve">Port Scanning: La guía completa para proteger tus redes y sistemas</w:t>
      </w:r>
      <w:r w:rsidDel="00000000" w:rsidR="00000000" w:rsidRPr="00000000">
        <w:rPr>
          <w:rFonts w:ascii="Times New Roman" w:cs="Times New Roman" w:eastAsia="Times New Roman" w:hAnsi="Times New Roman"/>
          <w:rtl w:val="0"/>
        </w:rPr>
        <w:t xml:space="preserve">. Cibersafety. </w:t>
      </w:r>
      <w:hyperlink r:id="rId31">
        <w:r w:rsidDel="00000000" w:rsidR="00000000" w:rsidRPr="00000000">
          <w:rPr>
            <w:rFonts w:ascii="Times New Roman" w:cs="Times New Roman" w:eastAsia="Times New Roman" w:hAnsi="Times New Roman"/>
            <w:color w:val="1155cc"/>
            <w:u w:val="single"/>
            <w:rtl w:val="0"/>
          </w:rPr>
          <w:t xml:space="preserve">https://cibersafety.com/port-scanning-control-puertos/</w:t>
        </w:r>
      </w:hyperlink>
      <w:r w:rsidDel="00000000" w:rsidR="00000000" w:rsidRPr="00000000">
        <w:rPr>
          <w:rtl w:val="0"/>
        </w:rPr>
      </w:r>
    </w:p>
    <w:p w:rsidR="00000000" w:rsidDel="00000000" w:rsidP="00000000" w:rsidRDefault="00000000" w:rsidRPr="00000000" w14:paraId="00000117">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TCP Connect() | Indagación o exploración</w:t>
      </w:r>
      <w:r w:rsidDel="00000000" w:rsidR="00000000" w:rsidRPr="00000000">
        <w:rPr>
          <w:rFonts w:ascii="Times New Roman" w:cs="Times New Roman" w:eastAsia="Times New Roman" w:hAnsi="Times New Roman"/>
          <w:rtl w:val="0"/>
        </w:rPr>
        <w:t xml:space="preserve">. (n.d.). Library. </w:t>
      </w:r>
      <w:hyperlink r:id="rId32">
        <w:r w:rsidDel="00000000" w:rsidR="00000000" w:rsidRPr="00000000">
          <w:rPr>
            <w:rFonts w:ascii="Times New Roman" w:cs="Times New Roman" w:eastAsia="Times New Roman" w:hAnsi="Times New Roman"/>
            <w:color w:val="1155cc"/>
            <w:u w:val="single"/>
            <w:rtl w:val="0"/>
          </w:rPr>
          <w:t xml:space="preserve">https://1library.co/article/tcp-connect-indagaci%C3%B3n-o-exploraci%C3%B3n-probing-portscan.qo3j9g0q</w:t>
        </w:r>
      </w:hyperlink>
      <w:r w:rsidDel="00000000" w:rsidR="00000000" w:rsidRPr="00000000">
        <w:rPr>
          <w:rtl w:val="0"/>
        </w:rPr>
      </w:r>
    </w:p>
    <w:p w:rsidR="00000000" w:rsidDel="00000000" w:rsidP="00000000" w:rsidRDefault="00000000" w:rsidRPr="00000000" w14:paraId="00000118">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Análisis de resultados de escaneo básico TCP Connect de Nmap</w:t>
      </w:r>
      <w:r w:rsidDel="00000000" w:rsidR="00000000" w:rsidRPr="00000000">
        <w:rPr>
          <w:rFonts w:ascii="Times New Roman" w:cs="Times New Roman" w:eastAsia="Times New Roman" w:hAnsi="Times New Roman"/>
          <w:rtl w:val="0"/>
        </w:rPr>
        <w:t xml:space="preserve">. (n.d.). Labex. </w:t>
      </w:r>
      <w:hyperlink r:id="rId33">
        <w:r w:rsidDel="00000000" w:rsidR="00000000" w:rsidRPr="00000000">
          <w:rPr>
            <w:rFonts w:ascii="Times New Roman" w:cs="Times New Roman" w:eastAsia="Times New Roman" w:hAnsi="Times New Roman"/>
            <w:color w:val="1155cc"/>
            <w:u w:val="single"/>
            <w:rtl w:val="0"/>
          </w:rPr>
          <w:t xml:space="preserve">https://labex.io/es/tutorials/nmap-how-to-analyze-nmap-basic-tcp-connect-scan-results-415537</w:t>
        </w:r>
      </w:hyperlink>
      <w:r w:rsidDel="00000000" w:rsidR="00000000" w:rsidRPr="00000000">
        <w:rPr>
          <w:rtl w:val="0"/>
        </w:rPr>
      </w:r>
    </w:p>
    <w:p w:rsidR="00000000" w:rsidDel="00000000" w:rsidP="00000000" w:rsidRDefault="00000000" w:rsidRPr="00000000" w14:paraId="00000119">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L. (2023, November 7). </w:t>
      </w:r>
      <w:r w:rsidDel="00000000" w:rsidR="00000000" w:rsidRPr="00000000">
        <w:rPr>
          <w:rFonts w:ascii="Times New Roman" w:cs="Times New Roman" w:eastAsia="Times New Roman" w:hAnsi="Times New Roman"/>
          <w:i w:val="1"/>
          <w:iCs w:val="1"/>
          <w:rtl w:val="0"/>
        </w:rPr>
        <w:t xml:space="preserve">Stealth Scans with Nmap: A Comprehensive Tactical Guide</w:t>
      </w:r>
      <w:r w:rsidDel="00000000" w:rsidR="00000000" w:rsidRPr="00000000">
        <w:rPr>
          <w:rFonts w:ascii="Times New Roman" w:cs="Times New Roman" w:eastAsia="Times New Roman" w:hAnsi="Times New Roman"/>
          <w:rtl w:val="0"/>
        </w:rPr>
        <w:t xml:space="preserve">. TheLinuxCode. </w:t>
      </w:r>
      <w:hyperlink r:id="rId34">
        <w:r w:rsidDel="00000000" w:rsidR="00000000" w:rsidRPr="00000000">
          <w:rPr>
            <w:rFonts w:ascii="Times New Roman" w:cs="Times New Roman" w:eastAsia="Times New Roman" w:hAnsi="Times New Roman"/>
            <w:color w:val="1155cc"/>
            <w:u w:val="single"/>
            <w:rtl w:val="0"/>
          </w:rPr>
          <w:t xml:space="preserve">https://thelinuxcode.com/stealth_scans_nmap/</w:t>
        </w:r>
      </w:hyperlink>
      <w:r w:rsidDel="00000000" w:rsidR="00000000" w:rsidRPr="00000000">
        <w:rPr>
          <w:rtl w:val="0"/>
        </w:rPr>
      </w:r>
    </w:p>
    <w:p w:rsidR="00000000" w:rsidDel="00000000" w:rsidP="00000000" w:rsidRDefault="00000000" w:rsidRPr="00000000" w14:paraId="0000011A">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SYN (Stealth) Scan (`-sS`) with Nmap</w:t>
      </w:r>
      <w:r w:rsidDel="00000000" w:rsidR="00000000" w:rsidRPr="00000000">
        <w:rPr>
          <w:rFonts w:ascii="Times New Roman" w:cs="Times New Roman" w:eastAsia="Times New Roman" w:hAnsi="Times New Roman"/>
          <w:rtl w:val="0"/>
        </w:rPr>
        <w:t xml:space="preserve">. (2025, December 5). Siberoloji. </w:t>
      </w:r>
      <w:hyperlink r:id="rId35">
        <w:r w:rsidDel="00000000" w:rsidR="00000000" w:rsidRPr="00000000">
          <w:rPr>
            <w:rFonts w:ascii="Times New Roman" w:cs="Times New Roman" w:eastAsia="Times New Roman" w:hAnsi="Times New Roman"/>
            <w:color w:val="1155cc"/>
            <w:u w:val="single"/>
            <w:rtl w:val="0"/>
          </w:rPr>
          <w:t xml:space="preserve">https://www.siberoloji.com/syn-stealth-scan-ss-with-nmap/</w:t>
        </w:r>
      </w:hyperlink>
      <w:r w:rsidDel="00000000" w:rsidR="00000000" w:rsidRPr="00000000">
        <w:rPr>
          <w:rtl w:val="0"/>
        </w:rPr>
      </w:r>
    </w:p>
    <w:p w:rsidR="00000000" w:rsidDel="00000000" w:rsidP="00000000" w:rsidRDefault="00000000" w:rsidRPr="00000000" w14:paraId="0000011B">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UDP Scan (-SU) | NMAP Network Scanning</w:t>
      </w:r>
      <w:r w:rsidDel="00000000" w:rsidR="00000000" w:rsidRPr="00000000">
        <w:rPr>
          <w:rFonts w:ascii="Times New Roman" w:cs="Times New Roman" w:eastAsia="Times New Roman" w:hAnsi="Times New Roman"/>
          <w:rtl w:val="0"/>
        </w:rPr>
        <w:t xml:space="preserve">. (n.d.). </w:t>
      </w:r>
      <w:hyperlink r:id="rId36">
        <w:r w:rsidDel="00000000" w:rsidR="00000000" w:rsidRPr="00000000">
          <w:rPr>
            <w:rFonts w:ascii="Times New Roman" w:cs="Times New Roman" w:eastAsia="Times New Roman" w:hAnsi="Times New Roman"/>
            <w:color w:val="1155cc"/>
            <w:u w:val="single"/>
            <w:rtl w:val="0"/>
          </w:rPr>
          <w:t xml:space="preserve">https://nmap.org/book/scan-methods-udp-scan.html</w:t>
        </w:r>
      </w:hyperlink>
      <w:r w:rsidDel="00000000" w:rsidR="00000000" w:rsidRPr="00000000">
        <w:rPr>
          <w:rtl w:val="0"/>
        </w:rPr>
      </w:r>
    </w:p>
    <w:p w:rsidR="00000000" w:rsidDel="00000000" w:rsidP="00000000" w:rsidRDefault="00000000" w:rsidRPr="00000000" w14:paraId="0000011C">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Alfonsora, A. R. |. (n.d.). </w:t>
      </w:r>
      <w:r w:rsidDel="00000000" w:rsidR="00000000" w:rsidRPr="00000000">
        <w:rPr>
          <w:rFonts w:ascii="Times New Roman" w:cs="Times New Roman" w:eastAsia="Times New Roman" w:hAnsi="Times New Roman"/>
          <w:i w:val="1"/>
          <w:iCs w:val="1"/>
          <w:rtl w:val="0"/>
        </w:rPr>
        <w:t xml:space="preserve">Guía Completa de Nmap - Escaneo y Análisis de Redes</w:t>
      </w:r>
      <w:r w:rsidDel="00000000" w:rsidR="00000000" w:rsidRPr="00000000">
        <w:rPr>
          <w:rFonts w:ascii="Times New Roman" w:cs="Times New Roman" w:eastAsia="Times New Roman" w:hAnsi="Times New Roman"/>
          <w:rtl w:val="0"/>
        </w:rPr>
        <w:t xml:space="preserve">. Alfonso Roldán - Administrador De Sistemas | Portfolio, Experiencia Y Blog. </w:t>
      </w:r>
      <w:hyperlink r:id="rId37">
        <w:r w:rsidDel="00000000" w:rsidR="00000000" w:rsidRPr="00000000">
          <w:rPr>
            <w:rFonts w:ascii="Times New Roman" w:cs="Times New Roman" w:eastAsia="Times New Roman" w:hAnsi="Times New Roman"/>
            <w:color w:val="1155cc"/>
            <w:u w:val="single"/>
            <w:rtl w:val="0"/>
          </w:rPr>
          <w:t xml:space="preserve">https://www.alfonsora6.com/blog/posts/nmap/</w:t>
        </w:r>
      </w:hyperlink>
      <w:r w:rsidDel="00000000" w:rsidR="00000000" w:rsidRPr="00000000">
        <w:rPr>
          <w:rtl w:val="0"/>
        </w:rPr>
      </w:r>
    </w:p>
    <w:p w:rsidR="00000000" w:rsidDel="00000000" w:rsidP="00000000" w:rsidRDefault="00000000" w:rsidRPr="00000000" w14:paraId="0000011D">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Realizar un escaneo de puertos UDP con Nmap</w:t>
      </w:r>
      <w:r w:rsidDel="00000000" w:rsidR="00000000" w:rsidRPr="00000000">
        <w:rPr>
          <w:rFonts w:ascii="Times New Roman" w:cs="Times New Roman" w:eastAsia="Times New Roman" w:hAnsi="Times New Roman"/>
          <w:rtl w:val="0"/>
        </w:rPr>
        <w:t xml:space="preserve">. (n.d.). Labex. </w:t>
      </w:r>
      <w:hyperlink r:id="rId38">
        <w:r w:rsidDel="00000000" w:rsidR="00000000" w:rsidRPr="00000000">
          <w:rPr>
            <w:rFonts w:ascii="Times New Roman" w:cs="Times New Roman" w:eastAsia="Times New Roman" w:hAnsi="Times New Roman"/>
            <w:color w:val="1155cc"/>
            <w:u w:val="single"/>
            <w:rtl w:val="0"/>
          </w:rPr>
          <w:t xml:space="preserve">https://labex.io/es/tutorials/nmap-perform-udp-port-scanning-with-nmap-415938</w:t>
        </w:r>
      </w:hyperlink>
      <w:r w:rsidDel="00000000" w:rsidR="00000000" w:rsidRPr="00000000">
        <w:rPr>
          <w:rtl w:val="0"/>
        </w:rPr>
      </w:r>
    </w:p>
    <w:p w:rsidR="00000000" w:rsidDel="00000000" w:rsidP="00000000" w:rsidRDefault="00000000" w:rsidRPr="00000000" w14:paraId="0000011E">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Detección de servicios y de versiones | Guía de referencia de Nmap (Página de manual)</w:t>
      </w:r>
      <w:r w:rsidDel="00000000" w:rsidR="00000000" w:rsidRPr="00000000">
        <w:rPr>
          <w:rFonts w:ascii="Times New Roman" w:cs="Times New Roman" w:eastAsia="Times New Roman" w:hAnsi="Times New Roman"/>
          <w:rtl w:val="0"/>
        </w:rPr>
        <w:t xml:space="preserve">. (n.d.). </w:t>
      </w:r>
      <w:hyperlink r:id="rId39">
        <w:r w:rsidDel="00000000" w:rsidR="00000000" w:rsidRPr="00000000">
          <w:rPr>
            <w:rFonts w:ascii="Times New Roman" w:cs="Times New Roman" w:eastAsia="Times New Roman" w:hAnsi="Times New Roman"/>
            <w:color w:val="1155cc"/>
            <w:u w:val="single"/>
            <w:rtl w:val="0"/>
          </w:rPr>
          <w:t xml:space="preserve">https://nmap.org/man/es/man-version-detection.html</w:t>
        </w:r>
      </w:hyperlink>
      <w:r w:rsidDel="00000000" w:rsidR="00000000" w:rsidRPr="00000000">
        <w:rPr>
          <w:rtl w:val="0"/>
        </w:rPr>
      </w:r>
    </w:p>
    <w:p w:rsidR="00000000" w:rsidDel="00000000" w:rsidP="00000000" w:rsidRDefault="00000000" w:rsidRPr="00000000" w14:paraId="0000011F">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Detección de sistema operativo | Guía de referencia de Nmap (Página de manual)</w:t>
      </w:r>
      <w:r w:rsidDel="00000000" w:rsidR="00000000" w:rsidRPr="00000000">
        <w:rPr>
          <w:rFonts w:ascii="Times New Roman" w:cs="Times New Roman" w:eastAsia="Times New Roman" w:hAnsi="Times New Roman"/>
          <w:rtl w:val="0"/>
        </w:rPr>
        <w:t xml:space="preserve">. (n.d.). </w:t>
      </w:r>
      <w:hyperlink r:id="rId40">
        <w:r w:rsidDel="00000000" w:rsidR="00000000" w:rsidRPr="00000000">
          <w:rPr>
            <w:rFonts w:ascii="Times New Roman" w:cs="Times New Roman" w:eastAsia="Times New Roman" w:hAnsi="Times New Roman"/>
            <w:color w:val="1155cc"/>
            <w:u w:val="single"/>
            <w:rtl w:val="0"/>
          </w:rPr>
          <w:t xml:space="preserve">https://nmap.org/man/es/man-os-detection.html</w:t>
        </w:r>
      </w:hyperlink>
      <w:r w:rsidDel="00000000" w:rsidR="00000000" w:rsidRPr="00000000">
        <w:rPr>
          <w:rtl w:val="0"/>
        </w:rPr>
      </w:r>
    </w:p>
    <w:p w:rsidR="00000000" w:rsidDel="00000000" w:rsidP="00000000" w:rsidRDefault="00000000" w:rsidRPr="00000000" w14:paraId="00000120">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Bruno. (2025, September 4). </w:t>
      </w:r>
      <w:r w:rsidDel="00000000" w:rsidR="00000000" w:rsidRPr="00000000">
        <w:rPr>
          <w:rFonts w:ascii="Times New Roman" w:cs="Times New Roman" w:eastAsia="Times New Roman" w:hAnsi="Times New Roman"/>
          <w:i w:val="1"/>
          <w:iCs w:val="1"/>
          <w:rtl w:val="0"/>
        </w:rPr>
        <w:t xml:space="preserve">¿Como se realiza la Identificación de Servicios y Versiones?</w:t>
      </w:r>
      <w:r w:rsidDel="00000000" w:rsidR="00000000" w:rsidRPr="00000000">
        <w:rPr>
          <w:rFonts w:ascii="Times New Roman" w:cs="Times New Roman" w:eastAsia="Times New Roman" w:hAnsi="Times New Roman"/>
          <w:rtl w:val="0"/>
        </w:rPr>
        <w:t xml:space="preserve"> </w:t>
      </w:r>
      <w:hyperlink r:id="rId41">
        <w:r w:rsidDel="00000000" w:rsidR="00000000" w:rsidRPr="00000000">
          <w:rPr>
            <w:rFonts w:ascii="Times New Roman" w:cs="Times New Roman" w:eastAsia="Times New Roman" w:hAnsi="Times New Roman"/>
            <w:color w:val="1155cc"/>
            <w:u w:val="single"/>
            <w:rtl w:val="0"/>
          </w:rPr>
          <w:t xml:space="preserve">https://www.solociberseguridad.com/2025/09/como-se-realiza-la-identificacion-de.html</w:t>
        </w:r>
      </w:hyperlink>
      <w:r w:rsidDel="00000000" w:rsidR="00000000" w:rsidRPr="00000000">
        <w:rPr>
          <w:rtl w:val="0"/>
        </w:rPr>
      </w:r>
    </w:p>
    <w:p w:rsidR="00000000" w:rsidDel="00000000" w:rsidP="00000000" w:rsidRDefault="00000000" w:rsidRPr="00000000" w14:paraId="00000121">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Cómo realizar la detección de sistemas operativos y versiones utilizando Nmap en Ciberseguridad</w:t>
      </w:r>
      <w:r w:rsidDel="00000000" w:rsidR="00000000" w:rsidRPr="00000000">
        <w:rPr>
          <w:rFonts w:ascii="Times New Roman" w:cs="Times New Roman" w:eastAsia="Times New Roman" w:hAnsi="Times New Roman"/>
          <w:rtl w:val="0"/>
        </w:rPr>
        <w:t xml:space="preserve">. (n.d.). Labex. </w:t>
      </w:r>
      <w:hyperlink r:id="rId42">
        <w:r w:rsidDel="00000000" w:rsidR="00000000" w:rsidRPr="00000000">
          <w:rPr>
            <w:rFonts w:ascii="Times New Roman" w:cs="Times New Roman" w:eastAsia="Times New Roman" w:hAnsi="Times New Roman"/>
            <w:color w:val="1155cc"/>
            <w:u w:val="single"/>
            <w:rtl w:val="0"/>
          </w:rPr>
          <w:t xml:space="preserve">https://labex.io/es/tutorials/nmap-how-to-perform-os-and-version-detection-using-nmap-in-cybersecurity-414960</w:t>
        </w:r>
      </w:hyperlink>
      <w:r w:rsidDel="00000000" w:rsidR="00000000" w:rsidRPr="00000000">
        <w:rPr>
          <w:rtl w:val="0"/>
        </w:rPr>
      </w:r>
    </w:p>
    <w:p w:rsidR="00000000" w:rsidDel="00000000" w:rsidP="00000000" w:rsidRDefault="00000000" w:rsidRPr="00000000" w14:paraId="00000122">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Guía de referencia de Nmap (Página de manual)</w:t>
      </w:r>
      <w:r w:rsidDel="00000000" w:rsidR="00000000" w:rsidRPr="00000000">
        <w:rPr>
          <w:rFonts w:ascii="Times New Roman" w:cs="Times New Roman" w:eastAsia="Times New Roman" w:hAnsi="Times New Roman"/>
          <w:rtl w:val="0"/>
        </w:rPr>
        <w:t xml:space="preserve">. (n.d.). </w:t>
      </w:r>
      <w:hyperlink r:id="rId43">
        <w:r w:rsidDel="00000000" w:rsidR="00000000" w:rsidRPr="00000000">
          <w:rPr>
            <w:rFonts w:ascii="Times New Roman" w:cs="Times New Roman" w:eastAsia="Times New Roman" w:hAnsi="Times New Roman"/>
            <w:color w:val="1155cc"/>
            <w:u w:val="single"/>
            <w:rtl w:val="0"/>
          </w:rPr>
          <w:t xml:space="preserve">https://nmap.org/man/es/index.html#man-description</w:t>
        </w:r>
      </w:hyperlink>
      <w:r w:rsidDel="00000000" w:rsidR="00000000" w:rsidRPr="00000000">
        <w:rPr>
          <w:rtl w:val="0"/>
        </w:rPr>
      </w:r>
    </w:p>
    <w:p w:rsidR="00000000" w:rsidDel="00000000" w:rsidP="00000000" w:rsidRDefault="00000000" w:rsidRPr="00000000" w14:paraId="00000123">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BlackeyeB. (2023, April 27). </w:t>
      </w:r>
      <w:r w:rsidDel="00000000" w:rsidR="00000000" w:rsidRPr="00000000">
        <w:rPr>
          <w:rFonts w:ascii="Times New Roman" w:cs="Times New Roman" w:eastAsia="Times New Roman" w:hAnsi="Times New Roman"/>
          <w:i w:val="1"/>
          <w:iCs w:val="1"/>
          <w:rtl w:val="0"/>
        </w:rPr>
        <w:t xml:space="preserve">Qué es Nmap y cómo usarlo: Un tutorial para la mejor herramienta de escaneo de todos los tiempos</w:t>
      </w:r>
      <w:r w:rsidDel="00000000" w:rsidR="00000000" w:rsidRPr="00000000">
        <w:rPr>
          <w:rFonts w:ascii="Times New Roman" w:cs="Times New Roman" w:eastAsia="Times New Roman" w:hAnsi="Times New Roman"/>
          <w:rtl w:val="0"/>
        </w:rPr>
        <w:t xml:space="preserve">. freeCodeCamp.org. </w:t>
      </w:r>
      <w:hyperlink r:id="rId44">
        <w:r w:rsidDel="00000000" w:rsidR="00000000" w:rsidRPr="00000000">
          <w:rPr>
            <w:rFonts w:ascii="Times New Roman" w:cs="Times New Roman" w:eastAsia="Times New Roman" w:hAnsi="Times New Roman"/>
            <w:color w:val="1155cc"/>
            <w:u w:val="single"/>
            <w:rtl w:val="0"/>
          </w:rPr>
          <w:t xml:space="preserve">https://www.freecodecamp.org/espanol/news/que-es-nmap-y-como-usarlo-un-tutorial-para-la-mejor-herramienta-de-escaneo-de-todos-los-tiempos/</w:t>
        </w:r>
      </w:hyperlink>
      <w:r w:rsidDel="00000000" w:rsidR="00000000" w:rsidRPr="00000000">
        <w:rPr>
          <w:rtl w:val="0"/>
        </w:rPr>
      </w:r>
    </w:p>
    <w:p w:rsidR="00000000" w:rsidDel="00000000" w:rsidP="00000000" w:rsidRDefault="00000000" w:rsidRPr="00000000" w14:paraId="00000124">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López, M. M. (2024b, June 5). ¿Qué es Nmap Scripting Engine? [2026] | KeepCoding. </w:t>
      </w:r>
      <w:r w:rsidDel="00000000" w:rsidR="00000000" w:rsidRPr="00000000">
        <w:rPr>
          <w:rFonts w:ascii="Times New Roman" w:cs="Times New Roman" w:eastAsia="Times New Roman" w:hAnsi="Times New Roman"/>
          <w:i w:val="1"/>
          <w:iCs w:val="1"/>
          <w:rtl w:val="0"/>
        </w:rPr>
        <w:t xml:space="preserve">KeepCoding Bootcamps</w:t>
      </w:r>
      <w:r w:rsidDel="00000000" w:rsidR="00000000" w:rsidRPr="00000000">
        <w:rPr>
          <w:rFonts w:ascii="Times New Roman" w:cs="Times New Roman" w:eastAsia="Times New Roman" w:hAnsi="Times New Roman"/>
          <w:rtl w:val="0"/>
        </w:rPr>
        <w:t xml:space="preserve">. </w:t>
      </w:r>
      <w:hyperlink r:id="rId45">
        <w:r w:rsidDel="00000000" w:rsidR="00000000" w:rsidRPr="00000000">
          <w:rPr>
            <w:rFonts w:ascii="Times New Roman" w:cs="Times New Roman" w:eastAsia="Times New Roman" w:hAnsi="Times New Roman"/>
            <w:color w:val="1155cc"/>
            <w:u w:val="single"/>
            <w:rtl w:val="0"/>
          </w:rPr>
          <w:t xml:space="preserve">https://keepcoding.io/blog/que-es-nmap-scripting-engine/</w:t>
        </w:r>
      </w:hyperlink>
      <w:r w:rsidDel="00000000" w:rsidR="00000000" w:rsidRPr="00000000">
        <w:rPr>
          <w:rtl w:val="0"/>
        </w:rPr>
      </w:r>
    </w:p>
    <w:p w:rsidR="00000000" w:rsidDel="00000000" w:rsidP="00000000" w:rsidRDefault="00000000" w:rsidRPr="00000000" w14:paraId="00000125">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GeeksforGeeks. (2025a, August 29). </w:t>
      </w:r>
      <w:r w:rsidDel="00000000" w:rsidR="00000000" w:rsidRPr="00000000">
        <w:rPr>
          <w:rFonts w:ascii="Times New Roman" w:cs="Times New Roman" w:eastAsia="Times New Roman" w:hAnsi="Times New Roman"/>
          <w:i w:val="1"/>
          <w:iCs w:val="1"/>
          <w:rtl w:val="0"/>
        </w:rPr>
        <w:t xml:space="preserve">NMAP Script Engine (NSE)</w:t>
      </w:r>
      <w:r w:rsidDel="00000000" w:rsidR="00000000" w:rsidRPr="00000000">
        <w:rPr>
          <w:rFonts w:ascii="Times New Roman" w:cs="Times New Roman" w:eastAsia="Times New Roman" w:hAnsi="Times New Roman"/>
          <w:rtl w:val="0"/>
        </w:rPr>
        <w:t xml:space="preserve">. GeeksforGeeks. </w:t>
      </w:r>
      <w:hyperlink r:id="rId46">
        <w:r w:rsidDel="00000000" w:rsidR="00000000" w:rsidRPr="00000000">
          <w:rPr>
            <w:rFonts w:ascii="Times New Roman" w:cs="Times New Roman" w:eastAsia="Times New Roman" w:hAnsi="Times New Roman"/>
            <w:color w:val="1155cc"/>
            <w:u w:val="single"/>
            <w:rtl w:val="0"/>
          </w:rPr>
          <w:t xml:space="preserve">https://www.geeksforgeeks.org/linux-unix/how-to-use-nmap-script-engine-nse-scripts-in-linux/</w:t>
        </w:r>
      </w:hyperlink>
      <w:r w:rsidDel="00000000" w:rsidR="00000000" w:rsidRPr="00000000">
        <w:rPr>
          <w:rtl w:val="0"/>
        </w:rPr>
      </w:r>
    </w:p>
    <w:p w:rsidR="00000000" w:rsidDel="00000000" w:rsidP="00000000" w:rsidRDefault="00000000" w:rsidRPr="00000000" w14:paraId="00000126">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NMAP Scripting Engine (NSE) | NMAP Network Scanning</w:t>
      </w:r>
      <w:r w:rsidDel="00000000" w:rsidR="00000000" w:rsidRPr="00000000">
        <w:rPr>
          <w:rFonts w:ascii="Times New Roman" w:cs="Times New Roman" w:eastAsia="Times New Roman" w:hAnsi="Times New Roman"/>
          <w:rtl w:val="0"/>
        </w:rPr>
        <w:t xml:space="preserve">. (n.d.). </w:t>
      </w:r>
      <w:hyperlink r:id="rId47">
        <w:r w:rsidDel="00000000" w:rsidR="00000000" w:rsidRPr="00000000">
          <w:rPr>
            <w:rFonts w:ascii="Times New Roman" w:cs="Times New Roman" w:eastAsia="Times New Roman" w:hAnsi="Times New Roman"/>
            <w:color w:val="1155cc"/>
            <w:u w:val="single"/>
            <w:rtl w:val="0"/>
          </w:rPr>
          <w:t xml:space="preserve">https://nmap.org/book/man-nse.html</w:t>
        </w:r>
      </w:hyperlink>
      <w:r w:rsidDel="00000000" w:rsidR="00000000" w:rsidRPr="00000000">
        <w:rPr>
          <w:rtl w:val="0"/>
        </w:rPr>
      </w:r>
    </w:p>
    <w:p w:rsidR="00000000" w:rsidDel="00000000" w:rsidP="00000000" w:rsidRDefault="00000000" w:rsidRPr="00000000" w14:paraId="00000127">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Escaneo de Ciberseguridad Avanzado con el Motor de Scripts de Nmap</w:t>
      </w:r>
      <w:r w:rsidDel="00000000" w:rsidR="00000000" w:rsidRPr="00000000">
        <w:rPr>
          <w:rFonts w:ascii="Times New Roman" w:cs="Times New Roman" w:eastAsia="Times New Roman" w:hAnsi="Times New Roman"/>
          <w:rtl w:val="0"/>
        </w:rPr>
        <w:t xml:space="preserve">. (n.d.). Labex. </w:t>
      </w:r>
      <w:hyperlink r:id="rId48">
        <w:r w:rsidDel="00000000" w:rsidR="00000000" w:rsidRPr="00000000">
          <w:rPr>
            <w:rFonts w:ascii="Times New Roman" w:cs="Times New Roman" w:eastAsia="Times New Roman" w:hAnsi="Times New Roman"/>
            <w:color w:val="1155cc"/>
            <w:u w:val="single"/>
            <w:rtl w:val="0"/>
          </w:rPr>
          <w:t xml:space="preserve">https://labex.io/es/tutorials/nmap-how-to-apply-nmap-scripting-engine-for-advanced-cybersecurity-scanning-415520</w:t>
        </w:r>
      </w:hyperlink>
      <w:r w:rsidDel="00000000" w:rsidR="00000000" w:rsidRPr="00000000">
        <w:rPr>
          <w:rtl w:val="0"/>
        </w:rPr>
      </w:r>
    </w:p>
    <w:p w:rsidR="00000000" w:rsidDel="00000000" w:rsidP="00000000" w:rsidRDefault="00000000" w:rsidRPr="00000000" w14:paraId="00000128">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Ahmed, S. (2026, March 4). </w:t>
      </w:r>
      <w:r w:rsidDel="00000000" w:rsidR="00000000" w:rsidRPr="00000000">
        <w:rPr>
          <w:rFonts w:ascii="Times New Roman" w:cs="Times New Roman" w:eastAsia="Times New Roman" w:hAnsi="Times New Roman"/>
          <w:i w:val="1"/>
          <w:iCs w:val="1"/>
          <w:rtl w:val="0"/>
        </w:rPr>
        <w:t xml:space="preserve">NMAP NSE Scripts for Vulnerability Scanning (2026 Guide)</w:t>
      </w:r>
      <w:r w:rsidDel="00000000" w:rsidR="00000000" w:rsidRPr="00000000">
        <w:rPr>
          <w:rFonts w:ascii="Times New Roman" w:cs="Times New Roman" w:eastAsia="Times New Roman" w:hAnsi="Times New Roman"/>
          <w:rtl w:val="0"/>
        </w:rPr>
        <w:t xml:space="preserve">. CyberDesserts. </w:t>
      </w:r>
      <w:hyperlink r:id="rId49">
        <w:r w:rsidDel="00000000" w:rsidR="00000000" w:rsidRPr="00000000">
          <w:rPr>
            <w:rFonts w:ascii="Times New Roman" w:cs="Times New Roman" w:eastAsia="Times New Roman" w:hAnsi="Times New Roman"/>
            <w:color w:val="1155cc"/>
            <w:u w:val="single"/>
            <w:rtl w:val="0"/>
          </w:rPr>
          <w:t xml:space="preserve">https://blog.cyberdesserts.com/nmap-nse-scripting-engine/</w:t>
        </w:r>
      </w:hyperlink>
      <w:r w:rsidDel="00000000" w:rsidR="00000000" w:rsidRPr="00000000">
        <w:rPr>
          <w:rtl w:val="0"/>
        </w:rPr>
      </w:r>
    </w:p>
    <w:p w:rsidR="00000000" w:rsidDel="00000000" w:rsidP="00000000" w:rsidRDefault="00000000" w:rsidRPr="00000000" w14:paraId="00000129">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InnovaciónDigital, R. (2023, March 21). OpenVAS: Qué es y cómo funciona esta herramienta. </w:t>
      </w:r>
      <w:r w:rsidDel="00000000" w:rsidR="00000000" w:rsidRPr="00000000">
        <w:rPr>
          <w:rFonts w:ascii="Times New Roman" w:cs="Times New Roman" w:eastAsia="Times New Roman" w:hAnsi="Times New Roman"/>
          <w:i w:val="1"/>
          <w:iCs w:val="1"/>
          <w:rtl w:val="0"/>
        </w:rPr>
        <w:t xml:space="preserve">InnovaciónDigital360</w:t>
      </w:r>
      <w:r w:rsidDel="00000000" w:rsidR="00000000" w:rsidRPr="00000000">
        <w:rPr>
          <w:rFonts w:ascii="Times New Roman" w:cs="Times New Roman" w:eastAsia="Times New Roman" w:hAnsi="Times New Roman"/>
          <w:rtl w:val="0"/>
        </w:rPr>
        <w:t xml:space="preserve">. </w:t>
      </w:r>
      <w:hyperlink r:id="rId50">
        <w:r w:rsidDel="00000000" w:rsidR="00000000" w:rsidRPr="00000000">
          <w:rPr>
            <w:rFonts w:ascii="Times New Roman" w:cs="Times New Roman" w:eastAsia="Times New Roman" w:hAnsi="Times New Roman"/>
            <w:color w:val="1155cc"/>
            <w:u w:val="single"/>
            <w:rtl w:val="0"/>
          </w:rPr>
          <w:t xml:space="preserve">https://www.innovaciondigital360.com/cyber-security/openvas-que-es-y-como-funciona-esta-herramienta/</w:t>
        </w:r>
      </w:hyperlink>
      <w:r w:rsidDel="00000000" w:rsidR="00000000" w:rsidRPr="00000000">
        <w:rPr>
          <w:rtl w:val="0"/>
        </w:rPr>
      </w:r>
    </w:p>
    <w:p w:rsidR="00000000" w:rsidDel="00000000" w:rsidP="00000000" w:rsidRDefault="00000000" w:rsidRPr="00000000" w14:paraId="0000012A">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OPENVAS - Open Vulnerability Assessment Scanner</w:t>
      </w:r>
      <w:r w:rsidDel="00000000" w:rsidR="00000000" w:rsidRPr="00000000">
        <w:rPr>
          <w:rFonts w:ascii="Times New Roman" w:cs="Times New Roman" w:eastAsia="Times New Roman" w:hAnsi="Times New Roman"/>
          <w:rtl w:val="0"/>
        </w:rPr>
        <w:t xml:space="preserve">. (n.d.). </w:t>
      </w:r>
      <w:hyperlink r:id="rId51">
        <w:r w:rsidDel="00000000" w:rsidR="00000000" w:rsidRPr="00000000">
          <w:rPr>
            <w:rFonts w:ascii="Times New Roman" w:cs="Times New Roman" w:eastAsia="Times New Roman" w:hAnsi="Times New Roman"/>
            <w:color w:val="1155cc"/>
            <w:u w:val="single"/>
            <w:rtl w:val="0"/>
          </w:rPr>
          <w:t xml:space="preserve">https://openvas.org/</w:t>
        </w:r>
      </w:hyperlink>
      <w:r w:rsidDel="00000000" w:rsidR="00000000" w:rsidRPr="00000000">
        <w:rPr>
          <w:rtl w:val="0"/>
        </w:rPr>
      </w:r>
    </w:p>
    <w:p w:rsidR="00000000" w:rsidDel="00000000" w:rsidP="00000000" w:rsidRDefault="00000000" w:rsidRPr="00000000" w14:paraId="0000012B">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Vera, R. A. (2020, November 11). Qué es OpenVAS. </w:t>
      </w:r>
      <w:r w:rsidDel="00000000" w:rsidR="00000000" w:rsidRPr="00000000">
        <w:rPr>
          <w:rFonts w:ascii="Times New Roman" w:cs="Times New Roman" w:eastAsia="Times New Roman" w:hAnsi="Times New Roman"/>
          <w:i w:val="1"/>
          <w:iCs w:val="1"/>
          <w:rtl w:val="0"/>
        </w:rPr>
        <w:t xml:space="preserve">OpenWebinars.net</w:t>
      </w:r>
      <w:r w:rsidDel="00000000" w:rsidR="00000000" w:rsidRPr="00000000">
        <w:rPr>
          <w:rFonts w:ascii="Times New Roman" w:cs="Times New Roman" w:eastAsia="Times New Roman" w:hAnsi="Times New Roman"/>
          <w:rtl w:val="0"/>
        </w:rPr>
        <w:t xml:space="preserve">. </w:t>
      </w:r>
      <w:hyperlink r:id="rId52">
        <w:r w:rsidDel="00000000" w:rsidR="00000000" w:rsidRPr="00000000">
          <w:rPr>
            <w:rFonts w:ascii="Times New Roman" w:cs="Times New Roman" w:eastAsia="Times New Roman" w:hAnsi="Times New Roman"/>
            <w:color w:val="1155cc"/>
            <w:u w:val="single"/>
            <w:rtl w:val="0"/>
          </w:rPr>
          <w:t xml:space="preserve">https://openwebinars.net/blog/que-es-openvas/</w:t>
        </w:r>
      </w:hyperlink>
      <w:r w:rsidDel="00000000" w:rsidR="00000000" w:rsidRPr="00000000">
        <w:rPr>
          <w:rtl w:val="0"/>
        </w:rPr>
      </w:r>
    </w:p>
    <w:p w:rsidR="00000000" w:rsidDel="00000000" w:rsidP="00000000" w:rsidRDefault="00000000" w:rsidRPr="00000000" w14:paraId="0000012C">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Estefania.Dominguez, &amp; Estefania.Dominguez. (2026a, March 17). </w:t>
      </w:r>
      <w:r w:rsidDel="00000000" w:rsidR="00000000" w:rsidRPr="00000000">
        <w:rPr>
          <w:rFonts w:ascii="Times New Roman" w:cs="Times New Roman" w:eastAsia="Times New Roman" w:hAnsi="Times New Roman"/>
          <w:i w:val="1"/>
          <w:iCs w:val="1"/>
          <w:rtl w:val="0"/>
        </w:rPr>
        <w:t xml:space="preserve">Escaneo de vulnerabilidades usando OpenVAS</w:t>
      </w:r>
      <w:r w:rsidDel="00000000" w:rsidR="00000000" w:rsidRPr="00000000">
        <w:rPr>
          <w:rFonts w:ascii="Times New Roman" w:cs="Times New Roman" w:eastAsia="Times New Roman" w:hAnsi="Times New Roman"/>
          <w:rtl w:val="0"/>
        </w:rPr>
        <w:t xml:space="preserve">. Campus Internacional De Ciberseguidad. </w:t>
      </w:r>
      <w:hyperlink r:id="rId53">
        <w:r w:rsidDel="00000000" w:rsidR="00000000" w:rsidRPr="00000000">
          <w:rPr>
            <w:rFonts w:ascii="Times New Roman" w:cs="Times New Roman" w:eastAsia="Times New Roman" w:hAnsi="Times New Roman"/>
            <w:color w:val="1155cc"/>
            <w:u w:val="single"/>
            <w:rtl w:val="0"/>
          </w:rPr>
          <w:t xml:space="preserve">https://www.campusciberseguridad.com/blog/escaneo-de-vulnerabilidades-usando-openvas/</w:t>
        </w:r>
      </w:hyperlink>
      <w:r w:rsidDel="00000000" w:rsidR="00000000" w:rsidRPr="00000000">
        <w:rPr>
          <w:rtl w:val="0"/>
        </w:rPr>
      </w:r>
    </w:p>
    <w:p w:rsidR="00000000" w:rsidDel="00000000" w:rsidP="00000000" w:rsidRDefault="00000000" w:rsidRPr="00000000" w14:paraId="0000012D">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Unzué, R. (2025, March 31). </w:t>
      </w:r>
      <w:r w:rsidDel="00000000" w:rsidR="00000000" w:rsidRPr="00000000">
        <w:rPr>
          <w:rFonts w:ascii="Times New Roman" w:cs="Times New Roman" w:eastAsia="Times New Roman" w:hAnsi="Times New Roman"/>
          <w:i w:val="1"/>
          <w:iCs w:val="1"/>
          <w:rtl w:val="0"/>
        </w:rPr>
        <w:t xml:space="preserve">OpenVAS: Cómo instalar y configurar este Escáner de Vulnerabilidades gratuito</w:t>
      </w:r>
      <w:r w:rsidDel="00000000" w:rsidR="00000000" w:rsidRPr="00000000">
        <w:rPr>
          <w:rFonts w:ascii="Times New Roman" w:cs="Times New Roman" w:eastAsia="Times New Roman" w:hAnsi="Times New Roman"/>
          <w:rtl w:val="0"/>
        </w:rPr>
        <w:t xml:space="preserve">. Pronetic. </w:t>
      </w:r>
      <w:hyperlink r:id="rId54">
        <w:r w:rsidDel="00000000" w:rsidR="00000000" w:rsidRPr="00000000">
          <w:rPr>
            <w:rFonts w:ascii="Times New Roman" w:cs="Times New Roman" w:eastAsia="Times New Roman" w:hAnsi="Times New Roman"/>
            <w:color w:val="1155cc"/>
            <w:u w:val="single"/>
            <w:rtl w:val="0"/>
          </w:rPr>
          <w:t xml:space="preserve">https://pronetic.geeknetic.es/Guia/3134/OpenVAS-Como-instalar-y-configurar-este-Escaner-de-Vulnerabilidades-gratuito.html</w:t>
        </w:r>
      </w:hyperlink>
      <w:r w:rsidDel="00000000" w:rsidR="00000000" w:rsidRPr="00000000">
        <w:rPr>
          <w:rtl w:val="0"/>
        </w:rPr>
      </w:r>
    </w:p>
    <w:p w:rsidR="00000000" w:rsidDel="00000000" w:rsidP="00000000" w:rsidRDefault="00000000" w:rsidRPr="00000000" w14:paraId="0000012E">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Estefania.Dominguez, &amp; Estefania.Dominguez. (2026b, March 18). </w:t>
      </w:r>
      <w:r w:rsidDel="00000000" w:rsidR="00000000" w:rsidRPr="00000000">
        <w:rPr>
          <w:rFonts w:ascii="Times New Roman" w:cs="Times New Roman" w:eastAsia="Times New Roman" w:hAnsi="Times New Roman"/>
          <w:i w:val="1"/>
          <w:iCs w:val="1"/>
          <w:rtl w:val="0"/>
        </w:rPr>
        <w:t xml:space="preserve">¿Qué es Nessus y para qué sirve?</w:t>
      </w:r>
      <w:r w:rsidDel="00000000" w:rsidR="00000000" w:rsidRPr="00000000">
        <w:rPr>
          <w:rFonts w:ascii="Times New Roman" w:cs="Times New Roman" w:eastAsia="Times New Roman" w:hAnsi="Times New Roman"/>
          <w:rtl w:val="0"/>
        </w:rPr>
        <w:t xml:space="preserve"> Campus Internacional De Ciberseguidad. </w:t>
      </w:r>
      <w:hyperlink r:id="rId55">
        <w:r w:rsidDel="00000000" w:rsidR="00000000" w:rsidRPr="00000000">
          <w:rPr>
            <w:rFonts w:ascii="Times New Roman" w:cs="Times New Roman" w:eastAsia="Times New Roman" w:hAnsi="Times New Roman"/>
            <w:color w:val="1155cc"/>
            <w:u w:val="single"/>
            <w:rtl w:val="0"/>
          </w:rPr>
          <w:t xml:space="preserve">https://www.campusciberseguridad.com/blog/que-es-nessus-y-para-que-sirve/</w:t>
        </w:r>
      </w:hyperlink>
      <w:r w:rsidDel="00000000" w:rsidR="00000000" w:rsidRPr="00000000">
        <w:rPr>
          <w:rtl w:val="0"/>
        </w:rPr>
      </w:r>
    </w:p>
    <w:p w:rsidR="00000000" w:rsidDel="00000000" w:rsidP="00000000" w:rsidRDefault="00000000" w:rsidRPr="00000000" w14:paraId="0000012F">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Nessus qué es y cómo protege tu negocio digital: Caso práctico – Revisa tu web – Blog</w:t>
      </w:r>
      <w:r w:rsidDel="00000000" w:rsidR="00000000" w:rsidRPr="00000000">
        <w:rPr>
          <w:rFonts w:ascii="Times New Roman" w:cs="Times New Roman" w:eastAsia="Times New Roman" w:hAnsi="Times New Roman"/>
          <w:rtl w:val="0"/>
        </w:rPr>
        <w:t xml:space="preserve">. (n.d.). </w:t>
      </w:r>
      <w:hyperlink r:id="rId56">
        <w:r w:rsidDel="00000000" w:rsidR="00000000" w:rsidRPr="00000000">
          <w:rPr>
            <w:rFonts w:ascii="Times New Roman" w:cs="Times New Roman" w:eastAsia="Times New Roman" w:hAnsi="Times New Roman"/>
            <w:color w:val="1155cc"/>
            <w:u w:val="single"/>
            <w:rtl w:val="0"/>
          </w:rPr>
          <w:t xml:space="preserve">https://blog.revisatuweb.com/nessus-que-es/</w:t>
        </w:r>
      </w:hyperlink>
      <w:r w:rsidDel="00000000" w:rsidR="00000000" w:rsidRPr="00000000">
        <w:rPr>
          <w:rtl w:val="0"/>
        </w:rPr>
      </w:r>
    </w:p>
    <w:p w:rsidR="00000000" w:rsidDel="00000000" w:rsidP="00000000" w:rsidRDefault="00000000" w:rsidRPr="00000000" w14:paraId="00000130">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Sato, Y. (n.d.). </w:t>
      </w:r>
      <w:r w:rsidDel="00000000" w:rsidR="00000000" w:rsidRPr="00000000">
        <w:rPr>
          <w:rFonts w:ascii="Times New Roman" w:cs="Times New Roman" w:eastAsia="Times New Roman" w:hAnsi="Times New Roman"/>
          <w:i w:val="1"/>
          <w:iCs w:val="1"/>
          <w:rtl w:val="0"/>
        </w:rPr>
        <w:t xml:space="preserve">Qué es Nessus y para que Sirve</w:t>
      </w:r>
      <w:r w:rsidDel="00000000" w:rsidR="00000000" w:rsidRPr="00000000">
        <w:rPr>
          <w:rFonts w:ascii="Times New Roman" w:cs="Times New Roman" w:eastAsia="Times New Roman" w:hAnsi="Times New Roman"/>
          <w:rtl w:val="0"/>
        </w:rPr>
        <w:t xml:space="preserve">. QueSignificados. </w:t>
      </w:r>
      <w:hyperlink r:id="rId57">
        <w:r w:rsidDel="00000000" w:rsidR="00000000" w:rsidRPr="00000000">
          <w:rPr>
            <w:rFonts w:ascii="Times New Roman" w:cs="Times New Roman" w:eastAsia="Times New Roman" w:hAnsi="Times New Roman"/>
            <w:color w:val="1155cc"/>
            <w:u w:val="single"/>
            <w:rtl w:val="0"/>
          </w:rPr>
          <w:t xml:space="preserve">https://dcinl.com/que-es-nessus-y-para-que-sirve-significado-y-ejemplos/</w:t>
        </w:r>
      </w:hyperlink>
      <w:r w:rsidDel="00000000" w:rsidR="00000000" w:rsidRPr="00000000">
        <w:rPr>
          <w:rtl w:val="0"/>
        </w:rPr>
      </w:r>
    </w:p>
    <w:p w:rsidR="00000000" w:rsidDel="00000000" w:rsidP="00000000" w:rsidRDefault="00000000" w:rsidRPr="00000000" w14:paraId="00000131">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Juan. (2025a, April 30). </w:t>
      </w:r>
      <w:r w:rsidDel="00000000" w:rsidR="00000000" w:rsidRPr="00000000">
        <w:rPr>
          <w:rFonts w:ascii="Times New Roman" w:cs="Times New Roman" w:eastAsia="Times New Roman" w:hAnsi="Times New Roman"/>
          <w:i w:val="1"/>
          <w:iCs w:val="1"/>
          <w:rtl w:val="0"/>
        </w:rPr>
        <w:t xml:space="preserve">Nessus: La Herramienta Esencial para la Detección y Gestión Proactiva de Vulnerabilidades en Ciberseguridad</w:t>
      </w:r>
      <w:r w:rsidDel="00000000" w:rsidR="00000000" w:rsidRPr="00000000">
        <w:rPr>
          <w:rFonts w:ascii="Times New Roman" w:cs="Times New Roman" w:eastAsia="Times New Roman" w:hAnsi="Times New Roman"/>
          <w:rtl w:val="0"/>
        </w:rPr>
        <w:t xml:space="preserve">. Cibersafety. </w:t>
      </w:r>
      <w:hyperlink r:id="rId58">
        <w:r w:rsidDel="00000000" w:rsidR="00000000" w:rsidRPr="00000000">
          <w:rPr>
            <w:rFonts w:ascii="Times New Roman" w:cs="Times New Roman" w:eastAsia="Times New Roman" w:hAnsi="Times New Roman"/>
            <w:color w:val="1155cc"/>
            <w:u w:val="single"/>
            <w:rtl w:val="0"/>
          </w:rPr>
          <w:t xml:space="preserve">https://cibersafety.com/nessus-herramienta-gestion-vulnerabilidades-ciberseguridad/</w:t>
        </w:r>
      </w:hyperlink>
      <w:r w:rsidDel="00000000" w:rsidR="00000000" w:rsidRPr="00000000">
        <w:rPr>
          <w:rtl w:val="0"/>
        </w:rPr>
      </w:r>
    </w:p>
    <w:p w:rsidR="00000000" w:rsidDel="00000000" w:rsidP="00000000" w:rsidRDefault="00000000" w:rsidRPr="00000000" w14:paraId="00000132">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Hardware Requirements (Tenable Nessus 10.12)</w:t>
      </w:r>
      <w:r w:rsidDel="00000000" w:rsidR="00000000" w:rsidRPr="00000000">
        <w:rPr>
          <w:rFonts w:ascii="Times New Roman" w:cs="Times New Roman" w:eastAsia="Times New Roman" w:hAnsi="Times New Roman"/>
          <w:rtl w:val="0"/>
        </w:rPr>
        <w:t xml:space="preserve">. (n.d.). © 2026 Tenable All Rights Reserved. </w:t>
      </w:r>
      <w:hyperlink r:id="rId59">
        <w:r w:rsidDel="00000000" w:rsidR="00000000" w:rsidRPr="00000000">
          <w:rPr>
            <w:rFonts w:ascii="Times New Roman" w:cs="Times New Roman" w:eastAsia="Times New Roman" w:hAnsi="Times New Roman"/>
            <w:color w:val="1155cc"/>
            <w:u w:val="single"/>
            <w:rtl w:val="0"/>
          </w:rPr>
          <w:t xml:space="preserve">https://docs.tenable.com/nessus/Content/HardwareRequirements.htm#Tenable-Nessus-Scanners,-Tenable-Nessus-Professional,-and-Tenable-Nessus-Expert</w:t>
        </w:r>
      </w:hyperlink>
      <w:r w:rsidDel="00000000" w:rsidR="00000000" w:rsidRPr="00000000">
        <w:rPr>
          <w:rtl w:val="0"/>
        </w:rPr>
      </w:r>
    </w:p>
    <w:p w:rsidR="00000000" w:rsidDel="00000000" w:rsidP="00000000" w:rsidRDefault="00000000" w:rsidRPr="00000000" w14:paraId="00000133">
      <w:pPr>
        <w:numPr>
          <w:ilvl w:val="0"/>
          <w:numId w:val="14"/>
        </w:numPr>
        <w:spacing w:line="360" w:lineRule="auto"/>
        <w:ind w:left="425.19685039370086"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Flores, M. C. V. (2025, January 9). </w:t>
      </w:r>
      <w:r w:rsidDel="00000000" w:rsidR="00000000" w:rsidRPr="00000000">
        <w:rPr>
          <w:rFonts w:ascii="Times New Roman" w:cs="Times New Roman" w:eastAsia="Times New Roman" w:hAnsi="Times New Roman"/>
          <w:i w:val="1"/>
          <w:iCs w:val="1"/>
          <w:rtl w:val="0"/>
        </w:rPr>
        <w:t xml:space="preserve">Día 6: Interpretación de Resultados de Escaneos de Vulnerabilidades</w:t>
      </w:r>
      <w:r w:rsidDel="00000000" w:rsidR="00000000" w:rsidRPr="00000000">
        <w:rPr>
          <w:rFonts w:ascii="Times New Roman" w:cs="Times New Roman" w:eastAsia="Times New Roman" w:hAnsi="Times New Roman"/>
          <w:rtl w:val="0"/>
        </w:rPr>
        <w:t xml:space="preserve">. </w:t>
      </w:r>
      <w:hyperlink r:id="rId60">
        <w:r w:rsidDel="00000000" w:rsidR="00000000" w:rsidRPr="00000000">
          <w:rPr>
            <w:rFonts w:ascii="Times New Roman" w:cs="Times New Roman" w:eastAsia="Times New Roman" w:hAnsi="Times New Roman"/>
            <w:color w:val="1155cc"/>
            <w:u w:val="single"/>
            <w:rtl w:val="0"/>
          </w:rPr>
          <w:t xml:space="preserve">https://www.linkedin.com/pulse/d%C3%ADa-6-interpretaci%C3%B3n-de-resultados-escaneos-villanueva-flores-9slpe/</w:t>
        </w:r>
      </w:hyperlink>
      <w:r w:rsidDel="00000000" w:rsidR="00000000" w:rsidRPr="00000000">
        <w:rPr>
          <w:rtl w:val="0"/>
        </w:rPr>
      </w:r>
    </w:p>
    <w:sectPr>
      <w:footerReference r:id="rId61" w:type="default"/>
      <w:footerReference r:id="rId62" w:type="first"/>
      <w:pgSz w:h="15840" w:w="12240"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line="360" w:lineRule="auto"/>
      <w:jc w:val="both"/>
    </w:pPr>
    <w:rPr>
      <w:rFonts w:ascii="Times New Roman" w:cs="Times New Roman" w:eastAsia="Times New Roman" w:hAnsi="Times New Roman"/>
      <w:b w:val="1"/>
      <w:bCs w:val="1"/>
      <w:sz w:val="26"/>
      <w:szCs w:val="26"/>
    </w:rPr>
  </w:style>
  <w:style w:type="paragraph" w:styleId="Heading2">
    <w:name w:val="heading 2"/>
    <w:basedOn w:val="Normal"/>
    <w:next w:val="Normal"/>
    <w:pPr>
      <w:keepNext w:val="1"/>
      <w:keepLines w:val="1"/>
      <w:spacing w:after="160" w:line="360" w:lineRule="auto"/>
      <w:jc w:val="both"/>
    </w:pPr>
    <w:rPr>
      <w:rFonts w:ascii="Times New Roman" w:cs="Times New Roman" w:eastAsia="Times New Roman" w:hAnsi="Times New Roman"/>
      <w:b w:val="1"/>
      <w:bCs w:val="1"/>
      <w:color w:val="1f1f1f"/>
    </w:rPr>
  </w:style>
  <w:style w:type="paragraph" w:styleId="Heading3">
    <w:name w:val="heading 3"/>
    <w:basedOn w:val="Normal"/>
    <w:next w:val="Normal"/>
    <w:pPr>
      <w:keepNext w:val="1"/>
      <w:keepLines w:val="1"/>
      <w:spacing w:after="160" w:line="360" w:lineRule="auto"/>
      <w:jc w:val="both"/>
    </w:pPr>
    <w:rPr>
      <w:rFonts w:ascii="Times New Roman" w:cs="Times New Roman" w:eastAsia="Times New Roman" w:hAnsi="Times New Roman"/>
      <w:i w:val="1"/>
      <w:iCs w:val="1"/>
      <w:color w:val="1f1f1f"/>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nmap.org/man/es/man-os-detection.html" TargetMode="External"/><Relationship Id="rId42" Type="http://schemas.openxmlformats.org/officeDocument/2006/relationships/hyperlink" Target="https://labex.io/es/tutorials/nmap-how-to-perform-os-and-version-detection-using-nmap-in-cybersecurity-414960" TargetMode="External"/><Relationship Id="rId41" Type="http://schemas.openxmlformats.org/officeDocument/2006/relationships/hyperlink" Target="https://www.solociberseguridad.com/2025/09/como-se-realiza-la-identificacion-de.html" TargetMode="External"/><Relationship Id="rId44" Type="http://schemas.openxmlformats.org/officeDocument/2006/relationships/hyperlink" Target="https://www.freecodecamp.org/espanol/news/que-es-nmap-y-como-usarlo-un-tutorial-para-la-mejor-herramienta-de-escaneo-de-todos-los-tiempos/" TargetMode="External"/><Relationship Id="rId43" Type="http://schemas.openxmlformats.org/officeDocument/2006/relationships/hyperlink" Target="https://nmap.org/man/es/index.html#man-description" TargetMode="External"/><Relationship Id="rId46" Type="http://schemas.openxmlformats.org/officeDocument/2006/relationships/hyperlink" Target="https://www.geeksforgeeks.org/linux-unix/how-to-use-nmap-script-engine-nse-scripts-in-linux/" TargetMode="External"/><Relationship Id="rId45" Type="http://schemas.openxmlformats.org/officeDocument/2006/relationships/hyperlink" Target="https://keepcoding.io/blog/que-es-nmap-scripting-engin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es-es/think/topics/osint" TargetMode="External"/><Relationship Id="rId48" Type="http://schemas.openxmlformats.org/officeDocument/2006/relationships/hyperlink" Target="https://labex.io/es/tutorials/nmap-how-to-apply-nmap-scripting-engine-for-advanced-cybersecurity-scanning-415520" TargetMode="External"/><Relationship Id="rId47" Type="http://schemas.openxmlformats.org/officeDocument/2006/relationships/hyperlink" Target="https://nmap.org/book/man-nse.html" TargetMode="External"/><Relationship Id="rId49" Type="http://schemas.openxmlformats.org/officeDocument/2006/relationships/hyperlink" Target="https://blog.cyberdesserts.com/nmap-nse-scripting-engin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cibersafety.com/port-scanning-control-puertos/" TargetMode="External"/><Relationship Id="rId30" Type="http://schemas.openxmlformats.org/officeDocument/2006/relationships/hyperlink" Target="https://glosarix.com/glossary/arp-scan/" TargetMode="External"/><Relationship Id="rId33" Type="http://schemas.openxmlformats.org/officeDocument/2006/relationships/hyperlink" Target="https://labex.io/es/tutorials/nmap-how-to-analyze-nmap-basic-tcp-connect-scan-results-415537" TargetMode="External"/><Relationship Id="rId32" Type="http://schemas.openxmlformats.org/officeDocument/2006/relationships/hyperlink" Target="https://1library.co/article/tcp-connect-indagaci%C3%B3n-o-exploraci%C3%B3n-probing-portscan.qo3j9g0q" TargetMode="External"/><Relationship Id="rId35" Type="http://schemas.openxmlformats.org/officeDocument/2006/relationships/hyperlink" Target="https://www.siberoloji.com/syn-stealth-scan-ss-with-nmap/" TargetMode="External"/><Relationship Id="rId34" Type="http://schemas.openxmlformats.org/officeDocument/2006/relationships/hyperlink" Target="https://thelinuxcode.com/stealth_scans_nmap/" TargetMode="External"/><Relationship Id="rId37" Type="http://schemas.openxmlformats.org/officeDocument/2006/relationships/hyperlink" Target="https://www.alfonsora6.com/blog/posts/nmap/" TargetMode="External"/><Relationship Id="rId36" Type="http://schemas.openxmlformats.org/officeDocument/2006/relationships/hyperlink" Target="https://nmap.org/book/scan-methods-udp-scan.html" TargetMode="External"/><Relationship Id="rId39" Type="http://schemas.openxmlformats.org/officeDocument/2006/relationships/hyperlink" Target="https://nmap.org/man/es/man-version-detection.html" TargetMode="External"/><Relationship Id="rId38" Type="http://schemas.openxmlformats.org/officeDocument/2006/relationships/hyperlink" Target="https://labex.io/es/tutorials/nmap-perform-udp-port-scanning-with-nmap-415938" TargetMode="External"/><Relationship Id="rId62" Type="http://schemas.openxmlformats.org/officeDocument/2006/relationships/footer" Target="footer2.xml"/><Relationship Id="rId61" Type="http://schemas.openxmlformats.org/officeDocument/2006/relationships/footer" Target="footer1.xml"/><Relationship Id="rId20" Type="http://schemas.openxmlformats.org/officeDocument/2006/relationships/hyperlink" Target="https://www.cloudflare.com/es-es/learning/dns/dns-records/" TargetMode="External"/><Relationship Id="rId22" Type="http://schemas.openxmlformats.org/officeDocument/2006/relationships/hyperlink" Target="https://www.ibm.com/mx-es/think/topics/dns-records" TargetMode="External"/><Relationship Id="rId21" Type="http://schemas.openxmlformats.org/officeDocument/2006/relationships/hyperlink" Target="https://www.uptimia.com/es/learn/tipos-de-registros-dns" TargetMode="External"/><Relationship Id="rId24" Type="http://schemas.openxmlformats.org/officeDocument/2006/relationships/hyperlink" Target="https://www.codigo6.com/como-hacer-enumeracion-de-rutas-y-subdominios-con-google-rapido-y-facil/" TargetMode="External"/><Relationship Id="rId23" Type="http://schemas.openxmlformats.org/officeDocument/2006/relationships/hyperlink" Target="https://mineryreport.com/ciberseguridad/glosario/conceptos-generales/termino/enumeracion-de-subdominios/" TargetMode="External"/><Relationship Id="rId60" Type="http://schemas.openxmlformats.org/officeDocument/2006/relationships/hyperlink" Target="https://www.linkedin.com/pulse/d%C3%ADa-6-interpretaci%C3%B3n-de-resultados-escaneos-villanueva-flores-9slpe/" TargetMode="External"/><Relationship Id="rId26" Type="http://schemas.openxmlformats.org/officeDocument/2006/relationships/hyperlink" Target="https://www.comparitech.com/net-admin/ping-sweep-tools/" TargetMode="External"/><Relationship Id="rId25" Type="http://schemas.openxmlformats.org/officeDocument/2006/relationships/hyperlink" Target="https://byte-mind.net/enumeracion-de-subdominios-tecnicas-y-herramientas/#AltDNS" TargetMode="External"/><Relationship Id="rId28" Type="http://schemas.openxmlformats.org/officeDocument/2006/relationships/hyperlink" Target="https://www.vpnunlimited.com/es/help/cybersecurity/ping-sweep" TargetMode="External"/><Relationship Id="rId27" Type="http://schemas.openxmlformats.org/officeDocument/2006/relationships/hyperlink" Target="https://www.techtarget.com/searchnetworking/definition/ping-sweep-ICMP-sweep" TargetMode="External"/><Relationship Id="rId29" Type="http://schemas.openxmlformats.org/officeDocument/2006/relationships/hyperlink" Target="https://books.spartan-cybersec.com/cpics/herramientas-y-tecnicas/arp-scan-en-scada" TargetMode="External"/><Relationship Id="rId51" Type="http://schemas.openxmlformats.org/officeDocument/2006/relationships/hyperlink" Target="https://openvas.org/" TargetMode="External"/><Relationship Id="rId50" Type="http://schemas.openxmlformats.org/officeDocument/2006/relationships/hyperlink" Target="https://www.innovaciondigital360.com/cyber-security/openvas-que-es-y-como-funciona-esta-herramienta/" TargetMode="External"/><Relationship Id="rId53" Type="http://schemas.openxmlformats.org/officeDocument/2006/relationships/hyperlink" Target="https://www.campusciberseguridad.com/blog/escaneo-de-vulnerabilidades-usando-openvas/" TargetMode="External"/><Relationship Id="rId52" Type="http://schemas.openxmlformats.org/officeDocument/2006/relationships/hyperlink" Target="https://openwebinars.net/blog/que-es-openvas/" TargetMode="External"/><Relationship Id="rId11" Type="http://schemas.openxmlformats.org/officeDocument/2006/relationships/hyperlink" Target="https://keepcoding.io/blog/que-es-google-hacking-y-como-usarlo/" TargetMode="External"/><Relationship Id="rId55" Type="http://schemas.openxmlformats.org/officeDocument/2006/relationships/hyperlink" Target="https://www.campusciberseguridad.com/blog/que-es-nessus-y-para-que-sirve/" TargetMode="External"/><Relationship Id="rId10" Type="http://schemas.openxmlformats.org/officeDocument/2006/relationships/hyperlink" Target="https://www.geeksforgeeks.org/ethical-hacking/what-is-google-dorking/" TargetMode="External"/><Relationship Id="rId54" Type="http://schemas.openxmlformats.org/officeDocument/2006/relationships/hyperlink" Target="https://pronetic.geeknetic.es/Guia/3134/OpenVAS-Como-instalar-y-configurar-este-Escaner-de-Vulnerabilidades-gratuito.html" TargetMode="External"/><Relationship Id="rId13" Type="http://schemas.openxmlformats.org/officeDocument/2006/relationships/hyperlink" Target="https://menteprogramable.com/shodan/" TargetMode="External"/><Relationship Id="rId57" Type="http://schemas.openxmlformats.org/officeDocument/2006/relationships/hyperlink" Target="https://dcinl.com/que-es-nessus-y-para-que-sirve-significado-y-ejemplos/" TargetMode="External"/><Relationship Id="rId12" Type="http://schemas.openxmlformats.org/officeDocument/2006/relationships/hyperlink" Target="https://www.campusciberseguridad.com/blog/shodan-explorando-las-profundidades-internet/" TargetMode="External"/><Relationship Id="rId56" Type="http://schemas.openxmlformats.org/officeDocument/2006/relationships/hyperlink" Target="https://blog.revisatuweb.com/nessus-que-es/" TargetMode="External"/><Relationship Id="rId15" Type="http://schemas.openxmlformats.org/officeDocument/2006/relationships/hyperlink" Target="https://www.godaddy.com/resources/latam/stories/conoce-con-whois-los-detalles-sobre-el-propietario-de-un-dominio" TargetMode="External"/><Relationship Id="rId59" Type="http://schemas.openxmlformats.org/officeDocument/2006/relationships/hyperlink" Target="https://docs.tenable.com/nessus/Content/HardwareRequirements.htm#Tenable-Nessus-Scanners,-Tenable-Nessus-Professional,-and-Tenable-Nessus-Expert" TargetMode="External"/><Relationship Id="rId14" Type="http://schemas.openxmlformats.org/officeDocument/2006/relationships/hyperlink" Target="https://www.shodan.io/" TargetMode="External"/><Relationship Id="rId58" Type="http://schemas.openxmlformats.org/officeDocument/2006/relationships/hyperlink" Target="https://cibersafety.com/nessus-herramienta-gestion-vulnerabilidades-ciberseguridad/" TargetMode="External"/><Relationship Id="rId17" Type="http://schemas.openxmlformats.org/officeDocument/2006/relationships/hyperlink" Target="https://www.host-tracker.com/es/blog/what-is-whois" TargetMode="External"/><Relationship Id="rId16" Type="http://schemas.openxmlformats.org/officeDocument/2006/relationships/hyperlink" Target="https://www.escueladeinternet.com/que-es-el-whois-y-para-que-sirve-2/" TargetMode="External"/><Relationship Id="rId19" Type="http://schemas.openxmlformats.org/officeDocument/2006/relationships/hyperlink" Target="https://who.is/" TargetMode="External"/><Relationship Id="rId18" Type="http://schemas.openxmlformats.org/officeDocument/2006/relationships/hyperlink" Target="https://www.redeszone.net/tutoriales/internet/que-es-who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