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eyboard-shortcuts"/>
    <w:p>
      <w:pPr>
        <w:pStyle w:val="Heading1"/>
      </w:pPr>
      <w:r>
        <w:t xml:space="preserve">Keyboard Shortcuts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This is the complete reference for all keyboard shortcuts in MindMapper.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Press</w:t>
      </w:r>
      <w:r>
        <w:t xml:space="preserve"> </w:t>
      </w:r>
      <w:r>
        <w:rPr>
          <w:bCs/>
          <w:b/>
        </w:rPr>
        <w:t xml:space="preserve">Ctrl + /</w:t>
      </w:r>
      <w:r>
        <w:t xml:space="preserve"> </w:t>
      </w:r>
      <w:r>
        <w:t xml:space="preserve">at any time inside the app to open a quick-reference panel without leaving your map.</w:t>
      </w:r>
    </w:p>
    <w:p>
      <w:r>
        <w:pict>
          <v:rect style="width:0;height:1.5pt" o:hralign="center" o:hrstd="t" o:hr="t"/>
        </w:pict>
      </w:r>
    </w:p>
    <w:bookmarkStart w:id="20" w:name="file-operations"/>
    <w:p>
      <w:pPr>
        <w:pStyle w:val="Heading2"/>
      </w:pPr>
      <w:r>
        <w:t xml:space="preserve">File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map (opens template chooser: Blank or Brainstorming)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Shift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dit"/>
    <w:p>
      <w:pPr>
        <w:pStyle w:val="Heading2"/>
      </w:pPr>
      <w:r>
        <w:t xml:space="preserve">Edit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orking-with-nodes"/>
    <w:p>
      <w:pPr>
        <w:pStyle w:val="Heading2"/>
      </w:pPr>
      <w:r>
        <w:t xml:space="preserve">Working with Nodes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child node below the selected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sibling node next to the selected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Backspace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selected node (and all its children)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Double-click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editing the selected node’s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(while editing)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text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  <w:r>
              <w:t xml:space="preserve"> </w:t>
            </w:r>
            <w:r>
              <w:t xml:space="preserve">(while editing)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the text 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iew-and-navigation"/>
    <w:p>
      <w:pPr>
        <w:pStyle w:val="Heading2"/>
      </w:pPr>
      <w:r>
        <w:t xml:space="preserve">View and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zoom to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all nodes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theme (light ↔ dark)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fullscreen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arch"/>
    <w:p>
      <w:pPr>
        <w:pStyle w:val="Heading2"/>
      </w:pPr>
      <w:r>
        <w:t xml:space="preserve">Search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 the search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(in search 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the next matching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+ Enter</w:t>
            </w:r>
            <w:r>
              <w:t xml:space="preserve"> </w:t>
            </w:r>
            <w:r>
              <w:t xml:space="preserve">(in search 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the previous matching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  <w:r>
              <w:t xml:space="preserve"> </w:t>
            </w:r>
            <w:r>
              <w:t xml:space="preserve">(in search 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the search 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help-and-utilities"/>
    <w:p>
      <w:pPr>
        <w:pStyle w:val="Heading2"/>
      </w:pPr>
      <w:r>
        <w:t xml:space="preserve">Help and Utilities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keyboard shortcuts reference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developer tools (useful for bug reports)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menu-bar-reference"/>
    <w:p>
      <w:pPr>
        <w:pStyle w:val="Heading2"/>
      </w:pPr>
      <w:r>
        <w:t xml:space="preserve">Menu Bar Reference</w:t>
      </w:r>
    </w:p>
    <w:p>
      <w:pPr>
        <w:pStyle w:val="FirstParagraph"/>
      </w:pPr>
      <w:r>
        <w:t xml:space="preserve">For actions that do not have a keyboard shortcut, use the menu bar at the top of the window: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</w:t>
      </w:r>
      <w:r>
        <w:t xml:space="preserve"> </w:t>
      </w:r>
      <w:r>
        <w:t xml:space="preserve">→ New, Open…, Save, Save As…, Export &gt; [Export to PDF…, Export to JSON…], Exit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→ Undo, Redo, Cut, Copy, Paste, Select All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</w:t>
      </w:r>
      <w:r>
        <w:t xml:space="preserve"> </w:t>
      </w:r>
      <w:r>
        <w:t xml:space="preserve">→ Zoom In, Zoom Out, Reset Zoom, Fit to Screen, Toggle Theme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</w:t>
      </w:r>
      <w:r>
        <w:t xml:space="preserve"> </w:t>
      </w:r>
      <w:r>
        <w:t xml:space="preserve">→ Documentation, Keyboard Shortcuts, About MindMapper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6">
        <w:r>
          <w:rPr>
            <w:rStyle w:val="Hyperlink"/>
            <w:iCs/>
            <w:i/>
          </w:rPr>
          <w:t xml:space="preserve">Back to Documentation Index</w:t>
        </w:r>
      </w:hyperlink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2026-09-02T14:35:31Z</dcterms:created>
  <dcterms:modified xsi:type="dcterms:W3CDTF">2026-09-02T14:35:31Z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