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documentación-de-mindmapper"/>
    <w:p>
      <w:pPr>
        <w:pStyle w:val="Heading1"/>
      </w:pPr>
      <w:r>
        <w:t xml:space="preserve">Documentación de MindMapper</w:t>
      </w:r>
    </w:p>
    <w:p>
      <w:pPr>
        <w:pStyle w:val="BlockText"/>
      </w:pPr>
      <w:r>
        <w:rPr>
          <w:bCs/>
          <w:b/>
        </w:rPr>
        <w:t xml:space="preserve">Versión:</w:t>
      </w:r>
      <w:r>
        <w:t xml:space="preserve"> </w:t>
      </w:r>
      <w:r>
        <w:t xml:space="preserve">v0.2 (beta)</w:t>
      </w:r>
    </w:p>
    <w:p>
      <w:pPr>
        <w:pStyle w:val="FirstParagraph"/>
      </w:pPr>
      <w:r>
        <w:t xml:space="preserve">Bienvenido a la documentación oficial de</w:t>
      </w:r>
      <w:r>
        <w:t xml:space="preserve"> </w:t>
      </w:r>
      <w:r>
        <w:rPr>
          <w:bCs/>
          <w:b/>
        </w:rPr>
        <w:t xml:space="preserve">MindMapper</w:t>
      </w:r>
      <w:r>
        <w:t xml:space="preserve"> </w:t>
      </w:r>
      <w:r>
        <w:t xml:space="preserve">— la aplicación de escritorio para mapas mentales, local, privada y sin conexión a Internet requerida.</w:t>
      </w:r>
    </w:p>
    <w:p>
      <w:r>
        <w:pict>
          <v:rect style="width:0;height:1.5pt" o:hralign="center" o:hrstd="t" o:hr="t"/>
        </w:pict>
      </w:r>
    </w:p>
    <w:bookmarkStart w:id="21" w:name="por-dónde-empezar"/>
    <w:p>
      <w:pPr>
        <w:pStyle w:val="Heading2"/>
      </w:pPr>
      <w:r>
        <w:t xml:space="preserve">¿Por dónde empezar?</w:t>
      </w:r>
    </w:p>
    <w:p>
      <w:pPr>
        <w:pStyle w:val="FirstParagraph"/>
      </w:pPr>
      <w:r>
        <w:t xml:space="preserve">¿Es tu primera vez? Empieza por aquí:</w:t>
      </w:r>
    </w:p>
    <w:p>
      <w:pPr>
        <w:pStyle w:val="BodyText"/>
      </w:pPr>
      <w:r>
        <w:t xml:space="preserve">→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Primeros pasos</w:t>
        </w:r>
      </w:hyperlink>
      <w:r>
        <w:t xml:space="preserve"> </w:t>
      </w:r>
      <w:r>
        <w:t xml:space="preserve">— Crea tu primer mapa mental en menos de 3 minutos.</w:t>
      </w:r>
    </w:p>
    <w:p>
      <w:r>
        <w:pict>
          <v:rect style="width:0;height:1.5pt" o:hralign="center" o:hrstd="t" o:hr="t"/>
        </w:pict>
      </w:r>
    </w:p>
    <w:bookmarkEnd w:id="21"/>
    <w:bookmarkStart w:id="31" w:name="todas-las-guías"/>
    <w:p>
      <w:pPr>
        <w:pStyle w:val="Heading2"/>
      </w:pPr>
      <w:r>
        <w:t xml:space="preserve">Todas las guías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Primeros pasos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Primer mapa, navegación básica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Crear y gestionar mapas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Crear, abrir, guardar y cerrar mapas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Trabajar con nodos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Añadir, editar, mover, colapsar y eliminar nodos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Estilo de nodos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Colores, iconos e indicadores de estado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Vistas y navegación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Distribuciones jerárquica y radial, desplazamiento y zoom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Buscar en el mapa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Encontrar nodos rápidamente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Importar y exportar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PDF, JSON y Markdown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Atajos de teclado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Referencia completa de atajos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Configuración y preferencias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Tema, distribución e idioma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Asistente de IA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Generación de mapas con inteligencia artificial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stado-de-las-funcionalidades"/>
    <w:p>
      <w:pPr>
        <w:pStyle w:val="Heading2"/>
      </w:pPr>
      <w:r>
        <w:t xml:space="preserve">Estado de las funcionalidades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completa y fiable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en curso; puede tener limitaciones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🧪 Experimental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desarrollo activo; puede cambiar en futuras versiones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acerca-de-mindmapper"/>
    <w:p>
      <w:pPr>
        <w:pStyle w:val="Heading2"/>
      </w:pPr>
      <w:r>
        <w:t xml:space="preserve">Acerca de MindMapper</w:t>
      </w:r>
    </w:p>
    <w:p>
      <w:pPr>
        <w:pStyle w:val="FirstParagraph"/>
      </w:pPr>
      <w:r>
        <w:t xml:space="preserve">MindMapper es una aplicación de escritorio para crear y explorar mapas mentales. Su filosofía es</w:t>
      </w:r>
      <w:r>
        <w:t xml:space="preserve"> </w:t>
      </w:r>
      <w:r>
        <w:rPr>
          <w:bCs/>
          <w:b/>
        </w:rPr>
        <w:t xml:space="preserve">local-first</w:t>
      </w:r>
      <w:r>
        <w:t xml:space="preserve"> </w:t>
      </w:r>
      <w:r>
        <w:t xml:space="preserve">(los datos primero, en tu máquina):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 cuenta</w:t>
      </w:r>
      <w:r>
        <w:t xml:space="preserve"> </w:t>
      </w:r>
      <w:r>
        <w:t xml:space="preserve">ni registro necesarios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 conexión a Internet</w:t>
      </w:r>
      <w:r>
        <w:t xml:space="preserve"> </w:t>
      </w:r>
      <w:r>
        <w:t xml:space="preserve">requerida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Tus archivos, en tu dispositivo</w:t>
      </w:r>
      <w:r>
        <w:t xml:space="preserve"> </w:t>
      </w:r>
      <w:r>
        <w:t xml:space="preserve">— nunca se comparten con servidores externos</w:t>
      </w:r>
    </w:p>
    <w:p>
      <w:r>
        <w:pict>
          <v:rect style="width:0;height:1.5pt" o:hralign="center" o:hrstd="t" o:hr="t"/>
        </w:pict>
      </w:r>
    </w:p>
    <w:bookmarkEnd w:id="33"/>
    <w:bookmarkStart w:id="35" w:name="esta-documentación"/>
    <w:p>
      <w:pPr>
        <w:pStyle w:val="Heading2"/>
      </w:pPr>
      <w:r>
        <w:t xml:space="preserve">Esta documentación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Versión de la aplicación:</w:t>
      </w:r>
      <w:r>
        <w:t xml:space="preserve"> </w:t>
      </w:r>
      <w:r>
        <w:t xml:space="preserve">v0.2 (beta)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Idiomas disponibles:</w:t>
      </w:r>
      <w:r>
        <w:t xml:space="preserve"> </w:t>
      </w:r>
      <w:hyperlink r:id="rId34">
        <w:r>
          <w:rPr>
            <w:rStyle w:val="Hyperlink"/>
          </w:rPr>
          <w:t xml:space="preserve">English</w:t>
        </w:r>
      </w:hyperlink>
      <w:r>
        <w:t xml:space="preserve"> </w:t>
      </w:r>
      <w:r>
        <w:t xml:space="preserve">· Español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Formato:</w:t>
      </w:r>
      <w:r>
        <w:t xml:space="preserve"> </w:t>
      </w:r>
      <w:r>
        <w:t xml:space="preserve">Archivos Markdown (</w:t>
      </w:r>
      <w:r>
        <w:rPr>
          <w:rStyle w:val="VerbatimChar"/>
        </w:rPr>
        <w:t xml:space="preserve">.md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Versión de la documentación: v0.2 (beta)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../en/index.md" TargetMode="External" /><Relationship Type="http://schemas.openxmlformats.org/officeDocument/2006/relationships/hyperlink" Id="rId30" Target="asistente-ia.md" TargetMode="External" /><Relationship Type="http://schemas.openxmlformats.org/officeDocument/2006/relationships/hyperlink" Id="rId28" Target="atajos-de-teclado.md" TargetMode="External" /><Relationship Type="http://schemas.openxmlformats.org/officeDocument/2006/relationships/hyperlink" Id="rId26" Target="busqueda.md" TargetMode="External" /><Relationship Type="http://schemas.openxmlformats.org/officeDocument/2006/relationships/hyperlink" Id="rId29" Target="configuracion.md" TargetMode="External" /><Relationship Type="http://schemas.openxmlformats.org/officeDocument/2006/relationships/hyperlink" Id="rId22" Target="crear-mapas.md" TargetMode="External" /><Relationship Type="http://schemas.openxmlformats.org/officeDocument/2006/relationships/hyperlink" Id="rId24" Target="estilos.md" TargetMode="External" /><Relationship Type="http://schemas.openxmlformats.org/officeDocument/2006/relationships/hyperlink" Id="rId27" Target="importar-exportar.md" TargetMode="External" /><Relationship Type="http://schemas.openxmlformats.org/officeDocument/2006/relationships/hyperlink" Id="rId23" Target="nodos.md" TargetMode="External" /><Relationship Type="http://schemas.openxmlformats.org/officeDocument/2006/relationships/hyperlink" Id="rId20" Target="primeros-pasos.md" TargetMode="External" /><Relationship Type="http://schemas.openxmlformats.org/officeDocument/2006/relationships/hyperlink" Id="rId25" Target="vista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./en/index.md" TargetMode="External" /><Relationship Type="http://schemas.openxmlformats.org/officeDocument/2006/relationships/hyperlink" Id="rId30" Target="asistente-ia.md" TargetMode="External" /><Relationship Type="http://schemas.openxmlformats.org/officeDocument/2006/relationships/hyperlink" Id="rId28" Target="atajos-de-teclado.md" TargetMode="External" /><Relationship Type="http://schemas.openxmlformats.org/officeDocument/2006/relationships/hyperlink" Id="rId26" Target="busqueda.md" TargetMode="External" /><Relationship Type="http://schemas.openxmlformats.org/officeDocument/2006/relationships/hyperlink" Id="rId29" Target="configuracion.md" TargetMode="External" /><Relationship Type="http://schemas.openxmlformats.org/officeDocument/2006/relationships/hyperlink" Id="rId22" Target="crear-mapas.md" TargetMode="External" /><Relationship Type="http://schemas.openxmlformats.org/officeDocument/2006/relationships/hyperlink" Id="rId24" Target="estilos.md" TargetMode="External" /><Relationship Type="http://schemas.openxmlformats.org/officeDocument/2006/relationships/hyperlink" Id="rId27" Target="importar-exportar.md" TargetMode="External" /><Relationship Type="http://schemas.openxmlformats.org/officeDocument/2006/relationships/hyperlink" Id="rId23" Target="nodos.md" TargetMode="External" /><Relationship Type="http://schemas.openxmlformats.org/officeDocument/2006/relationships/hyperlink" Id="rId20" Target="primeros-pasos.md" TargetMode="External" /><Relationship Type="http://schemas.openxmlformats.org/officeDocument/2006/relationships/hyperlink" Id="rId25" Target="vista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2026-09-02T14:36:36Z</dcterms:created>
  <dcterms:modified xsi:type="dcterms:W3CDTF">2026-09-02T14:36:36Z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