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EDBE" w14:textId="484B6959" w:rsidR="00515AD2" w:rsidRDefault="00B71E1C" w:rsidP="00515AD2">
      <w:pPr>
        <w:spacing w:line="360" w:lineRule="auto"/>
        <w:rPr>
          <w:rFonts w:asciiTheme="minorHAnsi" w:hAnsiTheme="minorHAnsi" w:cstheme="minorHAnsi"/>
          <w:szCs w:val="28"/>
        </w:rPr>
      </w:pPr>
      <w:r>
        <w:rPr>
          <w:noProof/>
          <w:lang w:val="es-AR" w:eastAsia="es-AR"/>
        </w:rPr>
        <mc:AlternateContent>
          <mc:Choice Requires="wps">
            <w:drawing>
              <wp:anchor distT="0" distB="0" distL="114300" distR="114300" simplePos="0" relativeHeight="251654144"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55E98AE" w14:textId="77777777" w:rsidR="005E7A20" w:rsidRPr="00425166" w:rsidRDefault="005E7A20" w:rsidP="005E7A20">
                            <w:pPr>
                              <w:jc w:val="center"/>
                              <w:rPr>
                                <w:rFonts w:ascii="Century Gothic" w:hAnsi="Century Gothic"/>
                                <w:b/>
                                <w:sz w:val="32"/>
                                <w:szCs w:val="32"/>
                              </w:rPr>
                            </w:pPr>
                            <w:r w:rsidRPr="00425166">
                              <w:rPr>
                                <w:rFonts w:ascii="Century Gothic" w:hAnsi="Century Gothic"/>
                                <w:b/>
                                <w:sz w:val="32"/>
                                <w:szCs w:val="32"/>
                              </w:rPr>
                              <w:t>NOTIFICACION DE LA FORMACION DE LA CAUSA</w:t>
                            </w:r>
                          </w:p>
                          <w:p w14:paraId="774DF9D9" w14:textId="07FFA4B6"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DEPARTAMENTAL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55E98AE" w14:textId="77777777" w:rsidR="005E7A20" w:rsidRPr="00425166" w:rsidRDefault="005E7A20" w:rsidP="005E7A20">
                      <w:pPr>
                        <w:jc w:val="center"/>
                        <w:rPr>
                          <w:rFonts w:ascii="Century Gothic" w:hAnsi="Century Gothic"/>
                          <w:b/>
                          <w:sz w:val="32"/>
                          <w:szCs w:val="32"/>
                        </w:rPr>
                      </w:pPr>
                      <w:r w:rsidRPr="00425166">
                        <w:rPr>
                          <w:rFonts w:ascii="Century Gothic" w:hAnsi="Century Gothic"/>
                          <w:b/>
                          <w:sz w:val="32"/>
                          <w:szCs w:val="32"/>
                        </w:rPr>
                        <w:t>NOTIFICACION DE LA FORMACION DE LA CAUSA</w:t>
                      </w:r>
                    </w:p>
                    <w:p w14:paraId="774DF9D9" w14:textId="07FFA4B6"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DEPARTAMENTAL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bookmarkStart w:id="0" w:name="_Hlk69988722"/>
      <w:r w:rsidR="002921E6" w:rsidRPr="002921E6">
        <w:rPr>
          <w:rFonts w:asciiTheme="minorHAnsi" w:hAnsiTheme="minorHAnsi" w:cstheme="minorHAnsi"/>
          <w:szCs w:val="24"/>
        </w:rPr>
        <w:t xml:space="preserve">En la localidad de Pergamino, partido de Pergamino, Provincia de Buenos Aires, República Argentina, a los ___________ ( ___ ) días del mes de _______  del año dos mil veintiuno(2.021), siendo las _________ </w:t>
      </w:r>
      <w:proofErr w:type="spellStart"/>
      <w:r w:rsidR="002921E6" w:rsidRPr="002921E6">
        <w:rPr>
          <w:rFonts w:asciiTheme="minorHAnsi" w:hAnsiTheme="minorHAnsi" w:cstheme="minorHAnsi"/>
          <w:szCs w:val="24"/>
        </w:rPr>
        <w:t>hs</w:t>
      </w:r>
      <w:proofErr w:type="spellEnd"/>
      <w:r w:rsidR="002921E6" w:rsidRPr="002921E6">
        <w:rPr>
          <w:rFonts w:asciiTheme="minorHAnsi" w:hAnsiTheme="minorHAnsi" w:cstheme="minorHAnsi"/>
          <w:szCs w:val="24"/>
        </w:rPr>
        <w:t>. comparece ante el actuante el causante de autos</w:t>
      </w:r>
      <w:r w:rsidR="002921E6" w:rsidRPr="002921E6">
        <w:rPr>
          <w:rFonts w:asciiTheme="minorHAnsi" w:hAnsiTheme="minorHAnsi" w:cstheme="minorHAnsi"/>
          <w:b/>
          <w:szCs w:val="24"/>
        </w:rPr>
        <w:t xml:space="preserve"> </w:t>
      </w:r>
      <w:r w:rsidR="002921E6" w:rsidRPr="002921E6">
        <w:rPr>
          <w:rFonts w:asciiTheme="minorHAnsi" w:eastAsia="Roman 10cpi" w:hAnsiTheme="minorHAnsi" w:cstheme="minorHAnsi"/>
          <w:b/>
          <w:u w:val="single"/>
        </w:rPr>
        <w:t>__________________</w:t>
      </w:r>
      <w:r w:rsidR="002921E6" w:rsidRPr="002921E6">
        <w:rPr>
          <w:rFonts w:asciiTheme="minorHAnsi" w:eastAsia="Roman 10cpi" w:hAnsiTheme="minorHAnsi" w:cstheme="minorHAnsi"/>
        </w:rPr>
        <w:t>,</w:t>
      </w:r>
      <w:r w:rsidR="002921E6" w:rsidRPr="002921E6">
        <w:rPr>
          <w:rFonts w:asciiTheme="minorHAnsi" w:eastAsia="Roman 10cpi" w:hAnsiTheme="minorHAnsi" w:cstheme="minorHAnsi"/>
          <w:bCs/>
        </w:rPr>
        <w:t xml:space="preserve"> de nacionalidad argentina,  que si sabe leer y escribir en el idioma nacional, estado civil _________, ____________, de ___ años de edad, domiciliado/a en calle _______________ </w:t>
      </w:r>
      <w:proofErr w:type="spellStart"/>
      <w:r w:rsidR="002921E6" w:rsidRPr="002921E6">
        <w:rPr>
          <w:rFonts w:asciiTheme="minorHAnsi" w:eastAsia="Roman 10cpi" w:hAnsiTheme="minorHAnsi" w:cstheme="minorHAnsi"/>
          <w:bCs/>
        </w:rPr>
        <w:t>N°</w:t>
      </w:r>
      <w:proofErr w:type="spellEnd"/>
      <w:r w:rsidR="002921E6" w:rsidRPr="002921E6">
        <w:rPr>
          <w:rFonts w:asciiTheme="minorHAnsi" w:eastAsia="Roman 10cpi" w:hAnsiTheme="minorHAnsi" w:cstheme="minorHAnsi"/>
          <w:bCs/>
        </w:rPr>
        <w:t xml:space="preserve"> ______ de este medio, titular del D.N.I. </w:t>
      </w:r>
      <w:proofErr w:type="spellStart"/>
      <w:r w:rsidR="002921E6" w:rsidRPr="002921E6">
        <w:rPr>
          <w:rFonts w:asciiTheme="minorHAnsi" w:eastAsia="Roman 10cpi" w:hAnsiTheme="minorHAnsi" w:cstheme="minorHAnsi"/>
          <w:bCs/>
        </w:rPr>
        <w:t>Nº</w:t>
      </w:r>
      <w:proofErr w:type="spellEnd"/>
      <w:r w:rsidR="002921E6" w:rsidRPr="002921E6">
        <w:rPr>
          <w:rFonts w:asciiTheme="minorHAnsi" w:eastAsia="Roman 10cpi" w:hAnsiTheme="minorHAnsi" w:cstheme="minorHAnsi"/>
          <w:bCs/>
        </w:rPr>
        <w:t xml:space="preserve"> _______________, el cual SI exhibe en este acto, nacido/a </w:t>
      </w:r>
      <w:proofErr w:type="spellStart"/>
      <w:r w:rsidR="002921E6" w:rsidRPr="002921E6">
        <w:rPr>
          <w:rFonts w:asciiTheme="minorHAnsi" w:eastAsia="Roman 10cpi" w:hAnsiTheme="minorHAnsi" w:cstheme="minorHAnsi"/>
          <w:bCs/>
        </w:rPr>
        <w:t>el ______________ en</w:t>
      </w:r>
      <w:proofErr w:type="spellEnd"/>
      <w:r w:rsidR="002921E6" w:rsidRPr="002921E6">
        <w:rPr>
          <w:rFonts w:asciiTheme="minorHAnsi" w:eastAsia="Roman 10cpi" w:hAnsiTheme="minorHAnsi" w:cstheme="minorHAnsi"/>
          <w:bCs/>
        </w:rPr>
        <w:t xml:space="preserve"> este medio, número de teléfono de contacto 02477-15_____________ (Celular)</w:t>
      </w:r>
      <w:r w:rsidR="002921E6" w:rsidRPr="002921E6">
        <w:rPr>
          <w:rFonts w:asciiTheme="minorHAnsi" w:hAnsiTheme="minorHAnsi" w:cstheme="minorHAnsi"/>
          <w:b/>
          <w:szCs w:val="24"/>
        </w:rPr>
        <w:t xml:space="preserve">, </w:t>
      </w:r>
      <w:r w:rsidR="002921E6" w:rsidRPr="002921E6">
        <w:rPr>
          <w:rFonts w:asciiTheme="minorHAnsi" w:hAnsiTheme="minorHAnsi" w:cstheme="minorHAnsi"/>
          <w:szCs w:val="24"/>
        </w:rPr>
        <w:t xml:space="preserve">a quien seguidamente en éste acto se lo entera y notifica que se encuentra </w:t>
      </w:r>
      <w:r w:rsidR="002921E6" w:rsidRPr="002921E6">
        <w:rPr>
          <w:rFonts w:asciiTheme="minorHAnsi" w:hAnsiTheme="minorHAnsi" w:cstheme="minorHAnsi"/>
          <w:b/>
          <w:szCs w:val="24"/>
        </w:rPr>
        <w:t xml:space="preserve">imputado en Actuaciones Judiciales caratuladas “LESIONES CULPOSAS” con intervención de la Unidad Funcional de Instrucción y Juicio nro. ___ a cargo de Sr. Agente Fiscal </w:t>
      </w:r>
      <w:proofErr w:type="spellStart"/>
      <w:r w:rsidR="002921E6" w:rsidRPr="002921E6">
        <w:rPr>
          <w:rFonts w:asciiTheme="minorHAnsi" w:hAnsiTheme="minorHAnsi" w:cstheme="minorHAnsi"/>
          <w:b/>
          <w:szCs w:val="24"/>
        </w:rPr>
        <w:t>Dr</w:t>
      </w:r>
      <w:proofErr w:type="spellEnd"/>
      <w:r w:rsidR="002921E6" w:rsidRPr="002921E6">
        <w:rPr>
          <w:rFonts w:asciiTheme="minorHAnsi" w:hAnsiTheme="minorHAnsi" w:cstheme="minorHAnsi"/>
          <w:b/>
          <w:szCs w:val="24"/>
        </w:rPr>
        <w:t xml:space="preserve">/a. __________________________ del Departamento Judicial de Pergamino.- </w:t>
      </w:r>
      <w:r w:rsidR="002921E6" w:rsidRPr="002921E6">
        <w:rPr>
          <w:rFonts w:asciiTheme="minorHAnsi" w:hAnsiTheme="minorHAnsi" w:cstheme="minorHAnsi"/>
          <w:szCs w:val="24"/>
        </w:rPr>
        <w:t xml:space="preserve">Asimismo se le entera y notifica de los derechos que le asisten previstos en el </w:t>
      </w:r>
      <w:r w:rsidR="002921E6" w:rsidRPr="002921E6">
        <w:rPr>
          <w:rFonts w:asciiTheme="minorHAnsi" w:hAnsiTheme="minorHAnsi" w:cstheme="minorHAnsi"/>
          <w:b/>
          <w:szCs w:val="24"/>
        </w:rPr>
        <w:t>Artículo 60</w:t>
      </w:r>
      <w:r w:rsidR="002921E6" w:rsidRPr="002921E6">
        <w:rPr>
          <w:rFonts w:asciiTheme="minorHAnsi" w:hAnsiTheme="minorHAnsi" w:cstheme="minorHAnsi"/>
          <w:szCs w:val="24"/>
        </w:rPr>
        <w:t xml:space="preserve"> del C.P.P. en cuyo texto reza: “Calidad. </w:t>
      </w:r>
      <w:proofErr w:type="gramStart"/>
      <w:r w:rsidR="002921E6" w:rsidRPr="002921E6">
        <w:rPr>
          <w:rFonts w:asciiTheme="minorHAnsi" w:hAnsiTheme="minorHAnsi" w:cstheme="minorHAnsi"/>
          <w:szCs w:val="24"/>
        </w:rPr>
        <w:t>Instancias.-</w:t>
      </w:r>
      <w:proofErr w:type="gramEnd"/>
      <w:r w:rsidR="002921E6" w:rsidRPr="002921E6">
        <w:rPr>
          <w:rFonts w:asciiTheme="minorHAnsi" w:hAnsiTheme="minorHAnsi" w:cstheme="minorHAnsi"/>
          <w:szCs w:val="24"/>
        </w:rPr>
        <w:t xml:space="preserve"> Se considerará imputado a toda persona que en cualquier acto o procedimiento se lo indique o detenga como autor o partícipe de la comisión de un delito. Los derechos que este Código acuerda al imputado podrá hacerlos valer cualquier persona que sea detenida o indicada de cualquier forma como partícipe de un hecho delictuoso desde el primer momento de la persecución penal dirigida en su contra. Cuando estuviere detenido, el imputado podrá formular sus instancias ante el funcionario encargado de la custodia, quien las comunicará inmediatamente al órgano interviniente. Desde el mismo momento de la detención o, no siendo </w:t>
      </w:r>
      <w:proofErr w:type="spellStart"/>
      <w:r w:rsidR="002921E6" w:rsidRPr="002921E6">
        <w:rPr>
          <w:rFonts w:asciiTheme="minorHAnsi" w:hAnsiTheme="minorHAnsi" w:cstheme="minorHAnsi"/>
          <w:szCs w:val="24"/>
        </w:rPr>
        <w:t>detenible</w:t>
      </w:r>
      <w:proofErr w:type="spellEnd"/>
      <w:r w:rsidR="002921E6" w:rsidRPr="002921E6">
        <w:rPr>
          <w:rFonts w:asciiTheme="minorHAnsi" w:hAnsiTheme="minorHAnsi" w:cstheme="minorHAnsi"/>
          <w:szCs w:val="24"/>
        </w:rPr>
        <w:t xml:space="preserve"> el delito desde la primera diligencia practicada con el imputado, éste deberá ser anoticiado por la autoridad que intervenga que goza de las siguientes garantías mínimas: 1.- Ser informado sin demora, en un idioma que comprenda y en forma detallada, de la naturaleza y causas de los cargos que se le imputan. 2.- A comunicarse libremente con un letrado de su elección, y que le asiste el derecho de ser asistido y comunicado con el Defensor Oficial. 3. Que no está obligado a declarar contra </w:t>
      </w:r>
      <w:proofErr w:type="spellStart"/>
      <w:r w:rsidR="002921E6" w:rsidRPr="002921E6">
        <w:rPr>
          <w:rFonts w:asciiTheme="minorHAnsi" w:hAnsiTheme="minorHAnsi" w:cstheme="minorHAnsi"/>
          <w:szCs w:val="24"/>
        </w:rPr>
        <w:t>si</w:t>
      </w:r>
      <w:proofErr w:type="spellEnd"/>
      <w:r w:rsidR="002921E6" w:rsidRPr="002921E6">
        <w:rPr>
          <w:rFonts w:asciiTheme="minorHAnsi" w:hAnsiTheme="minorHAnsi" w:cstheme="minorHAnsi"/>
          <w:szCs w:val="24"/>
        </w:rPr>
        <w:t xml:space="preserve"> mismo ni a confesarse culpable. 4.- Los derechos que le asisten con relación al responsable civil del hecho por el que se lo imputa -si lo hubiere- y también respecto del asegurador, en caso de existir contrato, como asimismo los derechos que </w:t>
      </w:r>
      <w:r w:rsidR="002921E6" w:rsidRPr="002921E6">
        <w:rPr>
          <w:rFonts w:asciiTheme="minorHAnsi" w:hAnsiTheme="minorHAnsi" w:cstheme="minorHAnsi"/>
          <w:szCs w:val="24"/>
        </w:rPr>
        <w:lastRenderedPageBreak/>
        <w:t xml:space="preserve">le asisten respecto de requerir al asegurador que asuma su defensa penal.”. </w:t>
      </w:r>
      <w:r w:rsidR="002921E6" w:rsidRPr="002921E6">
        <w:rPr>
          <w:rFonts w:asciiTheme="minorHAnsi" w:hAnsiTheme="minorHAnsi" w:cstheme="minorHAnsi"/>
          <w:b/>
          <w:szCs w:val="24"/>
        </w:rPr>
        <w:t>Artículo 92</w:t>
      </w:r>
      <w:r w:rsidR="002921E6" w:rsidRPr="002921E6">
        <w:rPr>
          <w:rFonts w:asciiTheme="minorHAnsi" w:hAnsiTheme="minorHAnsi" w:cstheme="minorHAnsi"/>
          <w:szCs w:val="24"/>
        </w:rPr>
        <w:t xml:space="preserve"> del C.P.P. “(Texto según Ley 12.059) Defensa Oficial. </w:t>
      </w:r>
      <w:proofErr w:type="gramStart"/>
      <w:r w:rsidR="002921E6" w:rsidRPr="002921E6">
        <w:rPr>
          <w:rFonts w:asciiTheme="minorHAnsi" w:hAnsiTheme="minorHAnsi" w:cstheme="minorHAnsi"/>
          <w:szCs w:val="24"/>
        </w:rPr>
        <w:t>Sustitución.-</w:t>
      </w:r>
      <w:proofErr w:type="gramEnd"/>
      <w:r w:rsidR="002921E6" w:rsidRPr="002921E6">
        <w:rPr>
          <w:rFonts w:asciiTheme="minorHAnsi" w:hAnsiTheme="minorHAnsi" w:cstheme="minorHAnsi"/>
          <w:szCs w:val="24"/>
        </w:rPr>
        <w:t xml:space="preserve"> Todo imputado será  defendido por el Defensor Oficial, quien intervendrá en el proceso hasta que sea sustituido por el abogado de la matrícula que-propusiere.- Esta sustitución no se considerará operada mientras el defensor particular no haya aceptado el cargo y constituido domicilio. Al imputado, en el acto de la declaración, se le hará saber esto y el derecho que tiene de proponer defensor.- Si el expediente pasare de un departamento del interior al Tribunal de Casación o a la Suprema Corte, el imputado será defendido por el Defensor del Tribunal de Casación, mientras el defensor particular no fije domicilio".- </w:t>
      </w:r>
      <w:r w:rsidR="002921E6" w:rsidRPr="002921E6">
        <w:rPr>
          <w:rFonts w:asciiTheme="minorHAnsi" w:hAnsiTheme="minorHAnsi" w:cstheme="minorHAnsi"/>
          <w:b/>
          <w:szCs w:val="24"/>
        </w:rPr>
        <w:t>Artículo 272</w:t>
      </w:r>
      <w:r w:rsidR="002921E6" w:rsidRPr="002921E6">
        <w:rPr>
          <w:rFonts w:asciiTheme="minorHAnsi" w:hAnsiTheme="minorHAnsi" w:cstheme="minorHAnsi"/>
          <w:szCs w:val="24"/>
        </w:rPr>
        <w:t xml:space="preserve"> del C.P.P.: Defensor.- En la primera oportunidad, inclusive durante la prevención policial pero, en todo caso, antes de la declaración del imputado, éste será invitado por el órgano interviniente a elegir defensor; si no lo hiciere o el abogado no aceptare Inmediatamente el cargo, se procederá conforme con el articulo 92.- Que es todo por lo que no siendo para más se da por finalizado el acto, se hace entrega de una copia de la presente al imputado, </w:t>
      </w:r>
      <w:r w:rsidR="00515AD2">
        <w:rPr>
          <w:noProof/>
          <w:szCs w:val="26"/>
        </w:rPr>
        <w:drawing>
          <wp:anchor distT="0" distB="0" distL="114300" distR="114300" simplePos="0" relativeHeight="251661312" behindDoc="1" locked="0" layoutInCell="1" allowOverlap="1" wp14:anchorId="467A8E72" wp14:editId="1EAA9C90">
            <wp:simplePos x="0" y="0"/>
            <wp:positionH relativeFrom="column">
              <wp:posOffset>1871980</wp:posOffset>
            </wp:positionH>
            <wp:positionV relativeFrom="paragraph">
              <wp:posOffset>4525645</wp:posOffset>
            </wp:positionV>
            <wp:extent cx="1838325" cy="131445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2921E6" w:rsidRPr="002921E6">
        <w:rPr>
          <w:rFonts w:asciiTheme="minorHAnsi" w:hAnsiTheme="minorHAnsi" w:cstheme="minorHAnsi"/>
          <w:szCs w:val="24"/>
        </w:rPr>
        <w:t>previa lectura firma al pie para constancia junto a la instrucción que de ello</w:t>
      </w:r>
      <w:r w:rsidR="002921E6" w:rsidRPr="002921E6">
        <w:rPr>
          <w:rFonts w:asciiTheme="minorHAnsi" w:hAnsiTheme="minorHAnsi" w:cstheme="minorHAnsi"/>
          <w:noProof/>
          <w:szCs w:val="24"/>
          <w:lang w:val="es-AR" w:eastAsia="es-AR"/>
        </w:rPr>
        <mc:AlternateContent>
          <mc:Choice Requires="wpg">
            <w:drawing>
              <wp:anchor distT="0" distB="0" distL="114300" distR="114300" simplePos="0" relativeHeight="251657216" behindDoc="0" locked="0" layoutInCell="1" allowOverlap="1" wp14:anchorId="7820C78F" wp14:editId="1C949EA1">
                <wp:simplePos x="0" y="0"/>
                <wp:positionH relativeFrom="column">
                  <wp:posOffset>-4171950</wp:posOffset>
                </wp:positionH>
                <wp:positionV relativeFrom="paragraph">
                  <wp:posOffset>46355</wp:posOffset>
                </wp:positionV>
                <wp:extent cx="1801495" cy="4480560"/>
                <wp:effectExtent l="0" t="0" r="27305" b="15240"/>
                <wp:wrapNone/>
                <wp:docPr id="55"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4480560"/>
                          <a:chOff x="4622" y="7196"/>
                          <a:chExt cx="2839" cy="2214"/>
                        </a:xfrm>
                      </wpg:grpSpPr>
                      <wps:wsp>
                        <wps:cNvPr id="57" name="WordArt 64"/>
                        <wps:cNvSpPr txBox="1">
                          <a:spLocks noChangeArrowheads="1" noChangeShapeType="1" noTextEdit="1"/>
                        </wps:cNvSpPr>
                        <wps:spPr bwMode="auto">
                          <a:xfrm>
                            <a:off x="4898" y="7565"/>
                            <a:ext cx="2324" cy="341"/>
                          </a:xfrm>
                          <a:prstGeom prst="rect">
                            <a:avLst/>
                          </a:prstGeom>
                          <a:extLst>
                            <a:ext uri="{AF507438-7753-43E0-B8FC-AC1667EBCBE1}">
                              <a14:hiddenEffects xmlns:a14="http://schemas.microsoft.com/office/drawing/2010/main">
                                <a:effectLst/>
                              </a14:hiddenEffects>
                            </a:ext>
                          </a:extLst>
                        </wps:spPr>
                        <wps:txbx>
                          <w:txbxContent>
                            <w:p w14:paraId="4C1826C5" w14:textId="77777777" w:rsidR="002921E6" w:rsidRDefault="002921E6" w:rsidP="002921E6">
                              <w:pPr>
                                <w:pStyle w:val="NormalWeb"/>
                                <w:spacing w:after="0"/>
                                <w:jc w:val="center"/>
                              </w:pPr>
                              <w:r>
                                <w:rPr>
                                  <w:rFonts w:ascii="Lucida Sans" w:hAnsi="Lucida Sans"/>
                                  <w:color w:val="000000"/>
                                  <w:sz w:val="72"/>
                                  <w:szCs w:val="72"/>
                                </w:rPr>
                                <w:t xml:space="preserve">   Ministerio de Seguridad   </w:t>
                              </w:r>
                            </w:p>
                          </w:txbxContent>
                        </wps:txbx>
                        <wps:bodyPr spcFirstLastPara="1" wrap="square" numCol="1" fromWordArt="1">
                          <a:prstTxWarp prst="textArchUp">
                            <a:avLst>
                              <a:gd name="adj" fmla="val 10994092"/>
                            </a:avLst>
                          </a:prstTxWarp>
                          <a:spAutoFit/>
                        </wps:bodyPr>
                      </wps:wsp>
                      <wps:wsp>
                        <wps:cNvPr id="58" name="WordArt 65"/>
                        <wps:cNvSpPr txBox="1">
                          <a:spLocks noChangeArrowheads="1" noChangeShapeType="1" noTextEdit="1"/>
                        </wps:cNvSpPr>
                        <wps:spPr bwMode="auto">
                          <a:xfrm>
                            <a:off x="4761" y="7196"/>
                            <a:ext cx="2527" cy="127"/>
                          </a:xfrm>
                          <a:prstGeom prst="rect">
                            <a:avLst/>
                          </a:prstGeom>
                          <a:extLst>
                            <a:ext uri="{AF507438-7753-43E0-B8FC-AC1667EBCBE1}">
                              <a14:hiddenEffects xmlns:a14="http://schemas.microsoft.com/office/drawing/2010/main">
                                <a:effectLst/>
                              </a14:hiddenEffects>
                            </a:ext>
                          </a:extLst>
                        </wps:spPr>
                        <wps:txbx>
                          <w:txbxContent>
                            <w:p w14:paraId="33BDDC80" w14:textId="77777777" w:rsidR="002921E6" w:rsidRDefault="002921E6" w:rsidP="002921E6">
                              <w:pPr>
                                <w:pStyle w:val="NormalWeb"/>
                                <w:spacing w:after="0"/>
                                <w:jc w:val="center"/>
                              </w:pPr>
                              <w:r>
                                <w:rPr>
                                  <w:rFonts w:ascii="Lucida Sans" w:hAnsi="Lucida Sans"/>
                                  <w:color w:val="333333"/>
                                  <w:spacing w:val="20"/>
                                  <w:sz w:val="20"/>
                                  <w:szCs w:val="20"/>
                                </w:rPr>
                                <w:t>Provincia de Buenos Aires</w:t>
                              </w:r>
                            </w:p>
                          </w:txbxContent>
                        </wps:txbx>
                        <wps:bodyPr spcFirstLastPara="1" wrap="square" numCol="1" fromWordArt="1">
                          <a:prstTxWarp prst="textArchDown">
                            <a:avLst>
                              <a:gd name="adj" fmla="val 760011"/>
                            </a:avLst>
                          </a:prstTxWarp>
                          <a:spAutoFit/>
                        </wps:bodyPr>
                      </wps:wsp>
                      <wps:wsp>
                        <wps:cNvPr id="69" name="Oval 66"/>
                        <wps:cNvSpPr>
                          <a:spLocks noChangeArrowheads="1"/>
                        </wps:cNvSpPr>
                        <wps:spPr bwMode="auto">
                          <a:xfrm>
                            <a:off x="4622" y="7381"/>
                            <a:ext cx="2839" cy="202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Oval 67"/>
                        <wps:cNvSpPr>
                          <a:spLocks noChangeArrowheads="1"/>
                        </wps:cNvSpPr>
                        <wps:spPr bwMode="auto">
                          <a:xfrm>
                            <a:off x="5014" y="7750"/>
                            <a:ext cx="2087" cy="129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WordArt 68"/>
                        <wps:cNvSpPr txBox="1">
                          <a:spLocks noChangeArrowheads="1" noChangeShapeType="1" noTextEdit="1"/>
                        </wps:cNvSpPr>
                        <wps:spPr bwMode="auto">
                          <a:xfrm>
                            <a:off x="5121" y="8096"/>
                            <a:ext cx="1796" cy="178"/>
                          </a:xfrm>
                          <a:prstGeom prst="rect">
                            <a:avLst/>
                          </a:prstGeom>
                          <a:extLst>
                            <a:ext uri="{AF507438-7753-43E0-B8FC-AC1667EBCBE1}">
                              <a14:hiddenEffects xmlns:a14="http://schemas.microsoft.com/office/drawing/2010/main">
                                <a:effectLst/>
                              </a14:hiddenEffects>
                            </a:ext>
                          </a:extLst>
                        </wps:spPr>
                        <wps:txbx>
                          <w:txbxContent>
                            <w:p w14:paraId="27227701" w14:textId="77777777" w:rsidR="002921E6" w:rsidRDefault="002921E6" w:rsidP="002921E6">
                              <w:pPr>
                                <w:pStyle w:val="NormalWeb"/>
                                <w:spacing w:after="0"/>
                                <w:jc w:val="center"/>
                              </w:pPr>
                              <w:r>
                                <w:rPr>
                                  <w:rFonts w:ascii="Lucida Sans" w:hAnsi="Lucida Sans"/>
                                  <w:color w:val="000000"/>
                                  <w:spacing w:val="64"/>
                                  <w:sz w:val="16"/>
                                  <w:szCs w:val="16"/>
                                </w:rPr>
                                <w:t>Comisaria</w:t>
                              </w:r>
                            </w:p>
                            <w:p w14:paraId="703C192F" w14:textId="77777777" w:rsidR="002921E6" w:rsidRDefault="002921E6" w:rsidP="002921E6">
                              <w:pPr>
                                <w:pStyle w:val="NormalWeb"/>
                                <w:spacing w:after="0"/>
                                <w:jc w:val="center"/>
                              </w:pPr>
                              <w:r>
                                <w:rPr>
                                  <w:rFonts w:ascii="Lucida Sans" w:hAnsi="Lucida Sans"/>
                                  <w:color w:val="000000"/>
                                  <w:spacing w:val="64"/>
                                  <w:sz w:val="16"/>
                                  <w:szCs w:val="16"/>
                                </w:rPr>
                                <w:t>Salto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820C78F" id="Group 63" o:spid="_x0000_s1027" style="position:absolute;left:0;text-align:left;margin-left:-328.5pt;margin-top:3.65pt;width:141.85pt;height:352.8pt;z-index:251657216" coordorigin="4622,7196" coordsize="2839,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">
                <v:shape id="WordArt 64" o:spid="_x0000_s1028" type="#_x0000_t202" style="position:absolute;left:4898;top:7565;width:232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o:lock v:ext="edit" shapetype="t"/>
                  <v:textbox style="mso-fit-shape-to-text:t">
                    <w:txbxContent>
                      <w:p w14:paraId="4C1826C5" w14:textId="77777777" w:rsidR="002921E6" w:rsidRDefault="002921E6" w:rsidP="002921E6">
                        <w:pPr>
                          <w:pStyle w:val="NormalWeb"/>
                          <w:spacing w:after="0"/>
                          <w:jc w:val="center"/>
                        </w:pPr>
                        <w:r>
                          <w:rPr>
                            <w:rFonts w:ascii="Lucida Sans" w:hAnsi="Lucida Sans"/>
                            <w:color w:val="000000"/>
                            <w:sz w:val="72"/>
                            <w:szCs w:val="72"/>
                          </w:rPr>
                          <w:t xml:space="preserve">   Ministerio de Seguridad   </w:t>
                        </w:r>
                      </w:p>
                    </w:txbxContent>
                  </v:textbox>
                </v:shape>
                <v:shape id="WordArt 65" o:spid="_x0000_s1029" type="#_x0000_t202" style="position:absolute;left:4761;top:7196;width:252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o:lock v:ext="edit" shapetype="t"/>
                  <v:textbox style="mso-fit-shape-to-text:t">
                    <w:txbxContent>
                      <w:p w14:paraId="33BDDC80" w14:textId="77777777" w:rsidR="002921E6" w:rsidRDefault="002921E6" w:rsidP="002921E6">
                        <w:pPr>
                          <w:pStyle w:val="NormalWeb"/>
                          <w:spacing w:after="0"/>
                          <w:jc w:val="center"/>
                        </w:pPr>
                        <w:r>
                          <w:rPr>
                            <w:rFonts w:ascii="Lucida Sans" w:hAnsi="Lucida Sans"/>
                            <w:color w:val="333333"/>
                            <w:spacing w:val="20"/>
                            <w:sz w:val="20"/>
                            <w:szCs w:val="20"/>
                          </w:rPr>
                          <w:t>Provincia de Buenos Aires</w:t>
                        </w:r>
                      </w:p>
                    </w:txbxContent>
                  </v:textbox>
                </v:shape>
                <v:oval id="Oval 66" o:spid="_x0000_s1030" style="position:absolute;left:4622;top:7381;width:2839;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" filled="f" strokeweight="1pt"/>
                <v:oval id="Oval 67" o:spid="_x0000_s1031" style="position:absolute;left:5014;top:7750;width:208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" filled="f" strokeweight="1pt"/>
                <v:shape id="WordArt 68" o:spid="_x0000_s1032" type="#_x0000_t202" style="position:absolute;left:5121;top:8096;width:179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" filled="f" stroked="f">
                  <o:lock v:ext="edit" shapetype="t"/>
                  <v:textbox style="mso-fit-shape-to-text:t">
                    <w:txbxContent>
                      <w:p w14:paraId="27227701" w14:textId="77777777" w:rsidR="002921E6" w:rsidRDefault="002921E6" w:rsidP="002921E6">
                        <w:pPr>
                          <w:pStyle w:val="NormalWeb"/>
                          <w:spacing w:after="0"/>
                          <w:jc w:val="center"/>
                        </w:pPr>
                        <w:r>
                          <w:rPr>
                            <w:rFonts w:ascii="Lucida Sans" w:hAnsi="Lucida Sans"/>
                            <w:color w:val="000000"/>
                            <w:spacing w:val="64"/>
                            <w:sz w:val="16"/>
                            <w:szCs w:val="16"/>
                          </w:rPr>
                          <w:t>Comisaria</w:t>
                        </w:r>
                      </w:p>
                      <w:p w14:paraId="703C192F" w14:textId="77777777" w:rsidR="002921E6" w:rsidRDefault="002921E6" w:rsidP="002921E6">
                        <w:pPr>
                          <w:pStyle w:val="NormalWeb"/>
                          <w:spacing w:after="0"/>
                          <w:jc w:val="center"/>
                        </w:pPr>
                        <w:r>
                          <w:rPr>
                            <w:rFonts w:ascii="Lucida Sans" w:hAnsi="Lucida Sans"/>
                            <w:color w:val="000000"/>
                            <w:spacing w:val="64"/>
                            <w:sz w:val="16"/>
                            <w:szCs w:val="16"/>
                          </w:rPr>
                          <w:t>Salto</w:t>
                        </w:r>
                      </w:p>
                    </w:txbxContent>
                  </v:textbox>
                </v:shape>
              </v:group>
            </w:pict>
          </mc:Fallback>
        </mc:AlternateContent>
      </w:r>
      <w:r w:rsidR="002921E6" w:rsidRPr="002921E6">
        <w:rPr>
          <w:rFonts w:asciiTheme="minorHAnsi" w:hAnsiTheme="minorHAnsi" w:cstheme="minorHAnsi"/>
          <w:szCs w:val="24"/>
        </w:rPr>
        <w:t>.-------------</w:t>
      </w:r>
      <w:bookmarkEnd w:id="0"/>
    </w:p>
    <w:p w14:paraId="2B2E1B59" w14:textId="21E3E134" w:rsidR="00515AD2" w:rsidRPr="00515AD2" w:rsidRDefault="00515AD2" w:rsidP="00515AD2">
      <w:pPr>
        <w:spacing w:line="360" w:lineRule="auto"/>
        <w:rPr>
          <w:rFonts w:asciiTheme="minorHAnsi" w:hAnsiTheme="minorHAnsi" w:cstheme="minorHAnsi"/>
          <w:szCs w:val="28"/>
        </w:rPr>
      </w:pPr>
      <w:r w:rsidRPr="00D04CE4">
        <w:rPr>
          <w:rFonts w:cs="Arial"/>
          <w:bCs/>
          <w:noProof/>
          <w:lang w:val="es-AR" w:eastAsia="es-AR"/>
        </w:rPr>
        <mc:AlternateContent>
          <mc:Choice Requires="wps">
            <w:drawing>
              <wp:anchor distT="0" distB="0" distL="114300" distR="114300" simplePos="0" relativeHeight="251655168" behindDoc="0" locked="0" layoutInCell="1" allowOverlap="1" wp14:anchorId="0ED55F3E" wp14:editId="6148EF9B">
                <wp:simplePos x="0" y="0"/>
                <wp:positionH relativeFrom="column">
                  <wp:posOffset>3709035</wp:posOffset>
                </wp:positionH>
                <wp:positionV relativeFrom="paragraph">
                  <wp:posOffset>98425</wp:posOffset>
                </wp:positionV>
                <wp:extent cx="1543050" cy="657225"/>
                <wp:effectExtent l="0" t="0" r="0" b="9525"/>
                <wp:wrapThrough wrapText="bothSides">
                  <wp:wrapPolygon edited="0">
                    <wp:start x="533" y="0"/>
                    <wp:lineTo x="533" y="21287"/>
                    <wp:lineTo x="20800" y="21287"/>
                    <wp:lineTo x="20800" y="0"/>
                    <wp:lineTo x="533"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515AD2">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515AD2">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33" type="#_x0000_t202" style="position:absolute;left:0;text-align:left;margin-left:292.05pt;margin-top:7.75pt;width:121.5pt;height:5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" filled="f" stroked="f">
                <v:textbox>
                  <w:txbxContent>
                    <w:p w14:paraId="01F5C70F" w14:textId="77777777" w:rsidR="004F6469" w:rsidRPr="00EC6B73" w:rsidRDefault="004F6469" w:rsidP="00515AD2">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515AD2">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w10:wrap type="through"/>
              </v:shape>
            </w:pict>
          </mc:Fallback>
        </mc:AlternateContent>
      </w:r>
    </w:p>
    <w:p w14:paraId="3D90D6BB" w14:textId="2848AA92"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x___________________              </w:t>
      </w:r>
      <w:r w:rsidRPr="00EA115C">
        <w:rPr>
          <w:szCs w:val="26"/>
        </w:rPr>
        <w:tab/>
      </w:r>
    </w:p>
    <w:p w14:paraId="788A9CB8" w14:textId="0F0DDCFF"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78AB4869" w14:textId="51F4EA8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w:t>
      </w:r>
      <w:r w:rsidR="004E7729">
        <w:rPr>
          <w:szCs w:val="26"/>
        </w:rPr>
        <w:t xml:space="preserve">___       </w:t>
      </w:r>
    </w:p>
    <w:p w14:paraId="5E05D0DD" w14:textId="77777777"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Aclaración</w:t>
      </w:r>
    </w:p>
    <w:p w14:paraId="305486FA" w14:textId="35CAE0FD" w:rsidR="004E7729" w:rsidRDefault="004E7729" w:rsidP="004F6469">
      <w:pPr>
        <w:pBdr>
          <w:left w:val="single" w:sz="4" w:space="3" w:color="auto"/>
          <w:right w:val="single" w:sz="4" w:space="3" w:color="auto"/>
        </w:pBdr>
        <w:spacing w:after="120" w:line="360" w:lineRule="auto"/>
        <w:rPr>
          <w:szCs w:val="26"/>
        </w:rPr>
      </w:pPr>
    </w:p>
    <w:p w14:paraId="19121915" w14:textId="718AA055" w:rsidR="004E7729" w:rsidRPr="004F6469" w:rsidRDefault="004E7729" w:rsidP="004F6469">
      <w:pPr>
        <w:pBdr>
          <w:left w:val="single" w:sz="4" w:space="3" w:color="auto"/>
          <w:right w:val="single" w:sz="4" w:space="3" w:color="auto"/>
        </w:pBdr>
        <w:spacing w:after="120" w:line="360" w:lineRule="auto"/>
        <w:rPr>
          <w:szCs w:val="26"/>
        </w:rPr>
      </w:pPr>
      <w:r>
        <w:rPr>
          <w:noProof/>
          <w:szCs w:val="26"/>
        </w:rPr>
        <mc:AlternateContent>
          <mc:Choice Requires="wpg">
            <w:drawing>
              <wp:anchor distT="0" distB="0" distL="114300" distR="114300" simplePos="0" relativeHeight="251658752" behindDoc="0" locked="0" layoutInCell="1" allowOverlap="1" wp14:anchorId="35F7F9DA" wp14:editId="00BA34C6">
                <wp:simplePos x="0" y="0"/>
                <wp:positionH relativeFrom="column">
                  <wp:posOffset>775970</wp:posOffset>
                </wp:positionH>
                <wp:positionV relativeFrom="paragraph">
                  <wp:posOffset>5498465</wp:posOffset>
                </wp:positionV>
                <wp:extent cx="1801495" cy="1441282"/>
                <wp:effectExtent l="0" t="0" r="2730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1441282"/>
                          <a:chOff x="4622" y="7196"/>
                          <a:chExt cx="2839" cy="2279"/>
                        </a:xfrm>
                      </wpg:grpSpPr>
                      <wps:wsp>
                        <wps:cNvPr id="9" name="WordArt 9"/>
                        <wps:cNvSpPr txBox="1">
                          <a:spLocks noChangeArrowheads="1" noChangeShapeType="1" noTextEdit="1"/>
                        </wps:cNvSpPr>
                        <wps:spPr bwMode="auto">
                          <a:xfrm>
                            <a:off x="4898" y="7565"/>
                            <a:ext cx="2324" cy="1292"/>
                          </a:xfrm>
                          <a:prstGeom prst="rect">
                            <a:avLst/>
                          </a:prstGeom>
                          <a:extLst>
                            <a:ext uri="{AF507438-7753-43E0-B8FC-AC1667EBCBE1}">
                              <a14:hiddenEffects xmlns:a14="http://schemas.microsoft.com/office/drawing/2010/main">
                                <a:effectLst/>
                              </a14:hiddenEffects>
                            </a:ext>
                          </a:extLst>
                        </wps:spPr>
                        <wps:txbx>
                          <w:txbxContent>
                            <w:p w14:paraId="0A886027" w14:textId="77777777" w:rsidR="004E7729" w:rsidRDefault="004E7729" w:rsidP="004E7729">
                              <w:pPr>
                                <w:jc w:val="center"/>
                                <w:rPr>
                                  <w:rFonts w:ascii="Lucida Sans" w:hAnsi="Lucida Sans"/>
                                  <w:color w:val="000000"/>
                                  <w:sz w:val="72"/>
                                  <w:szCs w:val="72"/>
                                  <w14:textOutline w14:w="9525" w14:cap="flat" w14:cmpd="sng" w14:algn="ctr">
                                    <w14:solidFill>
                                      <w14:srgbClr w14:val="000000"/>
                                    </w14:solidFill>
                                    <w14:prstDash w14:val="solid"/>
                                    <w14:round/>
                                  </w14:textOutline>
                                </w:rPr>
                              </w:pPr>
                              <w:r>
                                <w:rPr>
                                  <w:rFonts w:ascii="Lucida Sans" w:hAnsi="Lucida Sans"/>
                                  <w:color w:val="000000"/>
                                  <w:sz w:val="72"/>
                                  <w:szCs w:val="72"/>
                                  <w14:textOutline w14:w="9525" w14:cap="flat" w14:cmpd="sng" w14:algn="ctr">
                                    <w14:solidFill>
                                      <w14:srgbClr w14:val="000000"/>
                                    </w14:solidFill>
                                    <w14:prstDash w14:val="solid"/>
                                    <w14:round/>
                                  </w14:textOutline>
                                </w:rPr>
                                <w:t xml:space="preserve">   Ministerio de Seguridad   </w:t>
                              </w:r>
                            </w:p>
                          </w:txbxContent>
                        </wps:txbx>
                        <wps:bodyPr spcFirstLastPara="1" wrap="square" numCol="1" fromWordArt="1">
                          <a:prstTxWarp prst="textArchUp">
                            <a:avLst>
                              <a:gd name="adj" fmla="val 10994092"/>
                            </a:avLst>
                          </a:prstTxWarp>
                          <a:spAutoFit/>
                        </wps:bodyPr>
                      </wps:wsp>
                      <wps:wsp>
                        <wps:cNvPr id="11" name="WordArt 10"/>
                        <wps:cNvSpPr txBox="1">
                          <a:spLocks noChangeArrowheads="1" noChangeShapeType="1" noTextEdit="1"/>
                        </wps:cNvSpPr>
                        <wps:spPr bwMode="auto">
                          <a:xfrm>
                            <a:off x="4761" y="7196"/>
                            <a:ext cx="2527" cy="608"/>
                          </a:xfrm>
                          <a:prstGeom prst="rect">
                            <a:avLst/>
                          </a:prstGeom>
                          <a:extLst>
                            <a:ext uri="{AF507438-7753-43E0-B8FC-AC1667EBCBE1}">
                              <a14:hiddenEffects xmlns:a14="http://schemas.microsoft.com/office/drawing/2010/main">
                                <a:effectLst/>
                              </a14:hiddenEffects>
                            </a:ext>
                          </a:extLst>
                        </wps:spPr>
                        <wps:txbx>
                          <w:txbxContent>
                            <w:p w14:paraId="2EC2283D" w14:textId="77777777" w:rsidR="004E7729" w:rsidRDefault="004E7729" w:rsidP="004E7729">
                              <w:pPr>
                                <w:jc w:val="center"/>
                                <w:rPr>
                                  <w:rFonts w:ascii="Lucida Sans" w:hAnsi="Lucida Sans"/>
                                  <w:color w:val="333333"/>
                                  <w:spacing w:val="20"/>
                                  <w:sz w:val="20"/>
                                  <w14:textOutline w14:w="9525" w14:cap="flat" w14:cmpd="sng" w14:algn="ctr">
                                    <w14:solidFill>
                                      <w14:srgbClr w14:val="000000"/>
                                    </w14:solidFill>
                                    <w14:prstDash w14:val="solid"/>
                                    <w14:round/>
                                  </w14:textOutline>
                                </w:rPr>
                              </w:pPr>
                              <w:r>
                                <w:rPr>
                                  <w:rFonts w:ascii="Lucida Sans" w:hAnsi="Lucida Sans"/>
                                  <w:color w:val="333333"/>
                                  <w:spacing w:val="20"/>
                                  <w:sz w:val="20"/>
                                  <w14:textOutline w14:w="9525" w14:cap="flat" w14:cmpd="sng" w14:algn="ctr">
                                    <w14:solidFill>
                                      <w14:srgbClr w14:val="000000"/>
                                    </w14:solidFill>
                                    <w14:prstDash w14:val="solid"/>
                                    <w14:round/>
                                  </w14:textOutline>
                                </w:rPr>
                                <w:t>PROVINCIA DE BUENOS AIRES</w:t>
                              </w:r>
                            </w:p>
                          </w:txbxContent>
                        </wps:txbx>
                        <wps:bodyPr spcFirstLastPara="1" wrap="square" numCol="1" fromWordArt="1">
                          <a:prstTxWarp prst="textArchDown">
                            <a:avLst>
                              <a:gd name="adj" fmla="val 760011"/>
                            </a:avLst>
                          </a:prstTxWarp>
                          <a:spAutoFit/>
                        </wps:bodyPr>
                      </wps:wsp>
                      <wps:wsp>
                        <wps:cNvPr id="12" name="Oval 11"/>
                        <wps:cNvSpPr>
                          <a:spLocks noChangeArrowheads="1"/>
                        </wps:cNvSpPr>
                        <wps:spPr bwMode="auto">
                          <a:xfrm>
                            <a:off x="4622" y="7381"/>
                            <a:ext cx="2839" cy="202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Oval 12"/>
                        <wps:cNvSpPr>
                          <a:spLocks noChangeArrowheads="1"/>
                        </wps:cNvSpPr>
                        <wps:spPr bwMode="auto">
                          <a:xfrm>
                            <a:off x="5014" y="7750"/>
                            <a:ext cx="2087" cy="129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WordArt 13"/>
                        <wps:cNvSpPr txBox="1">
                          <a:spLocks noChangeArrowheads="1" noChangeShapeType="1" noTextEdit="1"/>
                        </wps:cNvSpPr>
                        <wps:spPr bwMode="auto">
                          <a:xfrm>
                            <a:off x="5121" y="8096"/>
                            <a:ext cx="1799" cy="1379"/>
                          </a:xfrm>
                          <a:prstGeom prst="rect">
                            <a:avLst/>
                          </a:prstGeom>
                          <a:extLst>
                            <a:ext uri="{AF507438-7753-43E0-B8FC-AC1667EBCBE1}">
                              <a14:hiddenEffects xmlns:a14="http://schemas.microsoft.com/office/drawing/2010/main">
                                <a:effectLst/>
                              </a14:hiddenEffects>
                            </a:ext>
                          </a:extLst>
                        </wps:spPr>
                        <wps:txbx>
                          <w:txbxContent>
                            <w:p w14:paraId="388902E3"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COMISARIA</w:t>
                              </w:r>
                            </w:p>
                            <w:p w14:paraId="7B409E72"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 xml:space="preserve"> SEGUNDA</w:t>
                              </w:r>
                            </w:p>
                            <w:p w14:paraId="790B6F66"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PERGAMINO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5F7F9DA" id="Grupo 8" o:spid="_x0000_s1034" style="position:absolute;left:0;text-align:left;margin-left:61.1pt;margin-top:432.95pt;width:141.85pt;height:113.5pt;z-index:251658752" coordorigin="4622,7196" coordsize="2839,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">
                <v:shape id="WordArt 9" o:spid="_x0000_s1035" type="#_x0000_t202" style="position:absolute;left:4898;top:7565;width:232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o:lock v:ext="edit" shapetype="t"/>
                  <v:textbox style="mso-fit-shape-to-text:t">
                    <w:txbxContent>
                      <w:p w14:paraId="0A886027" w14:textId="77777777" w:rsidR="004E7729" w:rsidRDefault="004E7729" w:rsidP="004E7729">
                        <w:pPr>
                          <w:jc w:val="center"/>
                          <w:rPr>
                            <w:rFonts w:ascii="Lucida Sans" w:hAnsi="Lucida Sans"/>
                            <w:color w:val="000000"/>
                            <w:sz w:val="72"/>
                            <w:szCs w:val="72"/>
                            <w14:textOutline w14:w="9525" w14:cap="flat" w14:cmpd="sng" w14:algn="ctr">
                              <w14:solidFill>
                                <w14:srgbClr w14:val="000000"/>
                              </w14:solidFill>
                              <w14:prstDash w14:val="solid"/>
                              <w14:round/>
                            </w14:textOutline>
                          </w:rPr>
                        </w:pPr>
                        <w:r>
                          <w:rPr>
                            <w:rFonts w:ascii="Lucida Sans" w:hAnsi="Lucida Sans"/>
                            <w:color w:val="000000"/>
                            <w:sz w:val="72"/>
                            <w:szCs w:val="72"/>
                            <w14:textOutline w14:w="9525" w14:cap="flat" w14:cmpd="sng" w14:algn="ctr">
                              <w14:solidFill>
                                <w14:srgbClr w14:val="000000"/>
                              </w14:solidFill>
                              <w14:prstDash w14:val="solid"/>
                              <w14:round/>
                            </w14:textOutline>
                          </w:rPr>
                          <w:t xml:space="preserve">   Ministerio de Seguridad   </w:t>
                        </w:r>
                      </w:p>
                    </w:txbxContent>
                  </v:textbox>
                </v:shape>
                <v:shape id="WordArt 10" o:spid="_x0000_s1036" type="#_x0000_t202" style="position:absolute;left:4761;top:7196;width:2527;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o:lock v:ext="edit" shapetype="t"/>
                  <v:textbox style="mso-fit-shape-to-text:t">
                    <w:txbxContent>
                      <w:p w14:paraId="2EC2283D" w14:textId="77777777" w:rsidR="004E7729" w:rsidRDefault="004E7729" w:rsidP="004E7729">
                        <w:pPr>
                          <w:jc w:val="center"/>
                          <w:rPr>
                            <w:rFonts w:ascii="Lucida Sans" w:hAnsi="Lucida Sans"/>
                            <w:color w:val="333333"/>
                            <w:spacing w:val="20"/>
                            <w:sz w:val="20"/>
                            <w14:textOutline w14:w="9525" w14:cap="flat" w14:cmpd="sng" w14:algn="ctr">
                              <w14:solidFill>
                                <w14:srgbClr w14:val="000000"/>
                              </w14:solidFill>
                              <w14:prstDash w14:val="solid"/>
                              <w14:round/>
                            </w14:textOutline>
                          </w:rPr>
                        </w:pPr>
                        <w:r>
                          <w:rPr>
                            <w:rFonts w:ascii="Lucida Sans" w:hAnsi="Lucida Sans"/>
                            <w:color w:val="333333"/>
                            <w:spacing w:val="20"/>
                            <w:sz w:val="20"/>
                            <w14:textOutline w14:w="9525" w14:cap="flat" w14:cmpd="sng" w14:algn="ctr">
                              <w14:solidFill>
                                <w14:srgbClr w14:val="000000"/>
                              </w14:solidFill>
                              <w14:prstDash w14:val="solid"/>
                              <w14:round/>
                            </w14:textOutline>
                          </w:rPr>
                          <w:t>PROVINCIA DE BUENOS AIRES</w:t>
                        </w:r>
                      </w:p>
                    </w:txbxContent>
                  </v:textbox>
                </v:shape>
                <v:oval id="Oval 11" o:spid="_x0000_s1037" style="position:absolute;left:4622;top:7381;width:2839;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" filled="f" strokeweight="1pt"/>
                <v:oval id="Oval 12" o:spid="_x0000_s1038" style="position:absolute;left:5014;top:7750;width:208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" filled="f" strokeweight="1pt"/>
                <v:shape id="WordArt 13" o:spid="_x0000_s1039" type="#_x0000_t202" style="position:absolute;left:5121;top:8096;width:1799;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o:lock v:ext="edit" shapetype="t"/>
                  <v:textbox style="mso-fit-shape-to-text:t">
                    <w:txbxContent>
                      <w:p w14:paraId="388902E3"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COMISARIA</w:t>
                        </w:r>
                      </w:p>
                      <w:p w14:paraId="7B409E72"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 xml:space="preserve"> SEGUNDA</w:t>
                        </w:r>
                      </w:p>
                      <w:p w14:paraId="790B6F66"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PERGAMINO</w:t>
                        </w:r>
                      </w:p>
                    </w:txbxContent>
                  </v:textbox>
                </v:shape>
              </v:group>
            </w:pict>
          </mc:Fallback>
        </mc:AlternateContent>
      </w:r>
    </w:p>
    <w:sectPr w:rsidR="004E7729" w:rsidRPr="004F6469" w:rsidSect="0010271B">
      <w:headerReference w:type="default" r:id="rId7"/>
      <w:footerReference w:type="default" r:id="rId8"/>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26DB" w14:textId="77777777" w:rsidR="00B36CE9" w:rsidRDefault="00B36CE9" w:rsidP="000F7D4E">
      <w:pPr>
        <w:spacing w:after="0" w:line="240" w:lineRule="auto"/>
      </w:pPr>
      <w:r>
        <w:separator/>
      </w:r>
    </w:p>
  </w:endnote>
  <w:endnote w:type="continuationSeparator" w:id="0">
    <w:p w14:paraId="6A0382D9" w14:textId="77777777" w:rsidR="00B36CE9" w:rsidRDefault="00B36CE9"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w:t>
    </w:r>
    <w:proofErr w:type="spellStart"/>
    <w:r w:rsidRPr="00654C56">
      <w:rPr>
        <w:rFonts w:cs="Arial"/>
        <w:sz w:val="16"/>
        <w:szCs w:val="16"/>
      </w:rPr>
      <w:t>Nº</w:t>
    </w:r>
    <w:proofErr w:type="spellEnd"/>
    <w:r w:rsidRPr="00654C56">
      <w:rPr>
        <w:rFonts w:cs="Arial"/>
        <w:sz w:val="16"/>
        <w:szCs w:val="16"/>
      </w:rPr>
      <w:t xml:space="preserve">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8915" w14:textId="77777777" w:rsidR="00B36CE9" w:rsidRDefault="00B36CE9" w:rsidP="000F7D4E">
      <w:pPr>
        <w:spacing w:after="0" w:line="240" w:lineRule="auto"/>
      </w:pPr>
      <w:r>
        <w:separator/>
      </w:r>
    </w:p>
  </w:footnote>
  <w:footnote w:type="continuationSeparator" w:id="0">
    <w:p w14:paraId="6891917D" w14:textId="77777777" w:rsidR="00B36CE9" w:rsidRDefault="00B36CE9"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B903" w14:textId="22E97BC4" w:rsidR="000F7D4E" w:rsidRPr="000F7D4E" w:rsidRDefault="00E015C1"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rPr>
      <w:drawing>
        <wp:anchor distT="0" distB="0" distL="114300" distR="114300" simplePos="0" relativeHeight="251658752" behindDoc="1" locked="0" layoutInCell="1" allowOverlap="1" wp14:anchorId="5B39484A" wp14:editId="50D57A4F">
          <wp:simplePos x="0" y="0"/>
          <wp:positionH relativeFrom="column">
            <wp:posOffset>4741545</wp:posOffset>
          </wp:positionH>
          <wp:positionV relativeFrom="paragraph">
            <wp:posOffset>-383540</wp:posOffset>
          </wp:positionV>
          <wp:extent cx="1009650" cy="981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AR" w:eastAsia="es-AR"/>
      </w:rPr>
      <w:drawing>
        <wp:anchor distT="0" distB="0" distL="114300" distR="114300" simplePos="0" relativeHeight="251656704"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69437A51"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1173CF6E"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E"/>
    <w:rsid w:val="00007E18"/>
    <w:rsid w:val="000700C9"/>
    <w:rsid w:val="00075971"/>
    <w:rsid w:val="000B1891"/>
    <w:rsid w:val="000F7D4E"/>
    <w:rsid w:val="0010271B"/>
    <w:rsid w:val="00125F96"/>
    <w:rsid w:val="001A4A11"/>
    <w:rsid w:val="0022222D"/>
    <w:rsid w:val="0023209A"/>
    <w:rsid w:val="002921E6"/>
    <w:rsid w:val="002D5455"/>
    <w:rsid w:val="00323AC5"/>
    <w:rsid w:val="003732D9"/>
    <w:rsid w:val="00390CA3"/>
    <w:rsid w:val="003A2F2C"/>
    <w:rsid w:val="003B60E5"/>
    <w:rsid w:val="003C0E21"/>
    <w:rsid w:val="003F569F"/>
    <w:rsid w:val="004A1886"/>
    <w:rsid w:val="004B07C1"/>
    <w:rsid w:val="004D47D6"/>
    <w:rsid w:val="004E7729"/>
    <w:rsid w:val="004F6469"/>
    <w:rsid w:val="00515AD2"/>
    <w:rsid w:val="0054413C"/>
    <w:rsid w:val="00595111"/>
    <w:rsid w:val="0059582B"/>
    <w:rsid w:val="005E485F"/>
    <w:rsid w:val="005E7A20"/>
    <w:rsid w:val="006423B1"/>
    <w:rsid w:val="00654C56"/>
    <w:rsid w:val="00674031"/>
    <w:rsid w:val="006A53D2"/>
    <w:rsid w:val="00732007"/>
    <w:rsid w:val="008448EE"/>
    <w:rsid w:val="00850307"/>
    <w:rsid w:val="009E0045"/>
    <w:rsid w:val="00A022AD"/>
    <w:rsid w:val="00AA6BBA"/>
    <w:rsid w:val="00B36CE9"/>
    <w:rsid w:val="00B71E1C"/>
    <w:rsid w:val="00BB54E6"/>
    <w:rsid w:val="00C37BCF"/>
    <w:rsid w:val="00C43A84"/>
    <w:rsid w:val="00D11355"/>
    <w:rsid w:val="00D84B3C"/>
    <w:rsid w:val="00E015C1"/>
    <w:rsid w:val="00E1155D"/>
    <w:rsid w:val="00E474E8"/>
    <w:rsid w:val="00E85689"/>
    <w:rsid w:val="00EA115C"/>
    <w:rsid w:val="00F0657F"/>
    <w:rsid w:val="00F53F5F"/>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608</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15</cp:revision>
  <cp:lastPrinted>2021-04-10T17:56:00Z</cp:lastPrinted>
  <dcterms:created xsi:type="dcterms:W3CDTF">2020-06-25T10:22:00Z</dcterms:created>
  <dcterms:modified xsi:type="dcterms:W3CDTF">2021-06-09T22:22:00Z</dcterms:modified>
</cp:coreProperties>
</file>