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78429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LAS MARÍAS</w:t>
      </w:r>
    </w:p>
    <w:p w14:paraId="1995C57B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Visión 360°</w:t>
      </w:r>
    </w:p>
    <w:p w14:paraId="21C5B615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Agricultura • Ganadería • Gestión</w:t>
      </w:r>
    </w:p>
    <w:p w14:paraId="38E71886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Impulsamos organizaciones agropecuarias más rentables, eficientes y sostenibles mediante una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Visión 360°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integrando la producción agrícola y ganadera con la gestión técnica, económica, financiera, tecnológica y organizacional.</w:t>
      </w:r>
    </w:p>
    <w:p w14:paraId="14A49ECE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Entendemos que el éxito de una empresa agropecuaria no depende únicamente de producir más, sino de gestionar integralmente todos los factores que generan valor. Por ello, nuestras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Soluciones Estratégicas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acompañan a cada organización en la planificación, ejecución y mejora continua de sus sistemas productivos, transformando información en decisiones y decisiones en resultados.</w:t>
      </w:r>
    </w:p>
    <w:p w14:paraId="0A6CFB50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3F801981">
          <v:rect id="Horizontal Line 1" o:spid="_x0000_s1034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Dtofop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1F1E190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NUESTRAS SOLUCIONES ESTRATÉGICAS</w:t>
      </w:r>
    </w:p>
    <w:p w14:paraId="07671F51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DIRECCIÓN INTEGRAL DE PRODUCCIÓN</w:t>
      </w:r>
    </w:p>
    <w:p w14:paraId="1A291D47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Nuestro valor aportado</w:t>
      </w:r>
    </w:p>
    <w:p w14:paraId="3654DEC5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Planificamos, dirigimos y controlamos integralmente el sistema productivo, alineando la estrategia, la agronomía y la gestión para maximizar el desempeño técnico, operativo y económico de cada campaña.</w:t>
      </w:r>
    </w:p>
    <w:p w14:paraId="70F30B52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Resultados para su organización</w:t>
      </w:r>
    </w:p>
    <w:p w14:paraId="37064E3D" w14:textId="77777777" w:rsidR="005C3223" w:rsidRPr="005C3223" w:rsidRDefault="005C3223" w:rsidP="005C3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rentabilidad por hectárea.</w:t>
      </w:r>
    </w:p>
    <w:p w14:paraId="07F440F9" w14:textId="77777777" w:rsidR="005C3223" w:rsidRPr="005C3223" w:rsidRDefault="005C3223" w:rsidP="005C3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previsibilidad del negocio.</w:t>
      </w:r>
    </w:p>
    <w:p w14:paraId="406D3685" w14:textId="77777777" w:rsidR="005C3223" w:rsidRPr="005C3223" w:rsidRDefault="005C3223" w:rsidP="005C3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 riesgos productivos.</w:t>
      </w:r>
    </w:p>
    <w:p w14:paraId="38D170A5" w14:textId="77777777" w:rsidR="005C3223" w:rsidRPr="005C3223" w:rsidRDefault="005C3223" w:rsidP="005C3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 utilización de los recursos.</w:t>
      </w:r>
    </w:p>
    <w:p w14:paraId="55DB4C19" w14:textId="77777777" w:rsidR="005C3223" w:rsidRPr="005C3223" w:rsidRDefault="005C3223" w:rsidP="005C3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confiable para la toma de decisiones.</w:t>
      </w:r>
    </w:p>
    <w:p w14:paraId="590332F9" w14:textId="77777777" w:rsidR="005C3223" w:rsidRPr="005C3223" w:rsidRDefault="005C3223" w:rsidP="005C3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Producción alineada con los objetivos estratégicos.</w:t>
      </w:r>
    </w:p>
    <w:p w14:paraId="6AC756C4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C4981E7">
          <v:rect id="Horizontal Line 2" o:spid="_x0000_s1033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C589503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TECNOLOGÍA E INTELIGENCIA AGRÍCOLA</w:t>
      </w:r>
    </w:p>
    <w:p w14:paraId="6D597F03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Nuestro valor aportado</w:t>
      </w:r>
    </w:p>
    <w:p w14:paraId="1D6A77B9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Integramos tecnologías de agricultura de precisión, analítica de datos y herramientas digitales que transforman la información del campo en decisiones inteligentes para optimizar cada proceso productivo.</w:t>
      </w:r>
    </w:p>
    <w:p w14:paraId="187FC1C3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Resultados para su organización</w:t>
      </w:r>
    </w:p>
    <w:p w14:paraId="7839093D" w14:textId="77777777" w:rsidR="005C3223" w:rsidRPr="005C3223" w:rsidRDefault="005C3223" w:rsidP="005C3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Decisiones basadas en datos confiables.</w:t>
      </w:r>
    </w:p>
    <w:p w14:paraId="3F245A3A" w14:textId="77777777" w:rsidR="005C3223" w:rsidRPr="005C3223" w:rsidRDefault="005C3223" w:rsidP="005C3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Optimización del uso de insumos.</w:t>
      </w:r>
    </w:p>
    <w:p w14:paraId="70A640A7" w14:textId="77777777" w:rsidR="005C3223" w:rsidRPr="005C3223" w:rsidRDefault="005C3223" w:rsidP="005C3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 costos operativos.</w:t>
      </w:r>
    </w:p>
    <w:p w14:paraId="350B41DA" w14:textId="77777777" w:rsidR="005C3223" w:rsidRPr="005C3223" w:rsidRDefault="005C3223" w:rsidP="005C3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precisión en las intervenciones.</w:t>
      </w:r>
    </w:p>
    <w:p w14:paraId="0BEA135A" w14:textId="77777777" w:rsidR="005C3223" w:rsidRPr="005C3223" w:rsidRDefault="005C3223" w:rsidP="005C3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Trazabilidad integral de la producción.</w:t>
      </w:r>
    </w:p>
    <w:p w14:paraId="2DF51E4A" w14:textId="77777777" w:rsidR="005C3223" w:rsidRPr="005C3223" w:rsidRDefault="005C3223" w:rsidP="005C3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Incremento de la eficiencia y productividad.</w:t>
      </w:r>
    </w:p>
    <w:p w14:paraId="2F97D85F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367C2F3">
          <v:rect id="Horizontal Line 3" o:spid="_x0000_s1032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6F548608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INGENIERÍA AGRONÓMICA</w:t>
      </w:r>
    </w:p>
    <w:p w14:paraId="18A6D2BA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Nuestro valor aportado</w:t>
      </w:r>
    </w:p>
    <w:p w14:paraId="52EED9C0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Desarrollamos estrategias agronómicas integrales para maximizar el potencial productivo mediante el manejo eficiente del suelo, el agua, la nutrición y la implementación de prácticas agrícolas sostenibles.</w:t>
      </w:r>
    </w:p>
    <w:p w14:paraId="30246CB9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Resultados para su organización</w:t>
      </w:r>
    </w:p>
    <w:p w14:paraId="006BC41C" w14:textId="77777777" w:rsidR="005C3223" w:rsidRPr="005C3223" w:rsidRDefault="005C3223" w:rsidP="005C3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potencial de rendimiento.</w:t>
      </w:r>
    </w:p>
    <w:p w14:paraId="414F23EA" w14:textId="77777777" w:rsidR="005C3223" w:rsidRPr="005C3223" w:rsidRDefault="005C3223" w:rsidP="005C3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Uso eficiente de agua, fertilizantes e insumos.</w:t>
      </w:r>
    </w:p>
    <w:p w14:paraId="14219543" w14:textId="77777777" w:rsidR="005C3223" w:rsidRPr="005C3223" w:rsidRDefault="005C3223" w:rsidP="005C3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Conservación y mejora de la salud del suelo.</w:t>
      </w:r>
    </w:p>
    <w:p w14:paraId="6767F4B1" w14:textId="77777777" w:rsidR="005C3223" w:rsidRPr="005C3223" w:rsidRDefault="005C3223" w:rsidP="005C3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Sistemas productivos más resilientes.</w:t>
      </w:r>
    </w:p>
    <w:p w14:paraId="1A2323D6" w14:textId="77777777" w:rsidR="005C3223" w:rsidRPr="005C3223" w:rsidRDefault="005C3223" w:rsidP="005C3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Producción sostenible en el largo plazo.</w:t>
      </w:r>
    </w:p>
    <w:p w14:paraId="5122940B" w14:textId="77777777" w:rsidR="005C3223" w:rsidRPr="005C3223" w:rsidRDefault="005C3223" w:rsidP="005C3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estabilidad productiva.</w:t>
      </w:r>
    </w:p>
    <w:p w14:paraId="369658E4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013CE0A9">
          <v:rect id="Horizontal Line 4" o:spid="_x0000_s1031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40DCF613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ESTRATEGIA ECONÓMICA Y FINANCIERA</w:t>
      </w:r>
    </w:p>
    <w:p w14:paraId="77D9092C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Nuestro valor aportado</w:t>
      </w:r>
    </w:p>
    <w:p w14:paraId="5C41C7C1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Transformamos la información técnica y productiva en decisiones económicas y financieras que fortalecen la rentabilidad, optimizan las inversiones y reducen la incertidumbre del negocio.</w:t>
      </w:r>
    </w:p>
    <w:p w14:paraId="6299312B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Resultados para su organización</w:t>
      </w:r>
    </w:p>
    <w:p w14:paraId="2A003AB4" w14:textId="77777777" w:rsidR="005C3223" w:rsidRPr="005C3223" w:rsidRDefault="005C3223" w:rsidP="005C3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retorno sobre la inversión.</w:t>
      </w:r>
    </w:p>
    <w:p w14:paraId="65D8DD6F" w14:textId="77777777" w:rsidR="005C3223" w:rsidRPr="005C3223" w:rsidRDefault="005C3223" w:rsidP="005C3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Optimización de costos y recursos financieros.</w:t>
      </w:r>
    </w:p>
    <w:p w14:paraId="4BB3E78E" w14:textId="77777777" w:rsidR="005C3223" w:rsidRPr="005C3223" w:rsidRDefault="005C3223" w:rsidP="005C3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del riesgo económico.</w:t>
      </w:r>
    </w:p>
    <w:p w14:paraId="4FC71292" w14:textId="77777777" w:rsidR="005C3223" w:rsidRPr="005C3223" w:rsidRDefault="005C3223" w:rsidP="005C3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 planificación y control financiero.</w:t>
      </w:r>
    </w:p>
    <w:p w14:paraId="232038AB" w14:textId="77777777" w:rsidR="005C3223" w:rsidRPr="005C3223" w:rsidRDefault="005C3223" w:rsidP="005C3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Inversiones respaldadas por análisis técnico.</w:t>
      </w:r>
    </w:p>
    <w:p w14:paraId="262AB27E" w14:textId="77777777" w:rsidR="005C3223" w:rsidRPr="005C3223" w:rsidRDefault="005C3223" w:rsidP="005C3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competitividad empresarial.</w:t>
      </w:r>
    </w:p>
    <w:p w14:paraId="4F0E525B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2385E85F">
          <v:rect id="Horizontal Line 5" o:spid="_x0000_s1030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737A4AF1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EXCELENCIA OPERACIONAL</w:t>
      </w:r>
    </w:p>
    <w:p w14:paraId="3599F03E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Nuestro valor aportado</w:t>
      </w:r>
    </w:p>
    <w:p w14:paraId="6DA25B8E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Optimizamos procesos, operaciones y maquinaria para alcanzar los más altos estándares de eficiencia, calidad y productividad, asegurando una ejecución consistente en cada etapa del sistema productivo.</w:t>
      </w:r>
    </w:p>
    <w:p w14:paraId="089F390C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Resultados para su organización</w:t>
      </w:r>
    </w:p>
    <w:p w14:paraId="5F5C2865" w14:textId="77777777" w:rsidR="005C3223" w:rsidRPr="005C3223" w:rsidRDefault="005C3223" w:rsidP="005C3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Reducción de pérdidas operativas.</w:t>
      </w:r>
    </w:p>
    <w:p w14:paraId="6D869CE1" w14:textId="77777777" w:rsidR="005C3223" w:rsidRPr="005C3223" w:rsidRDefault="005C3223" w:rsidP="005C3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eficiencia de la maquinaria.</w:t>
      </w:r>
    </w:p>
    <w:p w14:paraId="603D5D0C" w14:textId="77777777" w:rsidR="005C3223" w:rsidRPr="005C3223" w:rsidRDefault="005C3223" w:rsidP="005C3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Disminución de costos de operación.</w:t>
      </w:r>
    </w:p>
    <w:p w14:paraId="2D277232" w14:textId="77777777" w:rsidR="005C3223" w:rsidRPr="005C3223" w:rsidRDefault="005C3223" w:rsidP="005C3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Procesos estandarizados y controlados.</w:t>
      </w:r>
    </w:p>
    <w:p w14:paraId="5D54C406" w14:textId="77777777" w:rsidR="005C3223" w:rsidRPr="005C3223" w:rsidRDefault="005C3223" w:rsidP="005C3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 aprovechamiento de los recursos disponibles.</w:t>
      </w:r>
    </w:p>
    <w:p w14:paraId="17F10E8C" w14:textId="77777777" w:rsidR="005C3223" w:rsidRPr="005C3223" w:rsidRDefault="005C3223" w:rsidP="005C3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Incremento de la productividad operacional.</w:t>
      </w:r>
    </w:p>
    <w:p w14:paraId="15C7C7B6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4AE24200">
          <v:rect id="Horizontal Line 6" o:spid="_x0000_s1029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Dtofop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C454319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 CAPITAL HUMANO Y DESARROLLO ORGANIZACIONAL</w:t>
      </w:r>
    </w:p>
    <w:p w14:paraId="782BCF79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Nuestro valor aportado</w:t>
      </w:r>
    </w:p>
    <w:p w14:paraId="43C35A68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Fortalecemos las capacidades técnicas, de liderazgo y de gestión de las personas para desarrollar organizaciones de alto desempeño, preparadas para afrontar los desafíos del agro moderno.</w:t>
      </w:r>
    </w:p>
    <w:p w14:paraId="38700E97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Resultados para su organización</w:t>
      </w:r>
    </w:p>
    <w:p w14:paraId="3DEC8348" w14:textId="77777777" w:rsidR="005C3223" w:rsidRPr="005C3223" w:rsidRDefault="005C3223" w:rsidP="005C3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Equipos altamente comprometidos y alineados.</w:t>
      </w:r>
    </w:p>
    <w:p w14:paraId="3575457C" w14:textId="77777777" w:rsidR="005C3223" w:rsidRPr="005C3223" w:rsidRDefault="005C3223" w:rsidP="005C3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Liderazgo sólido y efectivo.</w:t>
      </w:r>
    </w:p>
    <w:p w14:paraId="6EF78833" w14:textId="77777777" w:rsidR="005C3223" w:rsidRPr="005C3223" w:rsidRDefault="005C3223" w:rsidP="005C3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Mayor adopción de nuevas tecnologías.</w:t>
      </w:r>
    </w:p>
    <w:p w14:paraId="29310AC9" w14:textId="77777777" w:rsidR="005C3223" w:rsidRPr="005C3223" w:rsidRDefault="005C3223" w:rsidP="005C3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Mejor coordinación entre personas y procesos.</w:t>
      </w:r>
    </w:p>
    <w:p w14:paraId="5977770B" w14:textId="77777777" w:rsidR="005C3223" w:rsidRPr="005C3223" w:rsidRDefault="005C3223" w:rsidP="005C3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Incremento de la productividad organizacional.</w:t>
      </w:r>
    </w:p>
    <w:p w14:paraId="571EB969" w14:textId="77777777" w:rsidR="005C3223" w:rsidRPr="005C3223" w:rsidRDefault="005C3223" w:rsidP="005C3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Cultura de mejora continua e innovación.</w:t>
      </w:r>
    </w:p>
    <w:p w14:paraId="50BBD7DF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19B35BC9">
          <v:rect id="Horizontal Line 7" o:spid="_x0000_s1028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15560F9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¿POR QUÉ LAS MARÍAS?</w:t>
      </w:r>
    </w:p>
    <w:p w14:paraId="53761DED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Porque entendemos que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rentabilidad sostenible no depende de una única decisión, sino de la integración inteligente de todas las variables que intervienen en el negocio agropecuario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566F565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Nuestra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Visión 360°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conecta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Agricultura, Ganadería y Gestión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desarrollar organizaciones más competitivas, resilientes y preparadas para los desafíos del futuro.</w:t>
      </w:r>
    </w:p>
    <w:p w14:paraId="09E11DE7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brindamos servicios aislados;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generamos soluciones estratégicas que transforman información en decisiones, decisiones en resultados y resultados en valor para nuestros clientes.</w:t>
      </w:r>
    </w:p>
    <w:p w14:paraId="1C44E449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7254336A">
          <v:rect id="Horizontal Line 8" o:spid="_x0000_s1027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19F6954B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NUESTRA FILOSOFÍA</w:t>
      </w:r>
    </w:p>
    <w:p w14:paraId="23CA30BF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Las Marías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creemos que el verdadero valor no está en ofrecer un catálogo de servicios, sino en generar resultados concretos y sostenibles para nuestros clientes.</w:t>
      </w:r>
    </w:p>
    <w:p w14:paraId="1EBCC257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Nuestra metodología sigue una lógica simple y poderosa, inspirada en las principales consultoras estratégicas del mundo:</w:t>
      </w:r>
    </w:p>
    <w:p w14:paraId="4A784ADD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 Nuestro valor aportado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Explicamos cómo integramos conocimiento, experiencia, tecnología y gestión para crear valor en cada organización.</w:t>
      </w:r>
    </w:p>
    <w:p w14:paraId="03DCD02A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Resultados para su organización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Demostramos el impacto esperado de nuestras soluciones mediante resultados concretos, medibles y orientados a la rentabilidad, la eficiencia y la sostenibilidad del negocio.</w:t>
      </w:r>
    </w:p>
    <w:p w14:paraId="492A807F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 forma de trabajar refleja nuestra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Visión 360°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donde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Agricultura, Ganadería y Gestión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integran como un único sistema para impulsar organizaciones más competitivas, resilientes y preparadas para el futuro.</w:t>
      </w:r>
    </w:p>
    <w:p w14:paraId="7E906C8A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Las Marías</w:t>
      </w:r>
      <w:r w:rsidRPr="005C322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comercializamos servicios aislados. Nos involucramos estratégicamente con cada cliente para transformar desafíos en oportunidades, información en decisiones y decisiones en resultados que generan valor para las organizaciones productivas.</w:t>
      </w:r>
    </w:p>
    <w:p w14:paraId="05A0D343" w14:textId="77777777" w:rsidR="005C3223" w:rsidRPr="005C3223" w:rsidRDefault="0019165B" w:rsidP="005C322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</w:r>
      <w:r>
        <w:pict w14:anchorId="7C49E2D5">
          <v:rect id="Horizontal Line 9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dvQztsAAAAJ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05D55ED3" w14:textId="77777777" w:rsidR="005C3223" w:rsidRPr="005C3223" w:rsidRDefault="005C3223" w:rsidP="005C3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NUESTRO PROPÓSITO</w:t>
      </w:r>
    </w:p>
    <w:p w14:paraId="65A381F1" w14:textId="77777777" w:rsidR="005C3223" w:rsidRPr="005C3223" w:rsidRDefault="005C3223" w:rsidP="005C3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C3223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Contribuir al desarrollo de organizaciones agropecuarias de alto desempeño mediante una Visión 360°, integrando agricultura, ganadería y gestión para generar valor sostenible, mejorar la competitividad y construir el futuro del agro.</w:t>
      </w:r>
    </w:p>
    <w:p w14:paraId="10682B9A" w14:textId="77777777" w:rsidR="00943C53" w:rsidRDefault="00943C53"/>
    <w:sectPr w:rsidR="00943C53" w:rsidSect="002E73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6F79CC"/>
    <w:multiLevelType w:val="multilevel"/>
    <w:tmpl w:val="B780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476B"/>
    <w:multiLevelType w:val="multilevel"/>
    <w:tmpl w:val="216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5108A"/>
    <w:multiLevelType w:val="multilevel"/>
    <w:tmpl w:val="6E9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14743"/>
    <w:multiLevelType w:val="multilevel"/>
    <w:tmpl w:val="17A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362F"/>
    <w:multiLevelType w:val="multilevel"/>
    <w:tmpl w:val="F0E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32EA3"/>
    <w:multiLevelType w:val="multilevel"/>
    <w:tmpl w:val="D9D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927544">
    <w:abstractNumId w:val="5"/>
  </w:num>
  <w:num w:numId="2" w16cid:durableId="420101818">
    <w:abstractNumId w:val="2"/>
  </w:num>
  <w:num w:numId="3" w16cid:durableId="671840068">
    <w:abstractNumId w:val="1"/>
  </w:num>
  <w:num w:numId="4" w16cid:durableId="222064575">
    <w:abstractNumId w:val="4"/>
  </w:num>
  <w:num w:numId="5" w16cid:durableId="2058313086">
    <w:abstractNumId w:val="3"/>
  </w:num>
  <w:num w:numId="6" w16cid:durableId="1675842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23"/>
    <w:rsid w:val="00013C96"/>
    <w:rsid w:val="0019165B"/>
    <w:rsid w:val="002E7377"/>
    <w:rsid w:val="005C3223"/>
    <w:rsid w:val="00943C53"/>
    <w:rsid w:val="009E36A8"/>
    <w:rsid w:val="00D4112D"/>
    <w:rsid w:val="00F15795"/>
    <w:rsid w:val="00F8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C1F6237"/>
  <w15:chartTrackingRefBased/>
  <w15:docId w15:val="{3E89BC79-06E7-774B-A940-F416A9B2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3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3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3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3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3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32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32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3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32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3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3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32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32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32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3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32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3223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Fuentedeprrafopredeter"/>
    <w:rsid w:val="005C3223"/>
  </w:style>
  <w:style w:type="paragraph" w:customStyle="1" w:styleId="p2">
    <w:name w:val="p2"/>
    <w:basedOn w:val="Normal"/>
    <w:rsid w:val="005C3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5C3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5C3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954</Words>
  <Characters>5080</Characters>
  <Application>Microsoft Office Word</Application>
  <DocSecurity>0</DocSecurity>
  <Lines>130</Lines>
  <Paragraphs>75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Gustavo Martinez</dc:creator>
  <cp:keywords/>
  <dc:description/>
  <cp:lastModifiedBy>Alejandro Gustavo Martinez</cp:lastModifiedBy>
  <cp:revision>2</cp:revision>
  <dcterms:created xsi:type="dcterms:W3CDTF">2026-07-02T14:43:00Z</dcterms:created>
  <dcterms:modified xsi:type="dcterms:W3CDTF">2026-07-02T16:46:00Z</dcterms:modified>
</cp:coreProperties>
</file>