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F95859" w:rsidTr="00F95859">
        <w:tc>
          <w:tcPr>
            <w:tcW w:w="3115" w:type="dxa"/>
          </w:tcPr>
          <w:p w:rsidR="00F95859" w:rsidRPr="00F95859" w:rsidRDefault="00F95859">
            <w:r>
              <w:t>Данные для построения</w:t>
            </w:r>
          </w:p>
        </w:tc>
        <w:tc>
          <w:tcPr>
            <w:tcW w:w="5952" w:type="dxa"/>
          </w:tcPr>
          <w:p w:rsidR="00F95859" w:rsidRDefault="00F95859">
            <w:r>
              <w:t>Данные по платежной дисциплине (кредитной истории, т.е. по динамике и качеству платежей клиента по другим кредитам</w:t>
            </w:r>
          </w:p>
        </w:tc>
      </w:tr>
      <w:tr w:rsidR="00F95859" w:rsidTr="00F95859">
        <w:tc>
          <w:tcPr>
            <w:tcW w:w="3115" w:type="dxa"/>
          </w:tcPr>
          <w:p w:rsidR="00F95859" w:rsidRDefault="00F95859">
            <w:r>
              <w:t>Целевая переменная</w:t>
            </w:r>
          </w:p>
        </w:tc>
        <w:tc>
          <w:tcPr>
            <w:tcW w:w="5952" w:type="dxa"/>
          </w:tcPr>
          <w:p w:rsidR="00F95859" w:rsidRDefault="00F95859" w:rsidP="00F95859">
            <w:r>
              <w:t xml:space="preserve">90 </w:t>
            </w:r>
            <w:r>
              <w:rPr>
                <w:lang w:val="en-US"/>
              </w:rPr>
              <w:t>mob</w:t>
            </w:r>
            <w:r>
              <w:t xml:space="preserve"> 12 </w:t>
            </w:r>
            <w:r w:rsidRPr="00F95859">
              <w:t>(</w:t>
            </w:r>
            <w:r>
              <w:t>выход в просрочку более 90 дней в течение первых 12 платежей)</w:t>
            </w:r>
          </w:p>
        </w:tc>
      </w:tr>
      <w:tr w:rsidR="00F95859" w:rsidTr="00F95859">
        <w:tc>
          <w:tcPr>
            <w:tcW w:w="3115" w:type="dxa"/>
          </w:tcPr>
          <w:p w:rsidR="00F95859" w:rsidRDefault="00F95859">
            <w:r>
              <w:t>Цель</w:t>
            </w:r>
          </w:p>
        </w:tc>
        <w:tc>
          <w:tcPr>
            <w:tcW w:w="5952" w:type="dxa"/>
          </w:tcPr>
          <w:p w:rsidR="00F95859" w:rsidRPr="004E393D" w:rsidRDefault="00F95859">
            <w:r>
              <w:t>Построение модели оценки платежеспособности потенциального клиента (задача классификации)</w:t>
            </w:r>
            <w:r w:rsidR="004E393D">
              <w:t>, т.е. на выходе вероятность</w:t>
            </w:r>
            <w:r w:rsidR="003944FC">
              <w:rPr>
                <w:lang w:val="en-US"/>
              </w:rPr>
              <w:t xml:space="preserve"> (от</w:t>
            </w:r>
            <w:bookmarkStart w:id="0" w:name="_GoBack"/>
            <w:bookmarkEnd w:id="0"/>
            <w:r w:rsidR="003944FC">
              <w:rPr>
                <w:lang w:val="en-US"/>
              </w:rPr>
              <w:t xml:space="preserve"> 0 </w:t>
            </w:r>
            <w:r w:rsidR="003944FC">
              <w:t>до</w:t>
            </w:r>
            <w:r w:rsidR="003944FC">
              <w:rPr>
                <w:lang w:val="en-US"/>
              </w:rPr>
              <w:t xml:space="preserve"> 1)</w:t>
            </w:r>
            <w:r w:rsidR="004E393D">
              <w:t xml:space="preserve"> возникновения факта 90 </w:t>
            </w:r>
            <w:r w:rsidR="004E393D">
              <w:rPr>
                <w:lang w:val="en-US"/>
              </w:rPr>
              <w:t>mob</w:t>
            </w:r>
            <w:r w:rsidR="004E393D" w:rsidRPr="004E393D">
              <w:t xml:space="preserve"> 12</w:t>
            </w:r>
          </w:p>
        </w:tc>
      </w:tr>
      <w:tr w:rsidR="00F95859" w:rsidTr="00F95859">
        <w:tc>
          <w:tcPr>
            <w:tcW w:w="3115" w:type="dxa"/>
          </w:tcPr>
          <w:p w:rsidR="00F95859" w:rsidRDefault="00F95859">
            <w:r>
              <w:t>Рекомендации</w:t>
            </w:r>
          </w:p>
        </w:tc>
        <w:tc>
          <w:tcPr>
            <w:tcW w:w="5952" w:type="dxa"/>
          </w:tcPr>
          <w:p w:rsidR="00F95859" w:rsidRDefault="00F95859">
            <w:r>
              <w:t>Приветствуется логистическая регрессия, дерево решений, градиентный бустинг, сегментация</w:t>
            </w:r>
          </w:p>
        </w:tc>
      </w:tr>
    </w:tbl>
    <w:p w:rsidR="009057EE" w:rsidRDefault="009057EE"/>
    <w:sectPr w:rsidR="00905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0B"/>
    <w:rsid w:val="003944FC"/>
    <w:rsid w:val="004E393D"/>
    <w:rsid w:val="00530C0B"/>
    <w:rsid w:val="00897613"/>
    <w:rsid w:val="009057EE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ACF9"/>
  <w15:chartTrackingRefBased/>
  <w15:docId w15:val="{142425DF-03BA-4590-BD28-100BC203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ECA924A368054A988F700E96D848E2" ma:contentTypeVersion="2" ma:contentTypeDescription="Создание документа." ma:contentTypeScope="" ma:versionID="9a7d12b00fe7dd8abdd42bd0b6f24f54">
  <xsd:schema xmlns:xsd="http://www.w3.org/2001/XMLSchema" xmlns:xs="http://www.w3.org/2001/XMLSchema" xmlns:p="http://schemas.microsoft.com/office/2006/metadata/properties" xmlns:ns2="99b1d706-df53-4a32-a762-733d9d3b6307" targetNamespace="http://schemas.microsoft.com/office/2006/metadata/properties" ma:root="true" ma:fieldsID="ff0711c58e8beadee9ca7f96b45e980f" ns2:_="">
    <xsd:import namespace="99b1d706-df53-4a32-a762-733d9d3b63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1d706-df53-4a32-a762-733d9d3b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5D6FC-4FD2-4370-8EA2-D7704972E7EB}"/>
</file>

<file path=customXml/itemProps2.xml><?xml version="1.0" encoding="utf-8"?>
<ds:datastoreItem xmlns:ds="http://schemas.openxmlformats.org/officeDocument/2006/customXml" ds:itemID="{6C96217F-ECCE-4592-B098-913DD74995A0}"/>
</file>

<file path=customXml/itemProps3.xml><?xml version="1.0" encoding="utf-8"?>
<ds:datastoreItem xmlns:ds="http://schemas.openxmlformats.org/officeDocument/2006/customXml" ds:itemID="{E1B8E21A-3E1E-497A-B0B8-8C435B4DA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"АК БАРС" Банк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Руслан Лаврентьевич</dc:creator>
  <cp:keywords/>
  <dc:description/>
  <cp:lastModifiedBy>Давыдов Руслан Лаврентьевич</cp:lastModifiedBy>
  <cp:revision>4</cp:revision>
  <dcterms:created xsi:type="dcterms:W3CDTF">2020-04-02T12:00:00Z</dcterms:created>
  <dcterms:modified xsi:type="dcterms:W3CDTF">2020-04-02T12:44:00Z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0x010100EFECA924A368054A988F700E96D848E2</vt:lpwstr>
  </property>
</Properties>
</file>