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DA9" w:rsidRPr="009302A5" w:rsidRDefault="00A26DA9" w:rsidP="00A26DA9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DISEÑO Y PROGRAMACION WED</w:t>
      </w:r>
    </w:p>
    <w:p w:rsidR="00A26DA9" w:rsidRPr="009302A5" w:rsidRDefault="00A26DA9" w:rsidP="00A26DA9">
      <w:pPr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:rsidR="00A26DA9" w:rsidRPr="009302A5" w:rsidRDefault="00A26DA9" w:rsidP="00A26DA9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Actividad Académica</w:t>
      </w:r>
    </w:p>
    <w:p w:rsidR="00A26DA9" w:rsidRPr="009302A5" w:rsidRDefault="00A26DA9" w:rsidP="00A26DA9">
      <w:pPr>
        <w:shd w:val="clear" w:color="auto" w:fill="FFFFFF"/>
        <w:spacing w:before="150" w:after="150" w:line="240" w:lineRule="auto"/>
        <w:outlineLvl w:val="4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Investigar sobre acciones que se realiza con un versionador de código:</w:t>
      </w: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br/>
        <w:t>Explica ¿En qué consiste un...?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Commit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Push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Pull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Branch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Fetch</w:t>
      </w:r>
    </w:p>
    <w:p w:rsidR="00A26DA9" w:rsidRPr="009302A5" w:rsidRDefault="00A26DA9" w:rsidP="00A26DA9">
      <w:pPr>
        <w:numPr>
          <w:ilvl w:val="0"/>
          <w:numId w:val="1"/>
        </w:numPr>
        <w:shd w:val="clear" w:color="auto" w:fill="FFFFFF"/>
        <w:spacing w:after="150" w:line="300" w:lineRule="atLeast"/>
        <w:ind w:left="600"/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</w:pPr>
      <w:r w:rsidRPr="009302A5">
        <w:rPr>
          <w:rFonts w:ascii="Arial" w:eastAsia="Times New Roman" w:hAnsi="Arial" w:cs="Arial"/>
          <w:bCs/>
          <w:color w:val="555555"/>
          <w:sz w:val="24"/>
          <w:szCs w:val="24"/>
          <w:lang w:eastAsia="es-PY"/>
        </w:rPr>
        <w:t>Merge</w:t>
      </w:r>
    </w:p>
    <w:p w:rsidR="00A26DA9" w:rsidRPr="009302A5" w:rsidRDefault="00A26DA9" w:rsidP="00A26DA9">
      <w:pPr>
        <w:pStyle w:val="Ttulo4"/>
        <w:shd w:val="clear" w:color="auto" w:fill="FFFFFF"/>
        <w:spacing w:before="150" w:after="150"/>
        <w:rPr>
          <w:rFonts w:ascii="Arial" w:hAnsi="Arial" w:cs="Arial"/>
          <w:color w:val="555555"/>
          <w:sz w:val="24"/>
          <w:szCs w:val="24"/>
        </w:rPr>
      </w:pPr>
      <w:r w:rsidRPr="009302A5">
        <w:rPr>
          <w:rStyle w:val="Textoennegrita"/>
          <w:rFonts w:ascii="Arial" w:hAnsi="Arial" w:cs="Arial"/>
          <w:color w:val="555555"/>
          <w:sz w:val="24"/>
          <w:szCs w:val="24"/>
        </w:rPr>
        <w:t>Criterios a evaluar</w:t>
      </w:r>
    </w:p>
    <w:p w:rsidR="00A26DA9" w:rsidRPr="009302A5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302A5">
        <w:rPr>
          <w:rStyle w:val="Textoennegrita"/>
          <w:rFonts w:ascii="Arial" w:hAnsi="Arial" w:cs="Arial"/>
          <w:color w:val="555555"/>
        </w:rPr>
        <w:t>Aplica reglas ortográficas (1p)</w:t>
      </w:r>
    </w:p>
    <w:p w:rsidR="00A26DA9" w:rsidRPr="009302A5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302A5">
        <w:rPr>
          <w:rStyle w:val="Textoennegrita"/>
          <w:rFonts w:ascii="Arial" w:hAnsi="Arial" w:cs="Arial"/>
          <w:color w:val="555555"/>
        </w:rPr>
        <w:t>Coherencia en las ideas (1p) (Caso contrario se anula todo el trabajo)</w:t>
      </w:r>
    </w:p>
    <w:p w:rsidR="00A26DA9" w:rsidRPr="009302A5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302A5">
        <w:rPr>
          <w:rStyle w:val="Textoennegrita"/>
          <w:rFonts w:ascii="Arial" w:hAnsi="Arial" w:cs="Arial"/>
          <w:color w:val="555555"/>
        </w:rPr>
        <w:t>Emite juicio crítico(1p)</w:t>
      </w:r>
    </w:p>
    <w:p w:rsidR="00A26DA9" w:rsidRPr="009302A5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302A5">
        <w:rPr>
          <w:rStyle w:val="Textoennegrita"/>
          <w:rFonts w:ascii="Arial" w:hAnsi="Arial" w:cs="Arial"/>
          <w:color w:val="555555"/>
        </w:rPr>
        <w:t>Realiza el trabajo en el formato establecido: repositorio_nombreApellido.docx (1p)</w:t>
      </w:r>
    </w:p>
    <w:p w:rsidR="00A26DA9" w:rsidRPr="009302A5" w:rsidRDefault="00A26DA9" w:rsidP="00A26DA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ascii="Arial" w:hAnsi="Arial" w:cs="Arial"/>
          <w:b/>
          <w:color w:val="555555"/>
        </w:rPr>
      </w:pPr>
      <w:r w:rsidRPr="009302A5">
        <w:rPr>
          <w:rStyle w:val="Textoennegrita"/>
          <w:rFonts w:ascii="Arial" w:hAnsi="Arial" w:cs="Arial"/>
          <w:color w:val="555555"/>
        </w:rPr>
        <w:t>Realiza un Commit del trabajo en el repositorio correspondiente (1p)</w:t>
      </w:r>
    </w:p>
    <w:p w:rsidR="00A26DA9" w:rsidRPr="009302A5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</w:rPr>
      </w:pPr>
      <w:r w:rsidRPr="009302A5">
        <w:rPr>
          <w:rStyle w:val="Textoennegrita"/>
          <w:rFonts w:ascii="Arial" w:hAnsi="Arial" w:cs="Arial"/>
          <w:color w:val="555555"/>
        </w:rPr>
        <w:t>Total de puntos: 5</w:t>
      </w:r>
    </w:p>
    <w:p w:rsidR="00A26DA9" w:rsidRPr="009302A5" w:rsidRDefault="00A26DA9" w:rsidP="00A26DA9">
      <w:pPr>
        <w:pStyle w:val="NormalWeb"/>
        <w:shd w:val="clear" w:color="auto" w:fill="FFFFFF"/>
        <w:spacing w:before="0" w:beforeAutospacing="0" w:after="150" w:afterAutospacing="0"/>
        <w:rPr>
          <w:rStyle w:val="Textoennegrita"/>
          <w:rFonts w:ascii="Arial" w:hAnsi="Arial" w:cs="Arial"/>
          <w:b w:val="0"/>
          <w:color w:val="555555"/>
        </w:rPr>
      </w:pP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u w:val="single"/>
          <w:lang w:val="es-MX"/>
        </w:rPr>
      </w:pP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1.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>Commit: es la idea de confirmar un conjunto de cambios provisionales de forma permanente</w:t>
      </w: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2.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 xml:space="preserve">Push: utilizamos el Push para subir los cambios realizados al repositorio </w:t>
      </w: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3.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>Pull: baja los cambios de la rama determinada y la actualiza contra tu repositorio</w:t>
      </w: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4.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>Branch: sirve para crear una nueva rama de trabajo</w:t>
      </w: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5.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>Fetch: sirve para recuperar todas las confirmaciones de todas las ramas del repositorio del servidor</w:t>
      </w:r>
    </w:p>
    <w:p w:rsidR="00A26DA9" w:rsidRPr="009302A5" w:rsidRDefault="00A26DA9" w:rsidP="00A26DA9">
      <w:pPr>
        <w:rPr>
          <w:rFonts w:ascii="Arial" w:hAnsi="Arial" w:cs="Arial"/>
          <w:b/>
          <w:sz w:val="24"/>
          <w:szCs w:val="24"/>
          <w:lang w:val="es-MX"/>
        </w:rPr>
      </w:pPr>
      <w:r w:rsidRPr="009302A5">
        <w:rPr>
          <w:rFonts w:ascii="Arial" w:hAnsi="Arial" w:cs="Arial"/>
          <w:b/>
          <w:sz w:val="24"/>
          <w:szCs w:val="24"/>
          <w:lang w:val="es-MX"/>
        </w:rPr>
        <w:t>6.</w:t>
      </w:r>
      <w:r w:rsidRPr="009302A5">
        <w:rPr>
          <w:rFonts w:ascii="Arial" w:hAnsi="Arial" w:cs="Arial"/>
          <w:b/>
          <w:sz w:val="24"/>
          <w:szCs w:val="24"/>
          <w:lang w:val="es-MX"/>
        </w:rPr>
        <w:tab/>
        <w:t>Merge: es para fusionar cambios de archivo de una rama</w:t>
      </w:r>
    </w:p>
    <w:p w:rsidR="00E16311" w:rsidRPr="009302A5" w:rsidRDefault="009302A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6311" w:rsidRPr="00930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C43E9"/>
    <w:multiLevelType w:val="multilevel"/>
    <w:tmpl w:val="156AC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35233"/>
    <w:multiLevelType w:val="multilevel"/>
    <w:tmpl w:val="8B2E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25"/>
    <w:rsid w:val="00411925"/>
    <w:rsid w:val="004B098D"/>
    <w:rsid w:val="00526C50"/>
    <w:rsid w:val="009302A5"/>
    <w:rsid w:val="00A26DA9"/>
    <w:rsid w:val="00AD6794"/>
    <w:rsid w:val="00D1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5C11D-97E4-4262-ABC4-FFC2AD19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DA9"/>
    <w:pPr>
      <w:spacing w:line="256" w:lineRule="auto"/>
    </w:p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D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A26D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character" w:styleId="Textoennegrita">
    <w:name w:val="Strong"/>
    <w:basedOn w:val="Fuentedeprrafopredeter"/>
    <w:uiPriority w:val="22"/>
    <w:qFormat/>
    <w:rsid w:val="00A26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A2BD4-6C89-403E-92AC-1850B9BD2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2021-06-28T17:45:00Z</dcterms:created>
  <dcterms:modified xsi:type="dcterms:W3CDTF">2021-06-28T21:30:00Z</dcterms:modified>
</cp:coreProperties>
</file>