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3262E7" w:rsidRDefault="009E0231" w14:paraId="66531339" wp14:textId="77777777">
      <w:pPr>
        <w:rPr>
          <w:b/>
          <w:sz w:val="18"/>
          <w:szCs w:val="18"/>
        </w:rPr>
      </w:pPr>
      <w:r>
        <w:rPr>
          <w:b/>
          <w:sz w:val="18"/>
          <w:szCs w:val="18"/>
        </w:rPr>
        <w:t>Topic: Design &amp; Simulation of a Secure Multi-Tier Network for a Small Educational Institution</w:t>
      </w:r>
    </w:p>
    <w:p xmlns:wp14="http://schemas.microsoft.com/office/word/2010/wordml" w:rsidR="003262E7" w:rsidRDefault="009E0231" w14:paraId="39A923BF" wp14:textId="77777777">
      <w:pPr>
        <w:rPr>
          <w:sz w:val="18"/>
          <w:szCs w:val="18"/>
        </w:rPr>
      </w:pPr>
      <w:r>
        <w:rPr>
          <w:sz w:val="18"/>
          <w:szCs w:val="18"/>
        </w:rPr>
        <w:t>For our project, we will design a secure and scalable hierarchical network for a small school campus using Cisco Packet Tracer. The network will support administrative offices, faculty, student labs, and guest Wi-Fi zones, with layered security and efficient routing.</w:t>
      </w:r>
    </w:p>
    <w:p xmlns:wp14="http://schemas.microsoft.com/office/word/2010/wordml" w:rsidR="003262E7" w:rsidRDefault="003262E7" w14:paraId="672A6659" wp14:textId="77777777">
      <w:pPr>
        <w:rPr>
          <w:sz w:val="18"/>
          <w:szCs w:val="18"/>
        </w:rPr>
      </w:pPr>
    </w:p>
    <w:p xmlns:wp14="http://schemas.microsoft.com/office/word/2010/wordml" w:rsidR="003262E7" w:rsidRDefault="009E0231" w14:paraId="16A0FA86" wp14:textId="77777777">
      <w:pPr>
        <w:rPr>
          <w:b/>
          <w:sz w:val="18"/>
          <w:szCs w:val="18"/>
        </w:rPr>
      </w:pPr>
      <w:r>
        <w:rPr>
          <w:b/>
          <w:sz w:val="18"/>
          <w:szCs w:val="18"/>
        </w:rPr>
        <w:t>Motivation</w:t>
      </w:r>
    </w:p>
    <w:p xmlns:wp14="http://schemas.microsoft.com/office/word/2010/wordml" w:rsidR="003262E7" w:rsidRDefault="009E0231" w14:paraId="587452FD" wp14:textId="77777777">
      <w:pPr>
        <w:rPr>
          <w:sz w:val="18"/>
          <w:szCs w:val="18"/>
        </w:rPr>
      </w:pPr>
      <w:r>
        <w:rPr>
          <w:sz w:val="18"/>
          <w:szCs w:val="18"/>
        </w:rPr>
        <w:t xml:space="preserve">The motivation behind this project is to simulate a realistic enterprise-style campus network that supports multiple departments while ensuring security and performance. Educational institutions require secure segmentation between administrative data and student traffic, reliable connectivity for online learning tools, and scalable infrastructure to support future expansion. Our project allows us to apply hierarchical network design, access control, and redundancy concepts discussed in our lectures. </w:t>
      </w:r>
    </w:p>
    <w:p xmlns:wp14="http://schemas.microsoft.com/office/word/2010/wordml" w:rsidR="003262E7" w:rsidRDefault="003262E7" w14:paraId="0A37501D" wp14:textId="77777777">
      <w:pPr>
        <w:rPr>
          <w:sz w:val="18"/>
          <w:szCs w:val="18"/>
        </w:rPr>
      </w:pPr>
    </w:p>
    <w:p xmlns:wp14="http://schemas.microsoft.com/office/word/2010/wordml" w:rsidR="003262E7" w:rsidRDefault="009E0231" w14:paraId="5C68A352" wp14:textId="77777777">
      <w:pPr>
        <w:rPr>
          <w:b/>
          <w:sz w:val="18"/>
          <w:szCs w:val="18"/>
        </w:rPr>
      </w:pPr>
      <w:r>
        <w:rPr>
          <w:b/>
          <w:sz w:val="18"/>
          <w:szCs w:val="18"/>
        </w:rPr>
        <w:t>Major Areas</w:t>
      </w:r>
    </w:p>
    <w:p xmlns:wp14="http://schemas.microsoft.com/office/word/2010/wordml" w:rsidR="003262E7" w:rsidRDefault="009E0231" w14:paraId="0DDBED30" wp14:textId="77777777">
      <w:pPr>
        <w:rPr>
          <w:sz w:val="18"/>
          <w:szCs w:val="18"/>
        </w:rPr>
      </w:pPr>
      <w:r>
        <w:rPr>
          <w:sz w:val="18"/>
          <w:szCs w:val="18"/>
        </w:rPr>
        <w:t>The network will be divided into three major functional areas:</w:t>
      </w:r>
    </w:p>
    <w:p xmlns:wp14="http://schemas.microsoft.com/office/word/2010/wordml" w:rsidR="003262E7" w:rsidRDefault="009E0231" w14:paraId="2F040806" wp14:textId="77777777">
      <w:pPr>
        <w:numPr>
          <w:ilvl w:val="0"/>
          <w:numId w:val="1"/>
        </w:numPr>
        <w:rPr>
          <w:sz w:val="18"/>
          <w:szCs w:val="18"/>
        </w:rPr>
      </w:pPr>
      <w:r>
        <w:rPr>
          <w:sz w:val="18"/>
          <w:szCs w:val="18"/>
        </w:rPr>
        <w:t>Core Layer - Central Routing and inter-VLAN communication for all departments.</w:t>
      </w:r>
    </w:p>
    <w:p xmlns:wp14="http://schemas.microsoft.com/office/word/2010/wordml" w:rsidR="003262E7" w:rsidRDefault="009E0231" w14:paraId="75D4A922" wp14:textId="77777777">
      <w:pPr>
        <w:numPr>
          <w:ilvl w:val="0"/>
          <w:numId w:val="1"/>
        </w:numPr>
        <w:rPr>
          <w:sz w:val="18"/>
          <w:szCs w:val="18"/>
        </w:rPr>
      </w:pPr>
      <w:r>
        <w:rPr>
          <w:sz w:val="18"/>
          <w:szCs w:val="18"/>
        </w:rPr>
        <w:t>Distribution Layer - Departmental LAN aggregation, inter-area routing, and ACL enforcement.</w:t>
      </w:r>
    </w:p>
    <w:p xmlns:wp14="http://schemas.microsoft.com/office/word/2010/wordml" w:rsidR="003262E7" w:rsidRDefault="009E0231" w14:paraId="45A37CD2" wp14:textId="77777777">
      <w:pPr>
        <w:numPr>
          <w:ilvl w:val="0"/>
          <w:numId w:val="1"/>
        </w:numPr>
        <w:rPr>
          <w:sz w:val="18"/>
          <w:szCs w:val="18"/>
        </w:rPr>
      </w:pPr>
      <w:r>
        <w:rPr>
          <w:sz w:val="18"/>
          <w:szCs w:val="18"/>
        </w:rPr>
        <w:t>Access Layer - End-user device connectivity, wireless access, and endpoint security.</w:t>
      </w:r>
    </w:p>
    <w:p xmlns:wp14="http://schemas.microsoft.com/office/word/2010/wordml" w:rsidR="003262E7" w:rsidRDefault="003262E7" w14:paraId="5DAB6C7B" wp14:textId="77777777">
      <w:pPr>
        <w:rPr>
          <w:sz w:val="18"/>
          <w:szCs w:val="18"/>
        </w:rPr>
      </w:pPr>
    </w:p>
    <w:p xmlns:wp14="http://schemas.microsoft.com/office/word/2010/wordml" w:rsidR="003262E7" w:rsidRDefault="009E0231" w14:paraId="0C3E1CDC" wp14:textId="77777777">
      <w:pPr>
        <w:rPr>
          <w:b/>
          <w:sz w:val="18"/>
          <w:szCs w:val="18"/>
        </w:rPr>
      </w:pPr>
      <w:r>
        <w:rPr>
          <w:b/>
          <w:sz w:val="18"/>
          <w:szCs w:val="18"/>
        </w:rPr>
        <w:t xml:space="preserve">Type &amp; Number of Devices </w:t>
      </w:r>
    </w:p>
    <w:tbl>
      <w:tblPr>
        <w:tblStyle w:val="a"/>
        <w:tblW w:w="10950" w:type="dxa"/>
        <w:tblInd w:w="-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720"/>
        <w:gridCol w:w="3120"/>
        <w:gridCol w:w="4110"/>
      </w:tblGrid>
      <w:tr xmlns:wp14="http://schemas.microsoft.com/office/word/2010/wordml" w:rsidR="003262E7" w:rsidTr="16BA9A21" w14:paraId="414E665D" wp14:textId="77777777">
        <w:trPr>
          <w:trHeight w:val="364"/>
        </w:trPr>
        <w:tc>
          <w:tcPr>
            <w:tcW w:w="3720" w:type="dxa"/>
            <w:tcMar>
              <w:top w:w="100" w:type="dxa"/>
              <w:left w:w="100" w:type="dxa"/>
              <w:bottom w:w="100" w:type="dxa"/>
              <w:right w:w="100" w:type="dxa"/>
            </w:tcMar>
          </w:tcPr>
          <w:p w:rsidR="003262E7" w:rsidRDefault="009E0231" w14:paraId="114F57D8" wp14:textId="77777777">
            <w:pPr>
              <w:widowControl w:val="0"/>
              <w:pBdr>
                <w:top w:val="nil"/>
                <w:left w:val="nil"/>
                <w:bottom w:val="nil"/>
                <w:right w:val="nil"/>
                <w:between w:val="nil"/>
              </w:pBdr>
              <w:spacing w:line="240" w:lineRule="auto"/>
              <w:rPr>
                <w:sz w:val="18"/>
                <w:szCs w:val="18"/>
              </w:rPr>
            </w:pPr>
            <w:r>
              <w:rPr>
                <w:sz w:val="18"/>
                <w:szCs w:val="18"/>
              </w:rPr>
              <w:t>Device Type</w:t>
            </w:r>
          </w:p>
        </w:tc>
        <w:tc>
          <w:tcPr>
            <w:tcW w:w="3120" w:type="dxa"/>
            <w:tcMar>
              <w:top w:w="100" w:type="dxa"/>
              <w:left w:w="100" w:type="dxa"/>
              <w:bottom w:w="100" w:type="dxa"/>
              <w:right w:w="100" w:type="dxa"/>
            </w:tcMar>
          </w:tcPr>
          <w:p w:rsidR="003262E7" w:rsidRDefault="009E0231" w14:paraId="4AF3DA01" wp14:textId="77777777">
            <w:pPr>
              <w:widowControl w:val="0"/>
              <w:pBdr>
                <w:top w:val="nil"/>
                <w:left w:val="nil"/>
                <w:bottom w:val="nil"/>
                <w:right w:val="nil"/>
                <w:between w:val="nil"/>
              </w:pBdr>
              <w:spacing w:line="240" w:lineRule="auto"/>
              <w:rPr>
                <w:sz w:val="18"/>
                <w:szCs w:val="18"/>
              </w:rPr>
            </w:pPr>
            <w:r>
              <w:rPr>
                <w:sz w:val="18"/>
                <w:szCs w:val="18"/>
              </w:rPr>
              <w:t>Quantity</w:t>
            </w:r>
          </w:p>
        </w:tc>
        <w:tc>
          <w:tcPr>
            <w:tcW w:w="4110" w:type="dxa"/>
            <w:tcMar>
              <w:top w:w="100" w:type="dxa"/>
              <w:left w:w="100" w:type="dxa"/>
              <w:bottom w:w="100" w:type="dxa"/>
              <w:right w:w="100" w:type="dxa"/>
            </w:tcMar>
          </w:tcPr>
          <w:p w:rsidR="003262E7" w:rsidRDefault="009E0231" w14:paraId="39EC13BE" wp14:textId="77777777">
            <w:pPr>
              <w:widowControl w:val="0"/>
              <w:pBdr>
                <w:top w:val="nil"/>
                <w:left w:val="nil"/>
                <w:bottom w:val="nil"/>
                <w:right w:val="nil"/>
                <w:between w:val="nil"/>
              </w:pBdr>
              <w:spacing w:line="240" w:lineRule="auto"/>
              <w:rPr>
                <w:sz w:val="18"/>
                <w:szCs w:val="18"/>
              </w:rPr>
            </w:pPr>
            <w:r>
              <w:rPr>
                <w:sz w:val="18"/>
                <w:szCs w:val="18"/>
              </w:rPr>
              <w:t>Purpose</w:t>
            </w:r>
          </w:p>
        </w:tc>
      </w:tr>
      <w:tr xmlns:wp14="http://schemas.microsoft.com/office/word/2010/wordml" w:rsidR="003262E7" w:rsidTr="16BA9A21" w14:paraId="1E1A576A" wp14:textId="77777777">
        <w:tc>
          <w:tcPr>
            <w:tcW w:w="3720" w:type="dxa"/>
            <w:tcMar>
              <w:top w:w="100" w:type="dxa"/>
              <w:left w:w="100" w:type="dxa"/>
              <w:bottom w:w="100" w:type="dxa"/>
              <w:right w:w="100" w:type="dxa"/>
            </w:tcMar>
          </w:tcPr>
          <w:p w:rsidR="003262E7" w:rsidRDefault="009E0231" w14:paraId="2E224907" wp14:textId="77777777">
            <w:pPr>
              <w:widowControl w:val="0"/>
              <w:pBdr>
                <w:top w:val="nil"/>
                <w:left w:val="nil"/>
                <w:bottom w:val="nil"/>
                <w:right w:val="nil"/>
                <w:between w:val="nil"/>
              </w:pBdr>
              <w:spacing w:line="240" w:lineRule="auto"/>
              <w:rPr>
                <w:sz w:val="18"/>
                <w:szCs w:val="18"/>
              </w:rPr>
            </w:pPr>
            <w:r>
              <w:rPr>
                <w:sz w:val="18"/>
                <w:szCs w:val="18"/>
              </w:rPr>
              <w:t>Core Routers</w:t>
            </w:r>
          </w:p>
        </w:tc>
        <w:tc>
          <w:tcPr>
            <w:tcW w:w="3120" w:type="dxa"/>
            <w:tcMar>
              <w:top w:w="100" w:type="dxa"/>
              <w:left w:w="100" w:type="dxa"/>
              <w:bottom w:w="100" w:type="dxa"/>
              <w:right w:w="100" w:type="dxa"/>
            </w:tcMar>
          </w:tcPr>
          <w:p w:rsidR="003262E7" w:rsidRDefault="009E0231" w14:paraId="18F999B5" wp14:textId="77777777">
            <w:pPr>
              <w:widowControl w:val="0"/>
              <w:pBdr>
                <w:top w:val="nil"/>
                <w:left w:val="nil"/>
                <w:bottom w:val="nil"/>
                <w:right w:val="nil"/>
                <w:between w:val="nil"/>
              </w:pBdr>
              <w:spacing w:line="240" w:lineRule="auto"/>
              <w:rPr>
                <w:sz w:val="18"/>
                <w:szCs w:val="18"/>
              </w:rPr>
            </w:pPr>
            <w:r>
              <w:rPr>
                <w:sz w:val="18"/>
                <w:szCs w:val="18"/>
              </w:rPr>
              <w:t>2</w:t>
            </w:r>
          </w:p>
        </w:tc>
        <w:tc>
          <w:tcPr>
            <w:tcW w:w="4110" w:type="dxa"/>
            <w:tcMar>
              <w:top w:w="100" w:type="dxa"/>
              <w:left w:w="100" w:type="dxa"/>
              <w:bottom w:w="100" w:type="dxa"/>
              <w:right w:w="100" w:type="dxa"/>
            </w:tcMar>
          </w:tcPr>
          <w:p w:rsidR="003262E7" w:rsidRDefault="009E0231" w14:paraId="4153599B" wp14:textId="77777777">
            <w:pPr>
              <w:widowControl w:val="0"/>
              <w:pBdr>
                <w:top w:val="nil"/>
                <w:left w:val="nil"/>
                <w:bottom w:val="nil"/>
                <w:right w:val="nil"/>
                <w:between w:val="nil"/>
              </w:pBdr>
              <w:spacing w:line="240" w:lineRule="auto"/>
              <w:rPr>
                <w:sz w:val="18"/>
                <w:szCs w:val="18"/>
              </w:rPr>
            </w:pPr>
            <w:r>
              <w:rPr>
                <w:sz w:val="18"/>
                <w:szCs w:val="18"/>
              </w:rPr>
              <w:t>Redundant central routing &amp; inter-VLAN</w:t>
            </w:r>
          </w:p>
        </w:tc>
      </w:tr>
      <w:tr xmlns:wp14="http://schemas.microsoft.com/office/word/2010/wordml" w:rsidR="003262E7" w:rsidTr="16BA9A21" w14:paraId="0F3FF572" wp14:textId="77777777">
        <w:tc>
          <w:tcPr>
            <w:tcW w:w="3720" w:type="dxa"/>
            <w:tcMar>
              <w:top w:w="100" w:type="dxa"/>
              <w:left w:w="100" w:type="dxa"/>
              <w:bottom w:w="100" w:type="dxa"/>
              <w:right w:w="100" w:type="dxa"/>
            </w:tcMar>
          </w:tcPr>
          <w:p w:rsidR="003262E7" w:rsidRDefault="009E0231" w14:paraId="4ACA2BCD" wp14:textId="77777777">
            <w:pPr>
              <w:widowControl w:val="0"/>
              <w:pBdr>
                <w:top w:val="nil"/>
                <w:left w:val="nil"/>
                <w:bottom w:val="nil"/>
                <w:right w:val="nil"/>
                <w:between w:val="nil"/>
              </w:pBdr>
              <w:spacing w:line="240" w:lineRule="auto"/>
              <w:rPr>
                <w:sz w:val="18"/>
                <w:szCs w:val="18"/>
              </w:rPr>
            </w:pPr>
            <w:r>
              <w:rPr>
                <w:sz w:val="18"/>
                <w:szCs w:val="18"/>
              </w:rPr>
              <w:t>Layer 3 Switches</w:t>
            </w:r>
          </w:p>
        </w:tc>
        <w:tc>
          <w:tcPr>
            <w:tcW w:w="3120" w:type="dxa"/>
            <w:tcMar>
              <w:top w:w="100" w:type="dxa"/>
              <w:left w:w="100" w:type="dxa"/>
              <w:bottom w:w="100" w:type="dxa"/>
              <w:right w:w="100" w:type="dxa"/>
            </w:tcMar>
          </w:tcPr>
          <w:p w:rsidR="003262E7" w:rsidRDefault="009E0231" w14:paraId="7144751B" wp14:textId="77777777">
            <w:pPr>
              <w:widowControl w:val="0"/>
              <w:pBdr>
                <w:top w:val="nil"/>
                <w:left w:val="nil"/>
                <w:bottom w:val="nil"/>
                <w:right w:val="nil"/>
                <w:between w:val="nil"/>
              </w:pBdr>
              <w:spacing w:line="240" w:lineRule="auto"/>
              <w:rPr>
                <w:sz w:val="18"/>
                <w:szCs w:val="18"/>
              </w:rPr>
            </w:pPr>
            <w:r>
              <w:rPr>
                <w:sz w:val="18"/>
                <w:szCs w:val="18"/>
              </w:rPr>
              <w:t>2</w:t>
            </w:r>
          </w:p>
        </w:tc>
        <w:tc>
          <w:tcPr>
            <w:tcW w:w="4110" w:type="dxa"/>
            <w:tcMar>
              <w:top w:w="100" w:type="dxa"/>
              <w:left w:w="100" w:type="dxa"/>
              <w:bottom w:w="100" w:type="dxa"/>
              <w:right w:w="100" w:type="dxa"/>
            </w:tcMar>
          </w:tcPr>
          <w:p w:rsidR="003262E7" w:rsidRDefault="009E0231" w14:paraId="4C264E75" wp14:textId="77777777">
            <w:pPr>
              <w:widowControl w:val="0"/>
              <w:pBdr>
                <w:top w:val="nil"/>
                <w:left w:val="nil"/>
                <w:bottom w:val="nil"/>
                <w:right w:val="nil"/>
                <w:between w:val="nil"/>
              </w:pBdr>
              <w:spacing w:line="240" w:lineRule="auto"/>
              <w:rPr>
                <w:sz w:val="18"/>
                <w:szCs w:val="18"/>
              </w:rPr>
            </w:pPr>
            <w:r>
              <w:rPr>
                <w:sz w:val="18"/>
                <w:szCs w:val="18"/>
              </w:rPr>
              <w:t>Distribution for Admin &amp; Faculty</w:t>
            </w:r>
          </w:p>
        </w:tc>
      </w:tr>
      <w:tr xmlns:wp14="http://schemas.microsoft.com/office/word/2010/wordml" w:rsidR="003262E7" w:rsidTr="16BA9A21" w14:paraId="3814495B" wp14:textId="77777777">
        <w:tc>
          <w:tcPr>
            <w:tcW w:w="3720" w:type="dxa"/>
            <w:tcMar>
              <w:top w:w="100" w:type="dxa"/>
              <w:left w:w="100" w:type="dxa"/>
              <w:bottom w:w="100" w:type="dxa"/>
              <w:right w:w="100" w:type="dxa"/>
            </w:tcMar>
          </w:tcPr>
          <w:p w:rsidR="003262E7" w:rsidRDefault="009E0231" w14:paraId="16B12D96" wp14:textId="77777777">
            <w:pPr>
              <w:widowControl w:val="0"/>
              <w:pBdr>
                <w:top w:val="nil"/>
                <w:left w:val="nil"/>
                <w:bottom w:val="nil"/>
                <w:right w:val="nil"/>
                <w:between w:val="nil"/>
              </w:pBdr>
              <w:spacing w:line="240" w:lineRule="auto"/>
              <w:rPr>
                <w:sz w:val="18"/>
                <w:szCs w:val="18"/>
              </w:rPr>
            </w:pPr>
            <w:r>
              <w:rPr>
                <w:sz w:val="18"/>
                <w:szCs w:val="18"/>
              </w:rPr>
              <w:t xml:space="preserve">Layer 2 Switches </w:t>
            </w:r>
          </w:p>
        </w:tc>
        <w:tc>
          <w:tcPr>
            <w:tcW w:w="3120" w:type="dxa"/>
            <w:tcMar>
              <w:top w:w="100" w:type="dxa"/>
              <w:left w:w="100" w:type="dxa"/>
              <w:bottom w:w="100" w:type="dxa"/>
              <w:right w:w="100" w:type="dxa"/>
            </w:tcMar>
          </w:tcPr>
          <w:p w:rsidR="003262E7" w:rsidRDefault="009E0231" w14:paraId="2598DEE6" wp14:textId="77777777">
            <w:pPr>
              <w:widowControl w:val="0"/>
              <w:pBdr>
                <w:top w:val="nil"/>
                <w:left w:val="nil"/>
                <w:bottom w:val="nil"/>
                <w:right w:val="nil"/>
                <w:between w:val="nil"/>
              </w:pBdr>
              <w:spacing w:line="240" w:lineRule="auto"/>
              <w:rPr>
                <w:sz w:val="18"/>
                <w:szCs w:val="18"/>
              </w:rPr>
            </w:pPr>
            <w:r>
              <w:rPr>
                <w:sz w:val="18"/>
                <w:szCs w:val="18"/>
              </w:rPr>
              <w:t>4</w:t>
            </w:r>
          </w:p>
        </w:tc>
        <w:tc>
          <w:tcPr>
            <w:tcW w:w="4110" w:type="dxa"/>
            <w:tcMar>
              <w:top w:w="100" w:type="dxa"/>
              <w:left w:w="100" w:type="dxa"/>
              <w:bottom w:w="100" w:type="dxa"/>
              <w:right w:w="100" w:type="dxa"/>
            </w:tcMar>
          </w:tcPr>
          <w:p w:rsidR="003262E7" w:rsidRDefault="009E0231" w14:paraId="4AA466FA" wp14:textId="77777777">
            <w:pPr>
              <w:widowControl w:val="0"/>
              <w:pBdr>
                <w:top w:val="nil"/>
                <w:left w:val="nil"/>
                <w:bottom w:val="nil"/>
                <w:right w:val="nil"/>
                <w:between w:val="nil"/>
              </w:pBdr>
              <w:spacing w:line="240" w:lineRule="auto"/>
              <w:rPr>
                <w:sz w:val="18"/>
                <w:szCs w:val="18"/>
              </w:rPr>
            </w:pPr>
            <w:r>
              <w:rPr>
                <w:sz w:val="18"/>
                <w:szCs w:val="18"/>
              </w:rPr>
              <w:t>Access for Labs, Admin, &amp; Guest</w:t>
            </w:r>
          </w:p>
        </w:tc>
      </w:tr>
      <w:tr xmlns:wp14="http://schemas.microsoft.com/office/word/2010/wordml" w:rsidR="003262E7" w:rsidTr="16BA9A21" w14:paraId="4115AFDD" wp14:textId="77777777">
        <w:tc>
          <w:tcPr>
            <w:tcW w:w="3720" w:type="dxa"/>
            <w:tcMar>
              <w:top w:w="100" w:type="dxa"/>
              <w:left w:w="100" w:type="dxa"/>
              <w:bottom w:w="100" w:type="dxa"/>
              <w:right w:w="100" w:type="dxa"/>
            </w:tcMar>
          </w:tcPr>
          <w:p w:rsidR="003262E7" w:rsidRDefault="009E0231" w14:paraId="698B5FA4" wp14:textId="77777777">
            <w:pPr>
              <w:widowControl w:val="0"/>
              <w:pBdr>
                <w:top w:val="nil"/>
                <w:left w:val="nil"/>
                <w:bottom w:val="nil"/>
                <w:right w:val="nil"/>
                <w:between w:val="nil"/>
              </w:pBdr>
              <w:spacing w:line="240" w:lineRule="auto"/>
              <w:rPr>
                <w:sz w:val="18"/>
                <w:szCs w:val="18"/>
              </w:rPr>
            </w:pPr>
            <w:r>
              <w:rPr>
                <w:sz w:val="18"/>
                <w:szCs w:val="18"/>
              </w:rPr>
              <w:t>Wireless Access Points</w:t>
            </w:r>
          </w:p>
        </w:tc>
        <w:tc>
          <w:tcPr>
            <w:tcW w:w="3120" w:type="dxa"/>
            <w:tcMar>
              <w:top w:w="100" w:type="dxa"/>
              <w:left w:w="100" w:type="dxa"/>
              <w:bottom w:w="100" w:type="dxa"/>
              <w:right w:w="100" w:type="dxa"/>
            </w:tcMar>
          </w:tcPr>
          <w:p w:rsidR="003262E7" w:rsidRDefault="009E0231" w14:paraId="78E884CA" wp14:textId="77777777">
            <w:pPr>
              <w:widowControl w:val="0"/>
              <w:pBdr>
                <w:top w:val="nil"/>
                <w:left w:val="nil"/>
                <w:bottom w:val="nil"/>
                <w:right w:val="nil"/>
                <w:between w:val="nil"/>
              </w:pBdr>
              <w:spacing w:line="240" w:lineRule="auto"/>
              <w:rPr>
                <w:sz w:val="18"/>
                <w:szCs w:val="18"/>
              </w:rPr>
            </w:pPr>
            <w:r>
              <w:rPr>
                <w:sz w:val="18"/>
                <w:szCs w:val="18"/>
              </w:rPr>
              <w:t>2</w:t>
            </w:r>
          </w:p>
        </w:tc>
        <w:tc>
          <w:tcPr>
            <w:tcW w:w="4110" w:type="dxa"/>
            <w:tcMar>
              <w:top w:w="100" w:type="dxa"/>
              <w:left w:w="100" w:type="dxa"/>
              <w:bottom w:w="100" w:type="dxa"/>
              <w:right w:w="100" w:type="dxa"/>
            </w:tcMar>
          </w:tcPr>
          <w:p w:rsidR="003262E7" w:rsidRDefault="009E0231" w14:paraId="4C19B73B" wp14:textId="77777777">
            <w:pPr>
              <w:widowControl w:val="0"/>
              <w:pBdr>
                <w:top w:val="nil"/>
                <w:left w:val="nil"/>
                <w:bottom w:val="nil"/>
                <w:right w:val="nil"/>
                <w:between w:val="nil"/>
              </w:pBdr>
              <w:spacing w:line="240" w:lineRule="auto"/>
              <w:rPr>
                <w:sz w:val="18"/>
                <w:szCs w:val="18"/>
              </w:rPr>
            </w:pPr>
            <w:r>
              <w:rPr>
                <w:sz w:val="18"/>
                <w:szCs w:val="18"/>
              </w:rPr>
              <w:t>Student &amp; Guest Wi-Fi</w:t>
            </w:r>
          </w:p>
        </w:tc>
      </w:tr>
      <w:tr xmlns:wp14="http://schemas.microsoft.com/office/word/2010/wordml" w:rsidR="003262E7" w:rsidTr="16BA9A21" w14:paraId="2FF47DDE" wp14:textId="77777777">
        <w:tc>
          <w:tcPr>
            <w:tcW w:w="3720" w:type="dxa"/>
            <w:tcMar>
              <w:top w:w="100" w:type="dxa"/>
              <w:left w:w="100" w:type="dxa"/>
              <w:bottom w:w="100" w:type="dxa"/>
              <w:right w:w="100" w:type="dxa"/>
            </w:tcMar>
          </w:tcPr>
          <w:p w:rsidR="003262E7" w:rsidRDefault="009E0231" w14:paraId="4AFD1D87" wp14:textId="77777777">
            <w:pPr>
              <w:widowControl w:val="0"/>
              <w:pBdr>
                <w:top w:val="nil"/>
                <w:left w:val="nil"/>
                <w:bottom w:val="nil"/>
                <w:right w:val="nil"/>
                <w:between w:val="nil"/>
              </w:pBdr>
              <w:spacing w:line="240" w:lineRule="auto"/>
              <w:rPr>
                <w:sz w:val="18"/>
                <w:szCs w:val="18"/>
              </w:rPr>
            </w:pPr>
            <w:r>
              <w:rPr>
                <w:sz w:val="18"/>
                <w:szCs w:val="18"/>
              </w:rPr>
              <w:t>PCs/Laptops</w:t>
            </w:r>
          </w:p>
        </w:tc>
        <w:tc>
          <w:tcPr>
            <w:tcW w:w="3120" w:type="dxa"/>
            <w:tcMar>
              <w:top w:w="100" w:type="dxa"/>
              <w:left w:w="100" w:type="dxa"/>
              <w:bottom w:w="100" w:type="dxa"/>
              <w:right w:w="100" w:type="dxa"/>
            </w:tcMar>
          </w:tcPr>
          <w:p w:rsidR="003262E7" w:rsidRDefault="009E0231" w14:paraId="77592823" wp14:textId="77777777">
            <w:pPr>
              <w:widowControl w:val="0"/>
              <w:pBdr>
                <w:top w:val="nil"/>
                <w:left w:val="nil"/>
                <w:bottom w:val="nil"/>
                <w:right w:val="nil"/>
                <w:between w:val="nil"/>
              </w:pBdr>
              <w:spacing w:line="240" w:lineRule="auto"/>
              <w:rPr>
                <w:sz w:val="18"/>
                <w:szCs w:val="18"/>
              </w:rPr>
            </w:pPr>
            <w:r>
              <w:rPr>
                <w:sz w:val="18"/>
                <w:szCs w:val="18"/>
              </w:rPr>
              <w:t>~20</w:t>
            </w:r>
          </w:p>
        </w:tc>
        <w:tc>
          <w:tcPr>
            <w:tcW w:w="4110" w:type="dxa"/>
            <w:tcMar>
              <w:top w:w="100" w:type="dxa"/>
              <w:left w:w="100" w:type="dxa"/>
              <w:bottom w:w="100" w:type="dxa"/>
              <w:right w:w="100" w:type="dxa"/>
            </w:tcMar>
          </w:tcPr>
          <w:p w:rsidR="003262E7" w:rsidRDefault="009E0231" w14:paraId="5D5EA023" wp14:textId="77777777">
            <w:pPr>
              <w:widowControl w:val="0"/>
              <w:pBdr>
                <w:top w:val="nil"/>
                <w:left w:val="nil"/>
                <w:bottom w:val="nil"/>
                <w:right w:val="nil"/>
                <w:between w:val="nil"/>
              </w:pBdr>
              <w:spacing w:line="240" w:lineRule="auto"/>
              <w:rPr>
                <w:sz w:val="18"/>
                <w:szCs w:val="18"/>
              </w:rPr>
            </w:pPr>
            <w:r>
              <w:rPr>
                <w:sz w:val="18"/>
                <w:szCs w:val="18"/>
              </w:rPr>
              <w:t>End hosts (Admin, Faculty, Students)</w:t>
            </w:r>
          </w:p>
        </w:tc>
      </w:tr>
      <w:tr xmlns:wp14="http://schemas.microsoft.com/office/word/2010/wordml" w:rsidR="003262E7" w:rsidTr="16BA9A21" w14:paraId="196CEBEB" wp14:textId="77777777">
        <w:tc>
          <w:tcPr>
            <w:tcW w:w="3720" w:type="dxa"/>
            <w:tcMar>
              <w:top w:w="100" w:type="dxa"/>
              <w:left w:w="100" w:type="dxa"/>
              <w:bottom w:w="100" w:type="dxa"/>
              <w:right w:w="100" w:type="dxa"/>
            </w:tcMar>
          </w:tcPr>
          <w:p w:rsidR="003262E7" w:rsidRDefault="009E0231" w14:paraId="2FEE2225" wp14:textId="77777777">
            <w:pPr>
              <w:widowControl w:val="0"/>
              <w:pBdr>
                <w:top w:val="nil"/>
                <w:left w:val="nil"/>
                <w:bottom w:val="nil"/>
                <w:right w:val="nil"/>
                <w:between w:val="nil"/>
              </w:pBdr>
              <w:spacing w:line="240" w:lineRule="auto"/>
              <w:rPr>
                <w:sz w:val="18"/>
                <w:szCs w:val="18"/>
              </w:rPr>
            </w:pPr>
            <w:r>
              <w:rPr>
                <w:sz w:val="18"/>
                <w:szCs w:val="18"/>
              </w:rPr>
              <w:t xml:space="preserve">Servers </w:t>
            </w:r>
          </w:p>
        </w:tc>
        <w:tc>
          <w:tcPr>
            <w:tcW w:w="3120" w:type="dxa"/>
            <w:tcMar>
              <w:top w:w="100" w:type="dxa"/>
              <w:left w:w="100" w:type="dxa"/>
              <w:bottom w:w="100" w:type="dxa"/>
              <w:right w:w="100" w:type="dxa"/>
            </w:tcMar>
          </w:tcPr>
          <w:p w:rsidR="003262E7" w:rsidRDefault="009E0231" w14:paraId="7842F596" wp14:textId="77777777">
            <w:pPr>
              <w:widowControl w:val="0"/>
              <w:pBdr>
                <w:top w:val="nil"/>
                <w:left w:val="nil"/>
                <w:bottom w:val="nil"/>
                <w:right w:val="nil"/>
                <w:between w:val="nil"/>
              </w:pBdr>
              <w:spacing w:line="240" w:lineRule="auto"/>
              <w:rPr>
                <w:sz w:val="18"/>
                <w:szCs w:val="18"/>
              </w:rPr>
            </w:pPr>
            <w:r>
              <w:rPr>
                <w:sz w:val="18"/>
                <w:szCs w:val="18"/>
              </w:rPr>
              <w:t>2</w:t>
            </w:r>
          </w:p>
        </w:tc>
        <w:tc>
          <w:tcPr>
            <w:tcW w:w="4110" w:type="dxa"/>
            <w:tcMar>
              <w:top w:w="100" w:type="dxa"/>
              <w:left w:w="100" w:type="dxa"/>
              <w:bottom w:w="100" w:type="dxa"/>
              <w:right w:w="100" w:type="dxa"/>
            </w:tcMar>
          </w:tcPr>
          <w:p w:rsidR="003262E7" w:rsidRDefault="009E0231" w14:paraId="7FB01D0E" wp14:textId="77777777">
            <w:pPr>
              <w:widowControl w:val="0"/>
              <w:pBdr>
                <w:top w:val="nil"/>
                <w:left w:val="nil"/>
                <w:bottom w:val="nil"/>
                <w:right w:val="nil"/>
                <w:between w:val="nil"/>
              </w:pBdr>
              <w:spacing w:line="240" w:lineRule="auto"/>
              <w:rPr>
                <w:sz w:val="18"/>
                <w:szCs w:val="18"/>
              </w:rPr>
            </w:pPr>
            <w:r>
              <w:rPr>
                <w:sz w:val="18"/>
                <w:szCs w:val="18"/>
              </w:rPr>
              <w:t>Web/Email Server &amp; Authentication Server</w:t>
            </w:r>
          </w:p>
        </w:tc>
      </w:tr>
      <w:tr xmlns:wp14="http://schemas.microsoft.com/office/word/2010/wordml" w:rsidR="003262E7" w:rsidTr="16BA9A21" w14:paraId="2CD14F49" wp14:textId="77777777">
        <w:tc>
          <w:tcPr>
            <w:tcW w:w="3720" w:type="dxa"/>
            <w:tcMar>
              <w:top w:w="100" w:type="dxa"/>
              <w:left w:w="100" w:type="dxa"/>
              <w:bottom w:w="100" w:type="dxa"/>
              <w:right w:w="100" w:type="dxa"/>
            </w:tcMar>
          </w:tcPr>
          <w:p w:rsidR="003262E7" w:rsidP="16BA9A21" w:rsidRDefault="009E0231" w14:paraId="6E29EBBA"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sz w:val="18"/>
                <w:szCs w:val="18"/>
                <w:lang w:val="en-US"/>
              </w:rPr>
            </w:pPr>
            <w:r w:rsidRPr="16BA9A21" w:rsidR="009E0231">
              <w:rPr>
                <w:sz w:val="18"/>
                <w:szCs w:val="18"/>
                <w:lang w:val="en-US"/>
              </w:rPr>
              <w:t>Firewall</w:t>
            </w:r>
            <w:r w:rsidRPr="16BA9A21" w:rsidR="009E0231">
              <w:rPr>
                <w:sz w:val="18"/>
                <w:szCs w:val="18"/>
                <w:lang w:val="en-US"/>
              </w:rPr>
              <w:t>/ACLs</w:t>
            </w:r>
          </w:p>
        </w:tc>
        <w:tc>
          <w:tcPr>
            <w:tcW w:w="3120" w:type="dxa"/>
            <w:tcMar>
              <w:top w:w="100" w:type="dxa"/>
              <w:left w:w="100" w:type="dxa"/>
              <w:bottom w:w="100" w:type="dxa"/>
              <w:right w:w="100" w:type="dxa"/>
            </w:tcMar>
          </w:tcPr>
          <w:p w:rsidR="003262E7" w:rsidRDefault="009E0231" w14:paraId="33191236" wp14:textId="77777777">
            <w:pPr>
              <w:widowControl w:val="0"/>
              <w:pBdr>
                <w:top w:val="nil"/>
                <w:left w:val="nil"/>
                <w:bottom w:val="nil"/>
                <w:right w:val="nil"/>
                <w:between w:val="nil"/>
              </w:pBdr>
              <w:spacing w:line="240" w:lineRule="auto"/>
              <w:rPr>
                <w:sz w:val="18"/>
                <w:szCs w:val="18"/>
              </w:rPr>
            </w:pPr>
            <w:r>
              <w:rPr>
                <w:sz w:val="18"/>
                <w:szCs w:val="18"/>
              </w:rPr>
              <w:t>Configured on routers/switches</w:t>
            </w:r>
          </w:p>
        </w:tc>
        <w:tc>
          <w:tcPr>
            <w:tcW w:w="4110" w:type="dxa"/>
            <w:tcMar>
              <w:top w:w="100" w:type="dxa"/>
              <w:left w:w="100" w:type="dxa"/>
              <w:bottom w:w="100" w:type="dxa"/>
              <w:right w:w="100" w:type="dxa"/>
            </w:tcMar>
          </w:tcPr>
          <w:p w:rsidR="003262E7" w:rsidRDefault="009E0231" w14:paraId="2DDF030E" wp14:textId="77777777">
            <w:pPr>
              <w:widowControl w:val="0"/>
              <w:pBdr>
                <w:top w:val="nil"/>
                <w:left w:val="nil"/>
                <w:bottom w:val="nil"/>
                <w:right w:val="nil"/>
                <w:between w:val="nil"/>
              </w:pBdr>
              <w:spacing w:line="240" w:lineRule="auto"/>
              <w:rPr>
                <w:sz w:val="18"/>
                <w:szCs w:val="18"/>
              </w:rPr>
            </w:pPr>
            <w:r>
              <w:rPr>
                <w:sz w:val="18"/>
                <w:szCs w:val="18"/>
              </w:rPr>
              <w:t>Perimeter &amp; internal segmentation</w:t>
            </w:r>
          </w:p>
        </w:tc>
      </w:tr>
    </w:tbl>
    <w:p xmlns:wp14="http://schemas.microsoft.com/office/word/2010/wordml" w:rsidR="003262E7" w:rsidRDefault="003262E7" w14:paraId="02EB378F" wp14:textId="77777777">
      <w:pPr>
        <w:rPr>
          <w:sz w:val="18"/>
          <w:szCs w:val="18"/>
        </w:rPr>
      </w:pPr>
    </w:p>
    <w:p xmlns:wp14="http://schemas.microsoft.com/office/word/2010/wordml" w:rsidR="003262E7" w:rsidRDefault="009E0231" w14:paraId="5CEAE82A" wp14:textId="77777777">
      <w:pPr>
        <w:rPr>
          <w:b/>
          <w:sz w:val="18"/>
          <w:szCs w:val="18"/>
        </w:rPr>
      </w:pPr>
      <w:r>
        <w:rPr>
          <w:b/>
          <w:sz w:val="18"/>
          <w:szCs w:val="18"/>
        </w:rPr>
        <w:t>Security Measures</w:t>
      </w:r>
    </w:p>
    <w:p xmlns:wp14="http://schemas.microsoft.com/office/word/2010/wordml" w:rsidR="003262E7" w:rsidRDefault="009E0231" w14:paraId="152D9004" wp14:textId="77777777">
      <w:pPr>
        <w:rPr>
          <w:sz w:val="18"/>
          <w:szCs w:val="18"/>
        </w:rPr>
      </w:pPr>
      <w:r>
        <w:rPr>
          <w:sz w:val="18"/>
          <w:szCs w:val="18"/>
        </w:rPr>
        <w:t xml:space="preserve">For security, we will implement several measures: ACLs will be at the distribution layer to restrict access between VLANs; VLAN segmentation to separate admin, faculty, student, and guest traffic; DHCP snooping, port security, and MAC address filtering at access switches; Strong password and SSH configurations on all networking devices; Server authentication for device and Wi-Fi access; Firewall rules on edge routers to protect internal resources from external threats. </w:t>
      </w:r>
    </w:p>
    <w:p xmlns:wp14="http://schemas.microsoft.com/office/word/2010/wordml" w:rsidR="003262E7" w:rsidRDefault="003262E7" w14:paraId="6A05A809" wp14:textId="77777777">
      <w:pPr>
        <w:rPr>
          <w:sz w:val="18"/>
          <w:szCs w:val="18"/>
        </w:rPr>
      </w:pPr>
    </w:p>
    <w:p xmlns:wp14="http://schemas.microsoft.com/office/word/2010/wordml" w:rsidR="003262E7" w:rsidRDefault="009E0231" w14:paraId="501D006A" wp14:textId="77777777">
      <w:pPr>
        <w:rPr>
          <w:b/>
          <w:sz w:val="18"/>
          <w:szCs w:val="18"/>
        </w:rPr>
      </w:pPr>
      <w:r>
        <w:rPr>
          <w:b/>
          <w:sz w:val="18"/>
          <w:szCs w:val="18"/>
        </w:rPr>
        <w:t>Overall Plan</w:t>
      </w:r>
    </w:p>
    <w:p xmlns:wp14="http://schemas.microsoft.com/office/word/2010/wordml" w:rsidR="003262E7" w:rsidRDefault="009E0231" w14:paraId="313678C3" wp14:textId="77777777">
      <w:pPr>
        <w:rPr>
          <w:sz w:val="18"/>
          <w:szCs w:val="18"/>
        </w:rPr>
      </w:pPr>
      <w:r w:rsidRPr="6FA7802E" w:rsidR="009E0231">
        <w:rPr>
          <w:sz w:val="18"/>
          <w:szCs w:val="18"/>
        </w:rPr>
        <w:t>For our topology design, we will create physical and logical topology using Cisco Packet Tracer. For IP addressing and VLAN design, we will assign IP subnets and configure VLANs for each area. For routing configuration, we will implement static or dynamic routing between VLANs. For device configuration, we will configure switches, routers, servers, and security measures. For testing and validation, we will verify connectivity, security policies, redundancy, and scalability. For our documentation, we will pr</w:t>
      </w:r>
      <w:r w:rsidRPr="6FA7802E" w:rsidR="009E0231">
        <w:rPr>
          <w:sz w:val="18"/>
          <w:szCs w:val="18"/>
        </w:rPr>
        <w:t xml:space="preserve">epare our three-page report and ten-minute video presentation. </w:t>
      </w:r>
    </w:p>
    <w:p w:rsidR="6FA7802E" w:rsidP="6FA7802E" w:rsidRDefault="6FA7802E" w14:paraId="0543BBFC" w14:textId="678D6FA2">
      <w:pPr>
        <w:rPr>
          <w:sz w:val="18"/>
          <w:szCs w:val="18"/>
        </w:rPr>
      </w:pPr>
    </w:p>
    <w:p w:rsidR="6FA7802E" w:rsidP="6FA7802E" w:rsidRDefault="6FA7802E" w14:paraId="3960CFDB" w14:textId="36584360">
      <w:pPr>
        <w:rPr>
          <w:sz w:val="18"/>
          <w:szCs w:val="18"/>
        </w:rPr>
      </w:pPr>
    </w:p>
    <w:p w:rsidR="6FA7802E" w:rsidP="6FA7802E" w:rsidRDefault="6FA7802E" w14:paraId="53C9620A" w14:textId="5DE31127">
      <w:pPr>
        <w:pStyle w:val="Normal"/>
        <w:rPr>
          <w:sz w:val="18"/>
          <w:szCs w:val="18"/>
        </w:rPr>
      </w:pPr>
    </w:p>
    <w:p w:rsidR="6FA7802E" w:rsidP="6FA7802E" w:rsidRDefault="6FA7802E" w14:paraId="0F154417" w14:textId="0DE58C55">
      <w:pPr>
        <w:pStyle w:val="Normal"/>
        <w:rPr>
          <w:sz w:val="18"/>
          <w:szCs w:val="18"/>
        </w:rPr>
      </w:pPr>
    </w:p>
    <w:p w:rsidR="205F33E6" w:rsidP="6FA7802E" w:rsidRDefault="205F33E6" w14:paraId="188D844B" w14:textId="65A56C0B">
      <w:pPr>
        <w:pStyle w:val="Normal"/>
      </w:pPr>
    </w:p>
    <w:p w:rsidR="6FA7802E" w:rsidP="6FA7802E" w:rsidRDefault="6FA7802E" w14:paraId="756F88EB" w14:textId="5805F4D4">
      <w:pPr>
        <w:pStyle w:val="Normal"/>
        <w:rPr>
          <w:sz w:val="18"/>
          <w:szCs w:val="18"/>
        </w:rPr>
      </w:pPr>
    </w:p>
    <w:p w:rsidR="6FA7802E" w:rsidP="6FA7802E" w:rsidRDefault="6FA7802E" w14:paraId="3207C56C" w14:textId="563852BA">
      <w:pPr>
        <w:pStyle w:val="Normal"/>
      </w:pPr>
      <w:r w:rsidR="46F4007C">
        <w:drawing>
          <wp:inline wp14:editId="1EFD03B5" wp14:anchorId="5C6421E1">
            <wp:extent cx="6524625" cy="2864980"/>
            <wp:effectExtent l="0" t="0" r="0" b="0"/>
            <wp:docPr id="148095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959134" name=""/>
                    <pic:cNvPicPr/>
                  </pic:nvPicPr>
                  <pic:blipFill>
                    <a:blip xmlns:r="http://schemas.openxmlformats.org/officeDocument/2006/relationships" r:embed="rId751950276">
                      <a:extLst>
                        <a:ext uri="{28A0092B-C50C-407E-A947-70E740481C1C}">
                          <a14:useLocalDpi xmlns:a14="http://schemas.microsoft.com/office/drawing/2010/main"/>
                        </a:ext>
                      </a:extLst>
                    </a:blip>
                    <a:stretch>
                      <a:fillRect/>
                    </a:stretch>
                  </pic:blipFill>
                  <pic:spPr>
                    <a:xfrm rot="0">
                      <a:off x="0" y="0"/>
                      <a:ext cx="6524625" cy="2864980"/>
                    </a:xfrm>
                    <a:prstGeom prst="rect">
                      <a:avLst/>
                    </a:prstGeom>
                  </pic:spPr>
                </pic:pic>
              </a:graphicData>
            </a:graphic>
          </wp:inline>
        </w:drawing>
      </w:r>
    </w:p>
    <w:sectPr w:rsidR="003262E7">
      <w:headerReference w:type="default" r:id="rId10"/>
      <w:headerReference w:type="first" r:id="rId11"/>
      <w:footerReference w:type="first" r:id="rId12"/>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E0231" w:rsidRDefault="009E0231" w14:paraId="0E27B00A" wp14:textId="77777777">
      <w:pPr>
        <w:spacing w:line="240" w:lineRule="auto"/>
      </w:pPr>
      <w:r>
        <w:separator/>
      </w:r>
    </w:p>
  </w:endnote>
  <w:endnote w:type="continuationSeparator" w:id="0">
    <w:p xmlns:wp14="http://schemas.microsoft.com/office/word/2010/wordml" w:rsidR="009E0231" w:rsidRDefault="009E0231" w14:paraId="60061E4C"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262E7" w:rsidRDefault="003262E7" w14:paraId="72A3D3EC"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E0231" w:rsidRDefault="009E0231" w14:paraId="5A39BBE3" wp14:textId="77777777">
      <w:pPr>
        <w:spacing w:line="240" w:lineRule="auto"/>
      </w:pPr>
      <w:r>
        <w:separator/>
      </w:r>
    </w:p>
  </w:footnote>
  <w:footnote w:type="continuationSeparator" w:id="0">
    <w:p xmlns:wp14="http://schemas.microsoft.com/office/word/2010/wordml" w:rsidR="009E0231" w:rsidRDefault="009E0231" w14:paraId="41C8F396"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262E7" w:rsidRDefault="003262E7" w14:paraId="0D0B940D" wp14:textId="77777777">
    <w:pPr>
      <w:shd w:val="clear" w:color="auto" w:fill="FFFFFF"/>
      <w:jc w:val="center"/>
      <w:rPr>
        <w:rFonts w:ascii="Times New Roman" w:hAnsi="Times New Roman" w:eastAsia="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262E7" w:rsidRDefault="009E0231" w14:paraId="5167E4A7" wp14:textId="77777777">
    <w:pPr>
      <w:shd w:val="clear" w:color="auto" w:fill="FFFFFF"/>
      <w:jc w:val="right"/>
    </w:pPr>
    <w:r>
      <w:t xml:space="preserve">Juan Dominguez </w:t>
    </w:r>
  </w:p>
  <w:p xmlns:wp14="http://schemas.microsoft.com/office/word/2010/wordml" w:rsidR="003262E7" w:rsidRDefault="009E0231" w14:paraId="4A6D32CB" wp14:textId="77777777">
    <w:pPr>
      <w:shd w:val="clear" w:color="auto" w:fill="FFFFFF"/>
      <w:jc w:val="right"/>
    </w:pPr>
    <w:r>
      <w:t xml:space="preserve">Salissa Hernandez </w:t>
    </w:r>
  </w:p>
  <w:p xmlns:wp14="http://schemas.microsoft.com/office/word/2010/wordml" w:rsidR="003262E7" w:rsidRDefault="009E0231" w14:paraId="7DE966A7" wp14:textId="77777777">
    <w:pPr>
      <w:shd w:val="clear" w:color="auto" w:fill="FFFFFF"/>
      <w:jc w:val="right"/>
    </w:pPr>
    <w:r>
      <w:t xml:space="preserve">Noah Nyabadza </w:t>
    </w:r>
  </w:p>
  <w:p xmlns:wp14="http://schemas.microsoft.com/office/word/2010/wordml" w:rsidR="003262E7" w:rsidRDefault="009E0231" w14:paraId="29D6B04F" wp14:textId="77777777">
    <w:pPr>
      <w:shd w:val="clear" w:color="auto" w:fill="FFFFFF"/>
      <w:jc w:val="right"/>
    </w:pPr>
    <w:r>
      <w:t xml:space="preserve"> </w:t>
    </w:r>
  </w:p>
  <w:p xmlns:wp14="http://schemas.microsoft.com/office/word/2010/wordml" w:rsidR="003262E7" w:rsidRDefault="009E0231" w14:paraId="1ACD4391" wp14:textId="77777777">
    <w:pPr>
      <w:shd w:val="clear" w:color="auto" w:fill="FFFFFF"/>
      <w:jc w:val="center"/>
    </w:pPr>
    <w:r>
      <w:t>Checkpoint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44A6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53020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2E7"/>
    <w:rsid w:val="003262E7"/>
    <w:rsid w:val="0086253F"/>
    <w:rsid w:val="009E0231"/>
    <w:rsid w:val="08F354AF"/>
    <w:rsid w:val="16BA9A21"/>
    <w:rsid w:val="205F33E6"/>
    <w:rsid w:val="2D29632D"/>
    <w:rsid w:val="429C6A16"/>
    <w:rsid w:val="46F4007C"/>
    <w:rsid w:val="6FA78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AC63D0"/>
  <w15:docId w15:val="{FDDF5366-E04D-48BF-8137-81787A62E6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image" Target="/media/image2.png" Id="rId7519502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E793F2-A1E2-4739-9227-F5361762DE04}"/>
</file>

<file path=customXml/itemProps2.xml><?xml version="1.0" encoding="utf-8"?>
<ds:datastoreItem xmlns:ds="http://schemas.openxmlformats.org/officeDocument/2006/customXml" ds:itemID="{C8BDB25C-2A26-4CD0-B448-201E19EDA8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A1E6EE-1B47-49FB-9207-ED7F2EDB84B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Hernandez, Salissa</cp:lastModifiedBy>
  <cp:revision>4</cp:revision>
  <dcterms:created xsi:type="dcterms:W3CDTF">2025-10-03T17:03:00Z</dcterms:created>
  <dcterms:modified xsi:type="dcterms:W3CDTF">2025-10-08T15:39:25Z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