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37C2" w:rsidRDefault="003C06DC" w14:paraId="00000001" w14:textId="77777777">
      <w:pPr>
        <w:numPr>
          <w:ilvl w:val="0"/>
          <w:numId w:val="1"/>
        </w:numPr>
      </w:pPr>
      <w:r>
        <w:t xml:space="preserve"> </w:t>
      </w:r>
    </w:p>
    <w:p w:rsidR="002337C2" w:rsidRDefault="003C06DC" w14:paraId="00000002" w14:textId="77777777">
      <w:pPr>
        <w:numPr>
          <w:ilvl w:val="1"/>
          <w:numId w:val="1"/>
        </w:numPr>
      </w:pPr>
      <w:r>
        <w:t>Why UDP Exists:</w:t>
      </w:r>
    </w:p>
    <w:p w:rsidR="002337C2" w:rsidRDefault="003C06DC" w14:paraId="00000003" w14:textId="77777777">
      <w:pPr>
        <w:numPr>
          <w:ilvl w:val="2"/>
          <w:numId w:val="1"/>
        </w:numPr>
        <w:rPr/>
      </w:pPr>
      <w:r w:rsidRPr="63098423" w:rsidR="003C06DC">
        <w:rPr>
          <w:lang w:val="en-US"/>
        </w:rPr>
        <w:t xml:space="preserve">One reason UDP exists is because raw </w:t>
      </w:r>
      <w:r w:rsidRPr="63098423" w:rsidR="003C06DC">
        <w:rPr>
          <w:lang w:val="en-US"/>
        </w:rPr>
        <w:t>IP by</w:t>
      </w:r>
      <w:r w:rsidRPr="63098423" w:rsidR="003C06DC">
        <w:rPr>
          <w:lang w:val="en-US"/>
        </w:rPr>
        <w:t xml:space="preserve"> itself does not provide the basic transport-layer functionality that applications need. IP </w:t>
      </w:r>
      <w:r w:rsidRPr="63098423" w:rsidR="003C06DC">
        <w:rPr>
          <w:lang w:val="en-US"/>
        </w:rPr>
        <w:t>identifies</w:t>
      </w:r>
      <w:r w:rsidRPr="63098423" w:rsidR="003C06DC">
        <w:rPr>
          <w:lang w:val="en-US"/>
        </w:rPr>
        <w:t xml:space="preserve"> hosts, not individual processes, so without UDP's port numbers there would be no way for the operating system to deliver an incoming packet to the right application. UDP also provides end-to-end data integrity thanks to its checksum, which IP does not provide for the payload, preventing silent corruption. Furthermore, UDP offers a universal, lightweight, non-privil</w:t>
      </w:r>
      <w:r w:rsidRPr="63098423" w:rsidR="003C06DC">
        <w:rPr>
          <w:lang w:val="en-US"/>
        </w:rPr>
        <w:t>eged API for sending and receiving datagrams, which enables applications to make use of the network without crafting raw IP packets or requiring administrative permissions. It is also widely supported by NAT devices, firewalls, and middleboxes, which routinely drop unfamiliar raw IP protocols. By providing minimal but essential services like process multiplexing, data integrity, portability, and infrastructure compatibility, UDP ﬁlls a gap that raw IP cannot.</w:t>
      </w:r>
    </w:p>
    <w:p w:rsidR="002337C2" w:rsidRDefault="003C06DC" w14:paraId="00000004" w14:textId="77777777">
      <w:pPr>
        <w:numPr>
          <w:ilvl w:val="1"/>
          <w:numId w:val="1"/>
        </w:numPr>
      </w:pPr>
      <w:r>
        <w:t>Why Raw IP Alone is Not Enough:</w:t>
      </w:r>
    </w:p>
    <w:p w:rsidR="002337C2" w:rsidRDefault="003C06DC" w14:paraId="00000005" w14:textId="77777777">
      <w:pPr>
        <w:numPr>
          <w:ilvl w:val="2"/>
          <w:numId w:val="1"/>
        </w:numPr>
        <w:rPr/>
      </w:pPr>
      <w:r w:rsidRPr="63098423" w:rsidR="003C06DC">
        <w:rPr>
          <w:lang w:val="en-US"/>
        </w:rPr>
        <w:t xml:space="preserve">Allowing applications to send raw IP packets is not enough, since raw IP leaves too much complexity and responsibility in the hands of user processes. Without UDP, every application would have to manually implement its own multiplexing mechanism, define its own integrity checks, and </w:t>
      </w:r>
      <w:r w:rsidRPr="63098423" w:rsidR="003C06DC">
        <w:rPr>
          <w:lang w:val="en-US"/>
        </w:rPr>
        <w:t>come up with</w:t>
      </w:r>
      <w:r w:rsidRPr="63098423" w:rsidR="003C06DC">
        <w:rPr>
          <w:lang w:val="en-US"/>
        </w:rPr>
        <w:t xml:space="preserve"> its own conventions for packet length and boundaries. Applications would have to be granted special permissions to craft raw IP packets, and their traffic often </w:t>
      </w:r>
      <w:r w:rsidRPr="63098423" w:rsidR="003C06DC">
        <w:rPr>
          <w:lang w:val="en-US"/>
        </w:rPr>
        <w:t>failed to</w:t>
      </w:r>
      <w:r w:rsidRPr="63098423" w:rsidR="003C06DC">
        <w:rPr>
          <w:lang w:val="en-US"/>
        </w:rPr>
        <w:t xml:space="preserve"> traverse NATs or firewalls expecting transpo</w:t>
      </w:r>
      <w:r w:rsidRPr="63098423" w:rsidR="003C06DC">
        <w:rPr>
          <w:lang w:val="en-US"/>
        </w:rPr>
        <w:t xml:space="preserve">rt-layer headers like UDP or TCP. This would mean one gets non-portable, fragile, and insecure networking. Thus, while raw IP allows packet transmission, it </w:t>
      </w:r>
      <w:r w:rsidRPr="63098423" w:rsidR="003C06DC">
        <w:rPr>
          <w:lang w:val="en-US"/>
        </w:rPr>
        <w:t>doesn't</w:t>
      </w:r>
      <w:r w:rsidRPr="63098423" w:rsidR="003C06DC">
        <w:rPr>
          <w:lang w:val="en-US"/>
        </w:rPr>
        <w:t xml:space="preserve"> have the minimum structure and assurances that </w:t>
      </w:r>
      <w:r w:rsidRPr="63098423" w:rsidR="003C06DC">
        <w:rPr>
          <w:lang w:val="en-US"/>
        </w:rPr>
        <w:t>almost all</w:t>
      </w:r>
      <w:r w:rsidRPr="63098423" w:rsidR="003C06DC">
        <w:rPr>
          <w:lang w:val="en-US"/>
        </w:rPr>
        <w:t xml:space="preserve"> applications depend upon, and that's why UDP is necessary as a basic, standardized, and universally supported transport protocol.</w:t>
      </w:r>
    </w:p>
    <w:p w:rsidR="002337C2" w:rsidRDefault="002337C2" w14:paraId="00000006" w14:textId="77777777"/>
    <w:p w:rsidR="002337C2" w:rsidRDefault="003C06DC" w14:paraId="00000007" w14:textId="77777777">
      <w:pPr>
        <w:numPr>
          <w:ilvl w:val="0"/>
          <w:numId w:val="1"/>
        </w:numPr>
        <w:rPr/>
      </w:pPr>
      <w:r w:rsidRPr="63098423" w:rsidR="003C06DC">
        <w:rPr>
          <w:lang w:val="en-US"/>
        </w:rPr>
        <w:t xml:space="preserve">The SERVER_PORT constant must be identical in both the client and the server because the TCP connection can only be </w:t>
      </w:r>
      <w:r w:rsidRPr="63098423" w:rsidR="003C06DC">
        <w:rPr>
          <w:lang w:val="en-US"/>
        </w:rPr>
        <w:t>established</w:t>
      </w:r>
      <w:r w:rsidRPr="63098423" w:rsidR="003C06DC">
        <w:rPr>
          <w:lang w:val="en-US"/>
        </w:rPr>
        <w:t xml:space="preserve"> if the client knows the exact port number on which the server is listening. When the server starts, it binds its socket to a specific port (in this case, 8080) and then calls </w:t>
      </w:r>
      <w:r w:rsidRPr="63098423" w:rsidR="003C06DC">
        <w:rPr>
          <w:lang w:val="en-US"/>
        </w:rPr>
        <w:t>listen(</w:t>
      </w:r>
      <w:r w:rsidRPr="63098423" w:rsidR="003C06DC">
        <w:rPr>
          <w:lang w:val="en-US"/>
        </w:rPr>
        <w:t xml:space="preserve">) and </w:t>
      </w:r>
      <w:r w:rsidRPr="63098423" w:rsidR="003C06DC">
        <w:rPr>
          <w:lang w:val="en-US"/>
        </w:rPr>
        <w:t>accept(</w:t>
      </w:r>
      <w:r w:rsidRPr="63098423" w:rsidR="003C06DC">
        <w:rPr>
          <w:lang w:val="en-US"/>
        </w:rPr>
        <w:t>) on that port. This creates a passive open, meaning the server is waiting for incoming TCP SYN requests specifically targeted to that port. The client, on the other hand, performs an activ</w:t>
      </w:r>
      <w:r w:rsidRPr="63098423" w:rsidR="003C06DC">
        <w:rPr>
          <w:lang w:val="en-US"/>
        </w:rPr>
        <w:t xml:space="preserve">e open by calling </w:t>
      </w:r>
      <w:r w:rsidRPr="63098423" w:rsidR="003C06DC">
        <w:rPr>
          <w:lang w:val="en-US"/>
        </w:rPr>
        <w:t>connect(</w:t>
      </w:r>
      <w:r w:rsidRPr="63098423" w:rsidR="003C06DC">
        <w:rPr>
          <w:lang w:val="en-US"/>
        </w:rPr>
        <w:t xml:space="preserve">) to a particular IP address and port number. If the client uses a different port value than the one the server is bound to, the connection request will never reach the server’s listening socket, either the OS will reject the connection immediately, or the SYN packet will be delivered to no process, resulting in a </w:t>
      </w:r>
      <w:r w:rsidRPr="63098423" w:rsidR="003C06DC">
        <w:rPr>
          <w:lang w:val="en-US"/>
        </w:rPr>
        <w:t>timeout.Since</w:t>
      </w:r>
      <w:r w:rsidRPr="63098423" w:rsidR="003C06DC">
        <w:rPr>
          <w:lang w:val="en-US"/>
        </w:rPr>
        <w:t xml:space="preserve"> TCP connection establishment requires a precise match between the server’s listening port and the port specified by the client, the SERVER_PORT definitions </w:t>
      </w:r>
      <w:r w:rsidRPr="63098423" w:rsidR="003C06DC">
        <w:rPr>
          <w:lang w:val="en-US"/>
        </w:rPr>
        <w:t>must be the same; otherwise, no 3-way handshake can occur, and the file-transfer program will fail completely.</w:t>
      </w:r>
    </w:p>
    <w:p w:rsidR="002337C2" w:rsidRDefault="002337C2" w14:paraId="00000008" w14:textId="77777777"/>
    <w:p w:rsidR="002337C2" w:rsidRDefault="003C06DC" w14:paraId="00000009" w14:textId="77777777">
      <w:pPr>
        <w:numPr>
          <w:ilvl w:val="0"/>
          <w:numId w:val="1"/>
        </w:numPr>
      </w:pPr>
      <w:r>
        <w:t xml:space="preserve"> </w:t>
      </w:r>
    </w:p>
    <w:p w:rsidR="002337C2" w:rsidRDefault="003C06DC" w14:paraId="0000000A" w14:textId="77777777">
      <w:pPr>
        <w:numPr>
          <w:ilvl w:val="1"/>
          <w:numId w:val="1"/>
        </w:numPr>
      </w:pPr>
      <w:r>
        <w:t>Displaying a calendar for any requested month since September 1752</w:t>
      </w:r>
    </w:p>
    <w:p w:rsidR="002337C2" w:rsidRDefault="003C06DC" w14:paraId="0000000B" w14:textId="77777777">
      <w:pPr>
        <w:numPr>
          <w:ilvl w:val="2"/>
          <w:numId w:val="1"/>
        </w:numPr>
      </w:pPr>
      <w:r>
        <w:t>Possible: Yes, it is possible with both PHP and JavaScript as each can do the date calculations and output the calendar.</w:t>
      </w:r>
    </w:p>
    <w:p w:rsidR="002337C2" w:rsidRDefault="003C06DC" w14:paraId="0000000C" w14:textId="77777777">
      <w:pPr>
        <w:numPr>
          <w:ilvl w:val="2"/>
          <w:numId w:val="1"/>
        </w:numPr>
      </w:pPr>
      <w:r>
        <w:t>Better to use: It is best to use JavaScript because the calendar is purely a presentation and computation task that can run entirely in the browser. JavaScript allows the user to change months instantly without contacting the server each time.</w:t>
      </w:r>
    </w:p>
    <w:p w:rsidR="002337C2" w:rsidRDefault="003C06DC" w14:paraId="0000000D" w14:textId="77777777">
      <w:pPr>
        <w:numPr>
          <w:ilvl w:val="1"/>
          <w:numId w:val="1"/>
        </w:numPr>
      </w:pPr>
      <w:r>
        <w:t>Displaying the schedule of flights from Amsterdam to New York</w:t>
      </w:r>
    </w:p>
    <w:p w:rsidR="002337C2" w:rsidRDefault="003C06DC" w14:paraId="0000000E" w14:textId="77777777">
      <w:pPr>
        <w:numPr>
          <w:ilvl w:val="2"/>
          <w:numId w:val="1"/>
        </w:numPr>
      </w:pPr>
      <w:r>
        <w:t>Possible: Yes, it is possible with both PHP and JavaScript since either could in principle show flight data.</w:t>
      </w:r>
    </w:p>
    <w:p w:rsidR="002337C2" w:rsidRDefault="003C06DC" w14:paraId="0000000F" w14:textId="77777777">
      <w:pPr>
        <w:numPr>
          <w:ilvl w:val="2"/>
          <w:numId w:val="1"/>
        </w:numPr>
        <w:rPr/>
      </w:pPr>
      <w:r w:rsidRPr="63098423" w:rsidR="003C06DC">
        <w:rPr>
          <w:lang w:val="en-US"/>
        </w:rPr>
        <w:t xml:space="preserve">Better to use: It is best to use PHP since flight schedules normally come from a server-side database or backend system. </w:t>
      </w:r>
      <w:r w:rsidRPr="63098423" w:rsidR="003C06DC">
        <w:rPr>
          <w:lang w:val="en-US"/>
        </w:rPr>
        <w:t>It’s</w:t>
      </w:r>
      <w:r w:rsidRPr="63098423" w:rsidR="003C06DC">
        <w:rPr>
          <w:lang w:val="en-US"/>
        </w:rPr>
        <w:t xml:space="preserve"> more </w:t>
      </w:r>
      <w:r w:rsidRPr="63098423" w:rsidR="003C06DC">
        <w:rPr>
          <w:lang w:val="en-US"/>
        </w:rPr>
        <w:t>appropriate for</w:t>
      </w:r>
      <w:r w:rsidRPr="63098423" w:rsidR="003C06DC">
        <w:rPr>
          <w:lang w:val="en-US"/>
        </w:rPr>
        <w:t xml:space="preserve"> a PHP script on the server to query the data and generate the page </w:t>
      </w:r>
      <w:r w:rsidRPr="63098423" w:rsidR="003C06DC">
        <w:rPr>
          <w:lang w:val="en-US"/>
        </w:rPr>
        <w:t>in order to</w:t>
      </w:r>
      <w:r w:rsidRPr="63098423" w:rsidR="003C06DC">
        <w:rPr>
          <w:lang w:val="en-US"/>
        </w:rPr>
        <w:t xml:space="preserve"> ensure the data is controlled, up-to-date, and not directly exposed to the client.</w:t>
      </w:r>
    </w:p>
    <w:p w:rsidR="002337C2" w:rsidRDefault="003C06DC" w14:paraId="00000010" w14:textId="77777777">
      <w:pPr>
        <w:numPr>
          <w:ilvl w:val="1"/>
          <w:numId w:val="1"/>
        </w:numPr>
      </w:pPr>
      <w:r>
        <w:t>Graphing a polynomial from user-supplied coefficients</w:t>
      </w:r>
    </w:p>
    <w:p w:rsidR="002337C2" w:rsidRDefault="003C06DC" w14:paraId="00000011" w14:textId="77777777">
      <w:pPr>
        <w:numPr>
          <w:ilvl w:val="2"/>
          <w:numId w:val="1"/>
        </w:numPr>
        <w:rPr/>
      </w:pPr>
      <w:r w:rsidRPr="63098423" w:rsidR="003C06DC">
        <w:rPr>
          <w:lang w:val="en-US"/>
        </w:rPr>
        <w:t xml:space="preserve">Possible: Yes, it is possible with both PHP and JavaScript since both can compute </w:t>
      </w:r>
      <w:r w:rsidRPr="63098423" w:rsidR="003C06DC">
        <w:rPr>
          <w:lang w:val="en-US"/>
        </w:rPr>
        <w:t>the polynomial</w:t>
      </w:r>
      <w:r w:rsidRPr="63098423" w:rsidR="003C06DC">
        <w:rPr>
          <w:lang w:val="en-US"/>
        </w:rPr>
        <w:t xml:space="preserve"> values and produce a graph. </w:t>
      </w:r>
    </w:p>
    <w:p w:rsidR="002337C2" w:rsidRDefault="003C06DC" w14:paraId="00000012" w14:textId="77777777">
      <w:pPr>
        <w:numPr>
          <w:ilvl w:val="2"/>
          <w:numId w:val="1"/>
        </w:numPr>
      </w:pPr>
      <w:r>
        <w:t xml:space="preserve">Better to use: It is best to use JavaScript as this is a visual, interactive computation based entirely on user input, so doing the calculations and drawing the graph in the browser gives immediate feedback and avoids server round trips. </w:t>
      </w:r>
    </w:p>
    <w:p w:rsidR="002337C2" w:rsidRDefault="002337C2" w14:paraId="00000013" w14:textId="77777777"/>
    <w:p w:rsidR="002337C2" w:rsidRDefault="003C06DC" w14:paraId="00000014" w14:textId="77777777">
      <w:pPr>
        <w:numPr>
          <w:ilvl w:val="0"/>
          <w:numId w:val="1"/>
        </w:numPr>
        <w:rPr/>
      </w:pPr>
      <w:r w:rsidRPr="63098423" w:rsidR="003C06DC">
        <w:rPr>
          <w:lang w:val="en-US"/>
        </w:rPr>
        <w:t xml:space="preserve">When a server includes an Expires header set to one day in the future, it tells the browser that the copy just received should be treated as fresh and does not need to be re-fetched until that </w:t>
      </w:r>
      <w:r w:rsidRPr="63098423" w:rsidR="003C06DC">
        <w:rPr>
          <w:lang w:val="en-US"/>
        </w:rPr>
        <w:t>expiration</w:t>
      </w:r>
      <w:r w:rsidRPr="63098423" w:rsidR="003C06DC">
        <w:rPr>
          <w:lang w:val="en-US"/>
        </w:rPr>
        <w:t xml:space="preserve"> time. Since only five minutes have passed, the cached page is still considered valid. When we request the same page again, the browser will normally not even contact the </w:t>
      </w:r>
      <w:r w:rsidRPr="63098423" w:rsidR="003C06DC">
        <w:rPr>
          <w:lang w:val="en-US"/>
        </w:rPr>
        <w:t>server,</w:t>
      </w:r>
      <w:r w:rsidRPr="63098423" w:rsidR="003C06DC">
        <w:rPr>
          <w:lang w:val="en-US"/>
        </w:rPr>
        <w:t xml:space="preserve"> it simply serves the cached version locally. Since the server is not contacted, it has no opportunity to send a newer version. Eve</w:t>
      </w:r>
      <w:r w:rsidRPr="63098423" w:rsidR="003C06DC">
        <w:rPr>
          <w:lang w:val="en-US"/>
        </w:rPr>
        <w:t xml:space="preserve">n if the server does have a newer version internally, the caching rules prevent the browser from knowing that. Therefore, the server cannot send a newer version at that </w:t>
      </w:r>
      <w:r w:rsidRPr="63098423" w:rsidR="003C06DC">
        <w:rPr>
          <w:lang w:val="en-US"/>
        </w:rPr>
        <w:t>moment, because</w:t>
      </w:r>
      <w:r w:rsidRPr="63098423" w:rsidR="003C06DC">
        <w:rPr>
          <w:lang w:val="en-US"/>
        </w:rPr>
        <w:t xml:space="preserve"> the browser will not ask for it until the </w:t>
      </w:r>
      <w:r w:rsidRPr="63098423" w:rsidR="003C06DC">
        <w:rPr>
          <w:lang w:val="en-US"/>
        </w:rPr>
        <w:t>expiration</w:t>
      </w:r>
      <w:r w:rsidRPr="63098423" w:rsidR="003C06DC">
        <w:rPr>
          <w:lang w:val="en-US"/>
        </w:rPr>
        <w:t xml:space="preserve"> time (one day later) unless special cache-busting mechanisms are used.</w:t>
      </w:r>
    </w:p>
    <w:p w:rsidR="002337C2" w:rsidRDefault="002337C2" w14:paraId="00000015" w14:textId="77777777"/>
    <w:p w:rsidR="002337C2" w:rsidRDefault="002337C2" w14:paraId="00000016" w14:textId="77777777">
      <w:pPr>
        <w:numPr>
          <w:ilvl w:val="0"/>
          <w:numId w:val="1"/>
        </w:numPr>
      </w:pPr>
    </w:p>
    <w:sectPr w:rsidR="002337C2">
      <w:headerReference w:type="default" r:id="rId10"/>
      <w:headerReference w:type="first" r:id="rId11"/>
      <w:footerReference w:type="first" r:id="rId12"/>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6DC" w:rsidRDefault="003C06DC" w14:paraId="765A81EC" w14:textId="77777777">
      <w:pPr>
        <w:spacing w:line="240" w:lineRule="auto"/>
      </w:pPr>
      <w:r>
        <w:separator/>
      </w:r>
    </w:p>
  </w:endnote>
  <w:endnote w:type="continuationSeparator" w:id="0">
    <w:p w:rsidR="003C06DC" w:rsidRDefault="003C06DC" w14:paraId="278F12E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ED96908-C118-414C-B57A-E90CB22ECFBB}"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2CFC223-43CB-4263-BBE4-FE1BF85BB04A}"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7C2" w:rsidRDefault="002337C2" w14:paraId="0000001C"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6DC" w:rsidRDefault="003C06DC" w14:paraId="58ACB44E" w14:textId="77777777">
      <w:pPr>
        <w:spacing w:line="240" w:lineRule="auto"/>
      </w:pPr>
      <w:r>
        <w:separator/>
      </w:r>
    </w:p>
  </w:footnote>
  <w:footnote w:type="continuationSeparator" w:id="0">
    <w:p w:rsidR="003C06DC" w:rsidRDefault="003C06DC" w14:paraId="07EDB85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7C2" w:rsidRDefault="002337C2" w14:paraId="0000001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7C2" w:rsidRDefault="003C06DC" w14:paraId="00000018" w14:textId="77777777">
    <w:pPr>
      <w:jc w:val="right"/>
      <w:rPr>
        <w:rFonts w:ascii="Times New Roman" w:hAnsi="Times New Roman" w:eastAsia="Times New Roman" w:cs="Times New Roman"/>
      </w:rPr>
    </w:pPr>
    <w:r>
      <w:rPr>
        <w:rFonts w:ascii="Times New Roman" w:hAnsi="Times New Roman" w:eastAsia="Times New Roman" w:cs="Times New Roman"/>
      </w:rPr>
      <w:t>Juan Dominguez</w:t>
    </w:r>
  </w:p>
  <w:p w:rsidR="002337C2" w:rsidRDefault="003C06DC" w14:paraId="00000019" w14:textId="77777777">
    <w:pPr>
      <w:jc w:val="right"/>
      <w:rPr>
        <w:rFonts w:ascii="Times New Roman" w:hAnsi="Times New Roman" w:eastAsia="Times New Roman" w:cs="Times New Roman"/>
      </w:rPr>
    </w:pPr>
    <w:r>
      <w:rPr>
        <w:rFonts w:ascii="Times New Roman" w:hAnsi="Times New Roman" w:eastAsia="Times New Roman" w:cs="Times New Roman"/>
      </w:rPr>
      <w:t>Salissa Hernandez</w:t>
    </w:r>
  </w:p>
  <w:p w:rsidR="002337C2" w:rsidRDefault="003C06DC" w14:paraId="0000001A" w14:textId="77777777">
    <w:pPr>
      <w:jc w:val="right"/>
      <w:rPr>
        <w:rFonts w:ascii="Times New Roman" w:hAnsi="Times New Roman" w:eastAsia="Times New Roman" w:cs="Times New Roman"/>
      </w:rPr>
    </w:pPr>
    <w:r>
      <w:rPr>
        <w:rFonts w:ascii="Times New Roman" w:hAnsi="Times New Roman" w:eastAsia="Times New Roman" w:cs="Times New Roman"/>
        <w:highlight w:val="white"/>
      </w:rPr>
      <w:t xml:space="preserve">Noah Nyabadza </w:t>
    </w:r>
  </w:p>
  <w:p w:rsidR="002337C2" w:rsidRDefault="003C06DC" w14:paraId="0000001B" w14:textId="77777777">
    <w:pPr>
      <w:jc w:val="center"/>
    </w:pPr>
    <w:r>
      <w:rPr>
        <w:rFonts w:ascii="Times New Roman" w:hAnsi="Times New Roman" w:eastAsia="Times New Roman" w:cs="Times New Roman"/>
      </w:rPr>
      <w:t>Assignment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6CC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9803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7C2"/>
    <w:rsid w:val="002337C2"/>
    <w:rsid w:val="003C06DC"/>
    <w:rsid w:val="00944E99"/>
    <w:rsid w:val="630984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CA4A8732-639B-4A68-BC1B-C490C67C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7DB145-B67F-4BE0-8C4C-4C4610176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f43fc-b60f-4782-8971-5394fe6a8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24B0C1-F1D3-4D6E-851D-67C78264F3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3B8352-6398-4BAF-AD3C-1F4CA9F0AF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Dominguez, Juan Carlos</lastModifiedBy>
  <revision>2</revision>
  <dcterms:created xsi:type="dcterms:W3CDTF">2025-11-21T20:00:00.0000000Z</dcterms:created>
  <dcterms:modified xsi:type="dcterms:W3CDTF">2025-11-21T20:01:19.1882246Z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