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</w:t>
      </w:r>
      <w:r w:rsidR="00F338E7">
        <w:rPr>
          <w:rFonts w:ascii="Tahoma" w:hAnsi="Tahoma" w:cs="Tahoma"/>
          <w:b/>
          <w:bCs/>
          <w:sz w:val="20"/>
          <w:szCs w:val="20"/>
          <w:u w:val="single"/>
        </w:rPr>
        <w:t>615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F338E7">
      <w:pPr>
        <w:ind w:right="19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F338E7" w:rsidRPr="00F338E7">
        <w:rPr>
          <w:rFonts w:ascii="Tahoma" w:hAnsi="Tahoma" w:cs="Tahoma"/>
          <w:b/>
          <w:sz w:val="20"/>
          <w:szCs w:val="20"/>
          <w:u w:val="single"/>
        </w:rPr>
        <w:t>INTERIOR TAPA 15 / 30 cc</w:t>
      </w: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E26625" w:rsidRDefault="00F338E7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Casquillo averiado, una figura no operativa.</w:t>
            </w:r>
          </w:p>
          <w:p w:rsidR="00F338E7" w:rsidRDefault="00F338E7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Hacer una nueva caja con versión estriado nuevo de prueba.</w:t>
            </w:r>
          </w:p>
          <w:p w:rsidR="00E26625" w:rsidRPr="00C018CE" w:rsidRDefault="00E266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F338E7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05/04</w:t>
            </w:r>
            <w:r w:rsidR="0063481F">
              <w:rPr>
                <w:rFonts w:ascii="Arial" w:hAnsi="Arial" w:cs="Arial"/>
                <w:bCs/>
                <w:sz w:val="16"/>
                <w:szCs w:val="16"/>
              </w:rPr>
              <w:t>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F4D46" w:rsidRPr="00F338E7" w:rsidRDefault="00587279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F338E7">
              <w:rPr>
                <w:rFonts w:ascii="Tahoma" w:hAnsi="Tahoma" w:cs="Tahoma"/>
                <w:bCs/>
                <w:sz w:val="20"/>
                <w:szCs w:val="20"/>
              </w:rPr>
              <w:t xml:space="preserve">Se ha </w:t>
            </w:r>
            <w:r w:rsidR="00F338E7" w:rsidRPr="00F338E7">
              <w:rPr>
                <w:rFonts w:ascii="Tahoma" w:hAnsi="Tahoma" w:cs="Tahoma"/>
                <w:bCs/>
                <w:sz w:val="20"/>
                <w:szCs w:val="20"/>
              </w:rPr>
              <w:t>fabricado y ajustado el casquillo que faltaba.</w:t>
            </w:r>
          </w:p>
          <w:p w:rsidR="00F338E7" w:rsidRPr="00F338E7" w:rsidRDefault="00F338E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F338E7">
              <w:rPr>
                <w:rFonts w:ascii="Tahoma" w:hAnsi="Tahoma" w:cs="Tahoma"/>
                <w:bCs/>
                <w:sz w:val="20"/>
                <w:szCs w:val="20"/>
              </w:rPr>
              <w:t>Fabricamos e instalamos una caja nueva con versión estrías de prueba.</w:t>
            </w:r>
          </w:p>
          <w:p w:rsidR="00F338E7" w:rsidRDefault="00F338E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</w:p>
          <w:p w:rsidR="00F338E7" w:rsidRPr="00F338E7" w:rsidRDefault="00F338E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338E7">
              <w:rPr>
                <w:rFonts w:ascii="Tahoma" w:hAnsi="Tahoma" w:cs="Tahoma"/>
                <w:b/>
                <w:bCs/>
                <w:sz w:val="20"/>
                <w:szCs w:val="20"/>
              </w:rPr>
              <w:t>Nota:</w:t>
            </w:r>
          </w:p>
          <w:p w:rsidR="009D7220" w:rsidRPr="00F338E7" w:rsidRDefault="00F338E7" w:rsidP="00F338E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F338E7">
              <w:rPr>
                <w:rFonts w:ascii="Tahoma" w:hAnsi="Tahoma" w:cs="Tahoma"/>
                <w:bCs/>
                <w:sz w:val="20"/>
                <w:szCs w:val="20"/>
              </w:rPr>
              <w:t>La caja figura que hemos sustituido la dejamos en Pakmol para restituirla si acordamos.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  <w:bookmarkStart w:id="0" w:name="_GoBack"/>
            <w:bookmarkEnd w:id="0"/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F338E7">
              <w:rPr>
                <w:rFonts w:ascii="Arial" w:hAnsi="Arial" w:cs="Arial"/>
                <w:b/>
                <w:bCs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F338E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F338E7" w:rsidRPr="00F338E7">
              <w:rPr>
                <w:rFonts w:ascii="Arial" w:hAnsi="Arial" w:cs="Arial"/>
                <w:b/>
                <w:bCs/>
              </w:rPr>
              <w:t>04/06/2019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93B" w:rsidRDefault="00E4393B">
      <w:r>
        <w:separator/>
      </w:r>
    </w:p>
  </w:endnote>
  <w:endnote w:type="continuationSeparator" w:id="0">
    <w:p w:rsidR="00E4393B" w:rsidRDefault="00E43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F338E7">
      <w:rPr>
        <w:noProof/>
      </w:rPr>
      <w:t>2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93B" w:rsidRDefault="00E4393B">
      <w:r>
        <w:separator/>
      </w:r>
    </w:p>
  </w:footnote>
  <w:footnote w:type="continuationSeparator" w:id="0">
    <w:p w:rsidR="00E4393B" w:rsidRDefault="00E43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72FF0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A3CD6"/>
    <w:rsid w:val="003E2393"/>
    <w:rsid w:val="004210C7"/>
    <w:rsid w:val="00432C4B"/>
    <w:rsid w:val="0044250E"/>
    <w:rsid w:val="00447971"/>
    <w:rsid w:val="00497F68"/>
    <w:rsid w:val="004A0B72"/>
    <w:rsid w:val="004C372C"/>
    <w:rsid w:val="0050670E"/>
    <w:rsid w:val="00530918"/>
    <w:rsid w:val="00531112"/>
    <w:rsid w:val="00535D25"/>
    <w:rsid w:val="00556794"/>
    <w:rsid w:val="005732B5"/>
    <w:rsid w:val="00587279"/>
    <w:rsid w:val="005C1728"/>
    <w:rsid w:val="005D58DB"/>
    <w:rsid w:val="005E4618"/>
    <w:rsid w:val="005E67D8"/>
    <w:rsid w:val="006336FA"/>
    <w:rsid w:val="0063481F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08C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D667E"/>
    <w:rsid w:val="00BE6A88"/>
    <w:rsid w:val="00BF0E59"/>
    <w:rsid w:val="00C018CE"/>
    <w:rsid w:val="00C043DD"/>
    <w:rsid w:val="00C33347"/>
    <w:rsid w:val="00C56822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26625"/>
    <w:rsid w:val="00E407EC"/>
    <w:rsid w:val="00E4393B"/>
    <w:rsid w:val="00E4456A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38E7"/>
    <w:rsid w:val="00F364CC"/>
    <w:rsid w:val="00F37D1B"/>
    <w:rsid w:val="00F87859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893F4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0DCC5-527C-4615-960E-246B1CC08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130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15</cp:revision>
  <cp:lastPrinted>2015-01-07T11:41:00Z</cp:lastPrinted>
  <dcterms:created xsi:type="dcterms:W3CDTF">2017-04-11T10:27:00Z</dcterms:created>
  <dcterms:modified xsi:type="dcterms:W3CDTF">2019-06-05T07:35:00Z</dcterms:modified>
</cp:coreProperties>
</file>