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49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6"/>
        <w:gridCol w:w="2126"/>
        <w:gridCol w:w="2127"/>
      </w:tblGrid>
      <w:tr w:rsidR="000F159E" w:rsidRPr="00CC3B65" w:rsidTr="000F159E">
        <w:trPr>
          <w:trHeight w:val="375"/>
          <w:jc w:val="center"/>
        </w:trPr>
        <w:tc>
          <w:tcPr>
            <w:tcW w:w="4096" w:type="dxa"/>
          </w:tcPr>
          <w:p w:rsidR="000F159E" w:rsidRPr="0075337D" w:rsidRDefault="000F159E" w:rsidP="000F159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0F159E">
              <w:rPr>
                <w:rFonts w:ascii="Arial" w:hAnsi="Arial" w:cs="Arial"/>
                <w:b/>
                <w:bCs/>
                <w:sz w:val="22"/>
                <w:szCs w:val="22"/>
              </w:rPr>
              <w:t>Descripción :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Tapa 15/30ml Mar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mar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:rsidR="000F159E" w:rsidRPr="0075337D" w:rsidRDefault="000F159E" w:rsidP="000F159E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0F159E">
              <w:rPr>
                <w:rFonts w:ascii="Arial" w:hAnsi="Arial" w:cs="Arial"/>
                <w:b/>
                <w:bCs/>
                <w:sz w:val="22"/>
                <w:szCs w:val="22"/>
              </w:rPr>
              <w:t>Ref. :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1850</w:t>
            </w:r>
          </w:p>
        </w:tc>
        <w:tc>
          <w:tcPr>
            <w:tcW w:w="2127" w:type="dxa"/>
          </w:tcPr>
          <w:p w:rsidR="000F159E" w:rsidRPr="0075337D" w:rsidRDefault="000F159E" w:rsidP="000F159E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0F159E">
              <w:rPr>
                <w:rFonts w:ascii="Arial" w:hAnsi="Arial" w:cs="Arial"/>
                <w:b/>
                <w:bCs/>
                <w:sz w:val="22"/>
                <w:szCs w:val="22"/>
              </w:rPr>
              <w:t>Material :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SMMA</w:t>
            </w:r>
          </w:p>
        </w:tc>
      </w:tr>
      <w:tr w:rsidR="000F159E" w:rsidRPr="00CC3B65" w:rsidTr="000F159E">
        <w:trPr>
          <w:trHeight w:val="375"/>
          <w:jc w:val="center"/>
        </w:trPr>
        <w:tc>
          <w:tcPr>
            <w:tcW w:w="4096" w:type="dxa"/>
          </w:tcPr>
          <w:p w:rsidR="000F159E" w:rsidRPr="0075337D" w:rsidRDefault="000F159E" w:rsidP="000F159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0F159E">
              <w:rPr>
                <w:rFonts w:ascii="Arial" w:hAnsi="Arial" w:cs="Arial"/>
                <w:b/>
                <w:bCs/>
                <w:sz w:val="22"/>
                <w:szCs w:val="22"/>
              </w:rPr>
              <w:t>Descripción :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Interior Tapa 15/30ml </w:t>
            </w:r>
          </w:p>
        </w:tc>
        <w:tc>
          <w:tcPr>
            <w:tcW w:w="2126" w:type="dxa"/>
          </w:tcPr>
          <w:p w:rsidR="000F159E" w:rsidRPr="0075337D" w:rsidRDefault="000F159E" w:rsidP="000F159E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0F159E">
              <w:rPr>
                <w:rFonts w:ascii="Arial" w:hAnsi="Arial" w:cs="Arial"/>
                <w:b/>
                <w:bCs/>
                <w:sz w:val="22"/>
                <w:szCs w:val="22"/>
              </w:rPr>
              <w:t>Ref. :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1615</w:t>
            </w:r>
          </w:p>
        </w:tc>
        <w:tc>
          <w:tcPr>
            <w:tcW w:w="2127" w:type="dxa"/>
          </w:tcPr>
          <w:p w:rsidR="000F159E" w:rsidRPr="0075337D" w:rsidRDefault="000F159E" w:rsidP="000F159E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0F159E">
              <w:rPr>
                <w:rFonts w:ascii="Arial" w:hAnsi="Arial" w:cs="Arial"/>
                <w:b/>
                <w:bCs/>
                <w:sz w:val="22"/>
                <w:szCs w:val="22"/>
              </w:rPr>
              <w:t>Material :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PP</w:t>
            </w:r>
          </w:p>
        </w:tc>
      </w:tr>
    </w:tbl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737179" w:rsidRPr="00737179" w:rsidRDefault="00737179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6F741F" w:rsidRDefault="006F741F" w:rsidP="006F741F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241AD4" w:rsidRPr="00780321" w:rsidTr="006A2D82">
        <w:trPr>
          <w:trHeight w:val="950"/>
          <w:jc w:val="center"/>
        </w:trPr>
        <w:tc>
          <w:tcPr>
            <w:tcW w:w="10900" w:type="dxa"/>
          </w:tcPr>
          <w:p w:rsidR="00241AD4" w:rsidRDefault="002F6116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780321">
              <w:rPr>
                <w:rFonts w:ascii="Arial" w:hAnsi="Arial" w:cs="Arial"/>
                <w:b/>
                <w:bCs/>
                <w:lang w:val="ca-ES"/>
              </w:rPr>
              <w:t>Mot</w:t>
            </w:r>
            <w:r w:rsidR="00780321">
              <w:rPr>
                <w:rFonts w:ascii="Arial" w:hAnsi="Arial" w:cs="Arial"/>
                <w:b/>
                <w:bCs/>
                <w:lang w:val="ca-ES"/>
              </w:rPr>
              <w:t>iu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informe </w:t>
            </w:r>
            <w:r w:rsidR="00241AD4" w:rsidRPr="00780321">
              <w:rPr>
                <w:rFonts w:ascii="Arial" w:hAnsi="Arial" w:cs="Arial"/>
                <w:bCs/>
                <w:lang w:val="ca-ES"/>
              </w:rPr>
              <w:t>:</w:t>
            </w:r>
            <w:r w:rsidRPr="00780321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4F4B0A" w:rsidRPr="0078032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  <w:p w:rsidR="006A2D82" w:rsidRPr="000F159E" w:rsidRDefault="000F159E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0F159E">
              <w:rPr>
                <w:rFonts w:ascii="Arial" w:hAnsi="Arial" w:cs="Arial"/>
                <w:bCs/>
              </w:rPr>
              <w:t>Se modifican los dentados, para evitar que las tapas se remonten una vez montadas.</w:t>
            </w:r>
          </w:p>
        </w:tc>
      </w:tr>
    </w:tbl>
    <w:p w:rsidR="00CA2D8B" w:rsidRDefault="00CA2D8B" w:rsidP="000C766F">
      <w:pPr>
        <w:rPr>
          <w:rFonts w:ascii="Tahoma" w:hAnsi="Tahoma" w:cs="Tahoma"/>
          <w:b/>
          <w:sz w:val="10"/>
          <w:szCs w:val="10"/>
          <w:lang w:val="ca-ES"/>
        </w:rPr>
      </w:pPr>
    </w:p>
    <w:p w:rsidR="00CA2D8B" w:rsidRDefault="00CA2D8B" w:rsidP="000C766F">
      <w:pPr>
        <w:rPr>
          <w:rFonts w:ascii="Tahoma" w:hAnsi="Tahoma" w:cs="Tahoma"/>
          <w:b/>
          <w:sz w:val="10"/>
          <w:szCs w:val="10"/>
          <w:lang w:val="ca-ES"/>
        </w:rPr>
      </w:pPr>
    </w:p>
    <w:p w:rsidR="00CA2D8B" w:rsidRPr="00BF69F2" w:rsidRDefault="00CA2D8B" w:rsidP="000C766F">
      <w:pPr>
        <w:rPr>
          <w:rFonts w:ascii="Tahoma" w:hAnsi="Tahoma" w:cs="Tahoma"/>
          <w:b/>
          <w:sz w:val="10"/>
          <w:szCs w:val="10"/>
          <w:lang w:val="ca-ES"/>
        </w:rPr>
      </w:pPr>
    </w:p>
    <w:tbl>
      <w:tblPr>
        <w:tblW w:w="1099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07"/>
        <w:gridCol w:w="2783"/>
      </w:tblGrid>
      <w:tr w:rsidR="004F4B0A" w:rsidRPr="00780321" w:rsidTr="00CA2D8B">
        <w:trPr>
          <w:trHeight w:val="1088"/>
          <w:jc w:val="center"/>
        </w:trPr>
        <w:tc>
          <w:tcPr>
            <w:tcW w:w="10990" w:type="dxa"/>
            <w:gridSpan w:val="2"/>
          </w:tcPr>
          <w:p w:rsidR="00CA2D8B" w:rsidRPr="00CA2D8B" w:rsidRDefault="00CA2D8B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  <w:lang w:val="ca-ES"/>
              </w:rPr>
            </w:pPr>
          </w:p>
          <w:p w:rsidR="006A2D82" w:rsidRDefault="006A2D82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>Informe Injecció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  <w:r w:rsidRPr="00780321">
              <w:rPr>
                <w:rFonts w:ascii="Arial" w:hAnsi="Arial" w:cs="Arial"/>
                <w:bCs/>
                <w:lang w:val="ca-ES"/>
              </w:rPr>
              <w:t xml:space="preserve">: 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  <w:p w:rsidR="000F159E" w:rsidRPr="000F159E" w:rsidRDefault="000F159E" w:rsidP="000F159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</w:rPr>
            </w:pPr>
            <w:r w:rsidRPr="000F159E">
              <w:rPr>
                <w:rFonts w:ascii="Tahoma" w:hAnsi="Tahoma" w:cs="Tahoma"/>
                <w:bCs/>
              </w:rPr>
              <w:t xml:space="preserve">Hacer un nuevo </w:t>
            </w:r>
            <w:proofErr w:type="spellStart"/>
            <w:r w:rsidRPr="000F159E">
              <w:rPr>
                <w:rFonts w:ascii="Tahoma" w:hAnsi="Tahoma" w:cs="Tahoma"/>
                <w:bCs/>
              </w:rPr>
              <w:t>Noyo</w:t>
            </w:r>
            <w:proofErr w:type="spellEnd"/>
            <w:r w:rsidRPr="000F159E">
              <w:rPr>
                <w:rFonts w:ascii="Tahoma" w:hAnsi="Tahoma" w:cs="Tahoma"/>
                <w:bCs/>
              </w:rPr>
              <w:t xml:space="preserve"> con versión estriado nuevo. (Solo una figura, se conservan las otras 3)</w:t>
            </w:r>
          </w:p>
          <w:p w:rsidR="006A2D82" w:rsidRPr="000F159E" w:rsidRDefault="000F159E" w:rsidP="000F159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</w:rPr>
            </w:pPr>
            <w:r w:rsidRPr="000F159E">
              <w:rPr>
                <w:rFonts w:ascii="Tahoma" w:hAnsi="Tahoma" w:cs="Tahoma"/>
                <w:bCs/>
              </w:rPr>
              <w:t>Esta modificación se ha realizado junto al Molde M-1615 (Interior tapa)</w:t>
            </w:r>
          </w:p>
        </w:tc>
      </w:tr>
      <w:tr w:rsidR="00CA2D8B" w:rsidRPr="00780321" w:rsidTr="000F159E">
        <w:trPr>
          <w:trHeight w:val="547"/>
          <w:jc w:val="center"/>
        </w:trPr>
        <w:tc>
          <w:tcPr>
            <w:tcW w:w="8207" w:type="dxa"/>
            <w:vAlign w:val="center"/>
          </w:tcPr>
          <w:p w:rsidR="00CA2D8B" w:rsidRPr="000F159E" w:rsidRDefault="00CA2D8B" w:rsidP="000F159E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22"/>
                <w:szCs w:val="22"/>
                <w:lang w:val="ca-ES"/>
              </w:rPr>
            </w:pPr>
            <w:r w:rsidRPr="000F159E">
              <w:rPr>
                <w:rFonts w:ascii="Tahoma" w:hAnsi="Tahoma" w:cs="Tahoma"/>
                <w:b/>
                <w:bCs/>
                <w:sz w:val="22"/>
                <w:szCs w:val="22"/>
                <w:lang w:val="ca-ES"/>
              </w:rPr>
              <w:t xml:space="preserve">Responsable </w:t>
            </w:r>
            <w:proofErr w:type="spellStart"/>
            <w:r w:rsidRPr="000F159E">
              <w:rPr>
                <w:rFonts w:ascii="Tahoma" w:hAnsi="Tahoma" w:cs="Tahoma"/>
                <w:b/>
                <w:bCs/>
                <w:sz w:val="22"/>
                <w:szCs w:val="22"/>
                <w:lang w:val="ca-ES"/>
              </w:rPr>
              <w:t>Producción</w:t>
            </w:r>
            <w:proofErr w:type="spellEnd"/>
            <w:r w:rsidRPr="000F159E">
              <w:rPr>
                <w:rFonts w:ascii="Tahoma" w:hAnsi="Tahoma" w:cs="Tahoma"/>
                <w:b/>
                <w:bCs/>
                <w:sz w:val="22"/>
                <w:szCs w:val="22"/>
                <w:lang w:val="ca-ES"/>
              </w:rPr>
              <w:t xml:space="preserve"> </w:t>
            </w:r>
            <w:proofErr w:type="spellStart"/>
            <w:r w:rsidRPr="000F159E">
              <w:rPr>
                <w:rFonts w:ascii="Tahoma" w:hAnsi="Tahoma" w:cs="Tahoma"/>
                <w:b/>
                <w:bCs/>
                <w:sz w:val="22"/>
                <w:szCs w:val="22"/>
                <w:lang w:val="ca-ES"/>
              </w:rPr>
              <w:t>Inyección</w:t>
            </w:r>
            <w:proofErr w:type="spellEnd"/>
            <w:r w:rsidRPr="000F159E">
              <w:rPr>
                <w:rFonts w:ascii="Tahoma" w:hAnsi="Tahoma" w:cs="Tahoma"/>
                <w:b/>
                <w:bCs/>
                <w:sz w:val="22"/>
                <w:szCs w:val="22"/>
                <w:lang w:val="ca-ES"/>
              </w:rPr>
              <w:t xml:space="preserve"> : </w:t>
            </w:r>
            <w:r w:rsidRPr="000F159E">
              <w:rPr>
                <w:rFonts w:ascii="Tahoma" w:hAnsi="Tahoma" w:cs="Tahoma"/>
                <w:bCs/>
                <w:sz w:val="22"/>
                <w:szCs w:val="22"/>
                <w:lang w:val="ca-ES"/>
              </w:rPr>
              <w:t xml:space="preserve">Joan </w:t>
            </w:r>
            <w:proofErr w:type="spellStart"/>
            <w:r w:rsidRPr="000F159E">
              <w:rPr>
                <w:rFonts w:ascii="Tahoma" w:hAnsi="Tahoma" w:cs="Tahoma"/>
                <w:bCs/>
                <w:sz w:val="22"/>
                <w:szCs w:val="22"/>
                <w:lang w:val="ca-ES"/>
              </w:rPr>
              <w:t>Fíguls</w:t>
            </w:r>
            <w:proofErr w:type="spellEnd"/>
            <w:r w:rsidRPr="000F159E">
              <w:rPr>
                <w:rFonts w:ascii="Tahoma" w:hAnsi="Tahoma" w:cs="Tahoma"/>
                <w:bCs/>
                <w:sz w:val="22"/>
                <w:szCs w:val="22"/>
                <w:lang w:val="ca-ES"/>
              </w:rPr>
              <w:t xml:space="preserve"> i Ruiz</w:t>
            </w:r>
          </w:p>
        </w:tc>
        <w:tc>
          <w:tcPr>
            <w:tcW w:w="2783" w:type="dxa"/>
            <w:vAlign w:val="center"/>
          </w:tcPr>
          <w:p w:rsidR="00CA2D8B" w:rsidRPr="000F159E" w:rsidRDefault="00CA2D8B" w:rsidP="000F159E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22"/>
                <w:szCs w:val="22"/>
                <w:lang w:val="ca-ES"/>
              </w:rPr>
            </w:pPr>
            <w:proofErr w:type="spellStart"/>
            <w:r w:rsidRPr="000F159E">
              <w:rPr>
                <w:rFonts w:ascii="Tahoma" w:hAnsi="Tahoma" w:cs="Tahoma"/>
                <w:b/>
                <w:bCs/>
                <w:sz w:val="22"/>
                <w:szCs w:val="22"/>
                <w:lang w:val="ca-ES"/>
              </w:rPr>
              <w:t>Fecha</w:t>
            </w:r>
            <w:proofErr w:type="spellEnd"/>
            <w:r w:rsidRPr="000F159E">
              <w:rPr>
                <w:rFonts w:ascii="Tahoma" w:hAnsi="Tahoma" w:cs="Tahoma"/>
                <w:b/>
                <w:bCs/>
                <w:sz w:val="22"/>
                <w:szCs w:val="22"/>
                <w:lang w:val="ca-ES"/>
              </w:rPr>
              <w:t xml:space="preserve"> : </w:t>
            </w:r>
            <w:r w:rsidR="000F159E" w:rsidRPr="000F159E">
              <w:rPr>
                <w:rFonts w:ascii="Tahoma" w:hAnsi="Tahoma" w:cs="Tahoma"/>
                <w:bCs/>
                <w:sz w:val="22"/>
                <w:szCs w:val="22"/>
                <w:lang w:val="ca-ES"/>
              </w:rPr>
              <w:t>05/04/19</w:t>
            </w:r>
          </w:p>
        </w:tc>
      </w:tr>
    </w:tbl>
    <w:p w:rsidR="006F741F" w:rsidRDefault="006F741F" w:rsidP="00447451">
      <w:pPr>
        <w:rPr>
          <w:rFonts w:ascii="Tahoma" w:hAnsi="Tahoma" w:cs="Tahoma"/>
          <w:b/>
          <w:lang w:val="ca-ES"/>
        </w:rPr>
      </w:pPr>
    </w:p>
    <w:p w:rsidR="00CA2D8B" w:rsidRPr="00780321" w:rsidRDefault="00CA2D8B" w:rsidP="00447451">
      <w:pPr>
        <w:rPr>
          <w:rFonts w:ascii="Tahoma" w:hAnsi="Tahoma" w:cs="Tahoma"/>
          <w:b/>
          <w:lang w:val="ca-ES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9"/>
        <w:gridCol w:w="2551"/>
      </w:tblGrid>
      <w:tr w:rsidR="00466D2C" w:rsidRPr="00780321" w:rsidTr="000440AE">
        <w:trPr>
          <w:trHeight w:val="960"/>
          <w:jc w:val="center"/>
        </w:trPr>
        <w:tc>
          <w:tcPr>
            <w:tcW w:w="10900" w:type="dxa"/>
            <w:gridSpan w:val="2"/>
          </w:tcPr>
          <w:p w:rsidR="00CA2D8B" w:rsidRPr="00CA2D8B" w:rsidRDefault="00CA2D8B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  <w:lang w:val="ca-ES"/>
              </w:rPr>
            </w:pPr>
          </w:p>
          <w:p w:rsidR="006A2D82" w:rsidRDefault="006A2D82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>Informe Taller Cornellà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  <w:r w:rsidRPr="00780321">
              <w:rPr>
                <w:rFonts w:ascii="Arial" w:hAnsi="Arial" w:cs="Arial"/>
                <w:bCs/>
                <w:lang w:val="ca-ES"/>
              </w:rPr>
              <w:t xml:space="preserve">: 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  <w:p w:rsidR="000F159E" w:rsidRPr="000F159E" w:rsidRDefault="000F159E" w:rsidP="000F159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Se </w:t>
            </w:r>
            <w:r w:rsidRPr="000F159E">
              <w:rPr>
                <w:rFonts w:ascii="Tahoma" w:hAnsi="Tahoma" w:cs="Tahoma"/>
                <w:bCs/>
              </w:rPr>
              <w:t>ha fabricado y ajustado el casquillo que faltaba.</w:t>
            </w:r>
          </w:p>
          <w:p w:rsidR="000F159E" w:rsidRPr="000F159E" w:rsidRDefault="000F159E" w:rsidP="000F159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</w:rPr>
            </w:pPr>
            <w:r w:rsidRPr="000F159E">
              <w:rPr>
                <w:rFonts w:ascii="Tahoma" w:hAnsi="Tahoma" w:cs="Tahoma"/>
                <w:bCs/>
              </w:rPr>
              <w:t>Fabricamos e instalamos una caja nueva con versión estrías de prueba.</w:t>
            </w:r>
          </w:p>
          <w:p w:rsidR="000F159E" w:rsidRPr="000F159E" w:rsidRDefault="000F159E" w:rsidP="000F159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u w:val="single"/>
              </w:rPr>
            </w:pPr>
          </w:p>
          <w:p w:rsidR="000F159E" w:rsidRPr="000F159E" w:rsidRDefault="000F159E" w:rsidP="000F159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</w:rPr>
            </w:pPr>
            <w:r w:rsidRPr="000F159E">
              <w:rPr>
                <w:rFonts w:ascii="Tahoma" w:hAnsi="Tahoma" w:cs="Tahoma"/>
                <w:b/>
                <w:bCs/>
              </w:rPr>
              <w:t>Nota:</w:t>
            </w:r>
          </w:p>
          <w:p w:rsidR="000F159E" w:rsidRPr="000F159E" w:rsidRDefault="000F159E" w:rsidP="000F159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</w:rPr>
            </w:pPr>
            <w:r w:rsidRPr="000F159E">
              <w:rPr>
                <w:rFonts w:ascii="Tahoma" w:hAnsi="Tahoma" w:cs="Tahoma"/>
                <w:bCs/>
              </w:rPr>
              <w:t>La caja figura que hemos sustituido la dejamos en Pakmol para restituirla si acordamos.</w:t>
            </w:r>
          </w:p>
          <w:p w:rsidR="006A2D82" w:rsidRPr="00CA2D8B" w:rsidRDefault="006A2D82" w:rsidP="00CA2D8B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Cs/>
                <w:lang w:val="ca-ES"/>
              </w:rPr>
            </w:pPr>
          </w:p>
        </w:tc>
      </w:tr>
      <w:tr w:rsidR="00CA2D8B" w:rsidRPr="00780321" w:rsidTr="000F159E">
        <w:trPr>
          <w:trHeight w:val="581"/>
          <w:jc w:val="center"/>
        </w:trPr>
        <w:tc>
          <w:tcPr>
            <w:tcW w:w="8349" w:type="dxa"/>
            <w:vAlign w:val="center"/>
          </w:tcPr>
          <w:p w:rsidR="00CA2D8B" w:rsidRPr="000F159E" w:rsidRDefault="00CA2D8B" w:rsidP="000F159E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22"/>
                <w:szCs w:val="22"/>
                <w:lang w:val="ca-ES"/>
              </w:rPr>
            </w:pPr>
            <w:r w:rsidRPr="000F159E">
              <w:rPr>
                <w:rFonts w:ascii="Tahoma" w:hAnsi="Tahoma" w:cs="Tahoma"/>
                <w:b/>
                <w:bCs/>
                <w:sz w:val="22"/>
                <w:szCs w:val="22"/>
                <w:lang w:val="ca-ES"/>
              </w:rPr>
              <w:t>Responsable taller</w:t>
            </w:r>
            <w:r w:rsidR="000F159E" w:rsidRPr="000F159E">
              <w:rPr>
                <w:rFonts w:ascii="Tahoma" w:hAnsi="Tahoma" w:cs="Tahoma"/>
                <w:b/>
                <w:bCs/>
                <w:sz w:val="22"/>
                <w:szCs w:val="22"/>
                <w:lang w:val="ca-ES"/>
              </w:rPr>
              <w:t xml:space="preserve"> : </w:t>
            </w:r>
            <w:r w:rsidRPr="000F159E">
              <w:rPr>
                <w:rFonts w:ascii="Tahoma" w:hAnsi="Tahoma" w:cs="Tahoma"/>
                <w:bCs/>
                <w:sz w:val="22"/>
                <w:szCs w:val="22"/>
                <w:lang w:val="ca-ES"/>
              </w:rPr>
              <w:t>Manuel Serrano</w:t>
            </w:r>
          </w:p>
        </w:tc>
        <w:tc>
          <w:tcPr>
            <w:tcW w:w="2551" w:type="dxa"/>
            <w:vAlign w:val="center"/>
          </w:tcPr>
          <w:p w:rsidR="00CA2D8B" w:rsidRPr="000F159E" w:rsidRDefault="00CA2D8B" w:rsidP="000F159E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22"/>
                <w:szCs w:val="22"/>
                <w:lang w:val="ca-ES"/>
              </w:rPr>
            </w:pPr>
            <w:proofErr w:type="spellStart"/>
            <w:r w:rsidRPr="000F159E">
              <w:rPr>
                <w:rFonts w:ascii="Tahoma" w:hAnsi="Tahoma" w:cs="Tahoma"/>
                <w:b/>
                <w:bCs/>
                <w:sz w:val="22"/>
                <w:szCs w:val="22"/>
                <w:lang w:val="ca-ES"/>
              </w:rPr>
              <w:t>Fecha</w:t>
            </w:r>
            <w:proofErr w:type="spellEnd"/>
            <w:r w:rsidRPr="000F159E">
              <w:rPr>
                <w:rFonts w:ascii="Tahoma" w:hAnsi="Tahoma" w:cs="Tahoma"/>
                <w:b/>
                <w:bCs/>
                <w:sz w:val="22"/>
                <w:szCs w:val="22"/>
                <w:lang w:val="ca-ES"/>
              </w:rPr>
              <w:t xml:space="preserve">:  </w:t>
            </w:r>
            <w:r w:rsidR="000F159E">
              <w:rPr>
                <w:rFonts w:ascii="Tahoma" w:hAnsi="Tahoma" w:cs="Tahoma"/>
                <w:bCs/>
                <w:sz w:val="22"/>
                <w:szCs w:val="22"/>
                <w:lang w:val="ca-ES"/>
              </w:rPr>
              <w:t>04/06/2019</w:t>
            </w:r>
          </w:p>
        </w:tc>
      </w:tr>
    </w:tbl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</w:p>
    <w:p w:rsidR="000F159E" w:rsidRDefault="000F159E" w:rsidP="00BF69F2">
      <w:pPr>
        <w:ind w:left="3540" w:firstLine="708"/>
        <w:rPr>
          <w:rFonts w:ascii="Tahoma" w:hAnsi="Tahoma" w:cs="Tahoma"/>
          <w:b/>
          <w:i/>
        </w:rPr>
      </w:pPr>
    </w:p>
    <w:p w:rsidR="000F159E" w:rsidRDefault="000F159E" w:rsidP="00BF69F2">
      <w:pPr>
        <w:ind w:left="3540" w:firstLine="708"/>
        <w:rPr>
          <w:rFonts w:ascii="Tahoma" w:hAnsi="Tahoma" w:cs="Tahoma"/>
          <w:b/>
          <w:i/>
        </w:rPr>
      </w:pPr>
    </w:p>
    <w:p w:rsidR="000F159E" w:rsidRDefault="000F159E" w:rsidP="00BF69F2">
      <w:pPr>
        <w:ind w:left="3540" w:firstLine="708"/>
        <w:rPr>
          <w:rFonts w:ascii="Tahoma" w:hAnsi="Tahoma" w:cs="Tahoma"/>
          <w:b/>
          <w:i/>
        </w:rPr>
      </w:pPr>
    </w:p>
    <w:p w:rsidR="000F159E" w:rsidRDefault="000F159E" w:rsidP="00BF69F2">
      <w:pPr>
        <w:ind w:left="3540" w:firstLine="708"/>
        <w:rPr>
          <w:rFonts w:ascii="Tahoma" w:hAnsi="Tahoma" w:cs="Tahoma"/>
          <w:b/>
          <w:i/>
        </w:rPr>
      </w:pPr>
    </w:p>
    <w:p w:rsidR="000F159E" w:rsidRDefault="000F159E" w:rsidP="00BF69F2">
      <w:pPr>
        <w:ind w:left="3540" w:firstLine="708"/>
        <w:rPr>
          <w:rFonts w:ascii="Tahoma" w:hAnsi="Tahoma" w:cs="Tahoma"/>
          <w:b/>
          <w:i/>
        </w:rPr>
      </w:pPr>
    </w:p>
    <w:p w:rsidR="000F159E" w:rsidRDefault="000F159E" w:rsidP="00BF69F2">
      <w:pPr>
        <w:ind w:left="3540" w:firstLine="708"/>
        <w:rPr>
          <w:rFonts w:ascii="Tahoma" w:hAnsi="Tahoma" w:cs="Tahoma"/>
          <w:b/>
          <w:i/>
        </w:rPr>
      </w:pPr>
    </w:p>
    <w:p w:rsidR="000F159E" w:rsidRDefault="000F159E" w:rsidP="00BF69F2">
      <w:pPr>
        <w:ind w:left="3540" w:firstLine="708"/>
        <w:rPr>
          <w:rFonts w:ascii="Tahoma" w:hAnsi="Tahoma" w:cs="Tahoma"/>
          <w:b/>
          <w:i/>
        </w:rPr>
      </w:pPr>
    </w:p>
    <w:p w:rsidR="000F159E" w:rsidRDefault="000F159E" w:rsidP="00BF69F2">
      <w:pPr>
        <w:ind w:left="3540" w:firstLine="708"/>
        <w:rPr>
          <w:rFonts w:ascii="Tahoma" w:hAnsi="Tahoma" w:cs="Tahoma"/>
          <w:b/>
          <w:i/>
        </w:rPr>
      </w:pPr>
    </w:p>
    <w:p w:rsidR="000F159E" w:rsidRDefault="000F159E" w:rsidP="00BF69F2">
      <w:pPr>
        <w:ind w:left="3540" w:firstLine="708"/>
        <w:rPr>
          <w:rFonts w:ascii="Tahoma" w:hAnsi="Tahoma" w:cs="Tahoma"/>
          <w:b/>
          <w:i/>
        </w:rPr>
      </w:pPr>
    </w:p>
    <w:p w:rsidR="006A2D82" w:rsidRDefault="00536100" w:rsidP="00BF69F2">
      <w:pPr>
        <w:ind w:left="3540" w:firstLine="708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I</w:t>
      </w:r>
      <w:r w:rsidR="006A2D82">
        <w:rPr>
          <w:rFonts w:ascii="Tahoma" w:hAnsi="Tahoma" w:cs="Tahoma"/>
          <w:b/>
          <w:i/>
        </w:rPr>
        <w:t>NFORME CALIDAD</w:t>
      </w: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6A2D82" w:rsidRPr="00780321" w:rsidTr="00AA66FD">
        <w:trPr>
          <w:trHeight w:val="4438"/>
          <w:jc w:val="center"/>
        </w:trPr>
        <w:tc>
          <w:tcPr>
            <w:tcW w:w="10900" w:type="dxa"/>
          </w:tcPr>
          <w:p w:rsidR="006A2D82" w:rsidRDefault="006A2D82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</w:p>
          <w:p w:rsidR="00B559EA" w:rsidRDefault="00B559EA" w:rsidP="00B559E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  <w:lang w:val="ca-ES"/>
              </w:rPr>
            </w:pPr>
          </w:p>
          <w:p w:rsidR="00E7104E" w:rsidRPr="00E7104E" w:rsidRDefault="000F159E" w:rsidP="00536100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 w:rsidRPr="00E7104E">
              <w:rPr>
                <w:rFonts w:ascii="Arial" w:hAnsi="Arial" w:cs="Arial"/>
                <w:bCs/>
              </w:rPr>
              <w:t>Se hace una comparativa dimensional con el Interior antiguo</w:t>
            </w:r>
            <w:r w:rsidR="00E7104E" w:rsidRPr="00E7104E">
              <w:rPr>
                <w:rFonts w:ascii="Arial" w:hAnsi="Arial" w:cs="Arial"/>
                <w:bCs/>
              </w:rPr>
              <w:t xml:space="preserve">, ya que no se tiene plano </w:t>
            </w:r>
          </w:p>
          <w:p w:rsidR="00536100" w:rsidRPr="00E7104E" w:rsidRDefault="00E7104E" w:rsidP="00E7104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E7104E">
              <w:rPr>
                <w:rFonts w:ascii="Arial" w:hAnsi="Arial" w:cs="Arial"/>
                <w:bCs/>
              </w:rPr>
              <w:t xml:space="preserve">            </w:t>
            </w:r>
            <w:proofErr w:type="gramStart"/>
            <w:r w:rsidRPr="00E7104E">
              <w:rPr>
                <w:rFonts w:ascii="Arial" w:hAnsi="Arial" w:cs="Arial"/>
                <w:bCs/>
              </w:rPr>
              <w:t>del</w:t>
            </w:r>
            <w:proofErr w:type="gramEnd"/>
            <w:r w:rsidRPr="00E7104E">
              <w:rPr>
                <w:rFonts w:ascii="Arial" w:hAnsi="Arial" w:cs="Arial"/>
                <w:bCs/>
              </w:rPr>
              <w:t xml:space="preserve"> interior tapa</w:t>
            </w:r>
            <w:r w:rsidR="00AA66FD">
              <w:rPr>
                <w:rFonts w:ascii="Arial" w:hAnsi="Arial" w:cs="Arial"/>
                <w:bCs/>
              </w:rPr>
              <w:t>.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4"/>
              <w:gridCol w:w="3157"/>
              <w:gridCol w:w="2126"/>
              <w:gridCol w:w="1985"/>
            </w:tblGrid>
            <w:tr w:rsidR="00E7104E" w:rsidTr="00AA66FD">
              <w:trPr>
                <w:trHeight w:val="288"/>
                <w:jc w:val="center"/>
              </w:trPr>
              <w:tc>
                <w:tcPr>
                  <w:tcW w:w="864" w:type="dxa"/>
                  <w:shd w:val="clear" w:color="auto" w:fill="BFBFBF" w:themeFill="background1" w:themeFillShade="BF"/>
                </w:tcPr>
                <w:p w:rsidR="00E7104E" w:rsidRDefault="00E7104E" w:rsidP="009C0CE0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Cota</w:t>
                  </w:r>
                </w:p>
              </w:tc>
              <w:tc>
                <w:tcPr>
                  <w:tcW w:w="3157" w:type="dxa"/>
                  <w:shd w:val="clear" w:color="auto" w:fill="BFBFBF" w:themeFill="background1" w:themeFillShade="BF"/>
                </w:tcPr>
                <w:p w:rsidR="00E7104E" w:rsidRDefault="00E7104E" w:rsidP="009C0CE0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Descripció</w:t>
                  </w:r>
                </w:p>
              </w:tc>
              <w:tc>
                <w:tcPr>
                  <w:tcW w:w="2126" w:type="dxa"/>
                  <w:shd w:val="clear" w:color="auto" w:fill="BFBFBF" w:themeFill="background1" w:themeFillShade="BF"/>
                </w:tcPr>
                <w:p w:rsidR="00E7104E" w:rsidRDefault="00E7104E" w:rsidP="009C0CE0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Molde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Antiguo</w:t>
                  </w:r>
                  <w:proofErr w:type="spellEnd"/>
                </w:p>
              </w:tc>
              <w:tc>
                <w:tcPr>
                  <w:tcW w:w="1985" w:type="dxa"/>
                  <w:shd w:val="clear" w:color="auto" w:fill="BFBFBF" w:themeFill="background1" w:themeFillShade="BF"/>
                </w:tcPr>
                <w:p w:rsidR="00E7104E" w:rsidRDefault="00E7104E" w:rsidP="009C0CE0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Molde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Nuevo</w:t>
                  </w:r>
                  <w:proofErr w:type="spellEnd"/>
                </w:p>
              </w:tc>
            </w:tr>
            <w:tr w:rsidR="00E7104E" w:rsidTr="00AA66FD">
              <w:trPr>
                <w:trHeight w:val="288"/>
                <w:jc w:val="center"/>
              </w:trPr>
              <w:tc>
                <w:tcPr>
                  <w:tcW w:w="864" w:type="dxa"/>
                </w:tcPr>
                <w:p w:rsidR="00E7104E" w:rsidRPr="009C0CE0" w:rsidRDefault="00E7104E" w:rsidP="009C0CE0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</w:pPr>
                  <w:r w:rsidRPr="009C0CE0"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  <w:t>1</w:t>
                  </w:r>
                </w:p>
              </w:tc>
              <w:tc>
                <w:tcPr>
                  <w:tcW w:w="3157" w:type="dxa"/>
                  <w:vAlign w:val="center"/>
                </w:tcPr>
                <w:p w:rsidR="00E7104E" w:rsidRPr="00B559EA" w:rsidRDefault="00E7104E" w:rsidP="009C0CE0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ca-ES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ca-ES"/>
                    </w:rPr>
                    <w:t>Ø Rosca Exterior</w:t>
                  </w:r>
                </w:p>
              </w:tc>
              <w:tc>
                <w:tcPr>
                  <w:tcW w:w="2126" w:type="dxa"/>
                </w:tcPr>
                <w:p w:rsidR="00E7104E" w:rsidRPr="003843E2" w:rsidRDefault="00566F17" w:rsidP="003843E2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  <w:t>54,35</w:t>
                  </w:r>
                </w:p>
              </w:tc>
              <w:tc>
                <w:tcPr>
                  <w:tcW w:w="1985" w:type="dxa"/>
                </w:tcPr>
                <w:p w:rsidR="00E7104E" w:rsidRPr="00566F17" w:rsidRDefault="00566F17" w:rsidP="009C0CE0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ca-ES"/>
                    </w:rPr>
                  </w:pPr>
                  <w:r w:rsidRPr="00566F17"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  <w:lang w:val="ca-ES"/>
                    </w:rPr>
                    <w:t>54,20</w:t>
                  </w:r>
                </w:p>
              </w:tc>
            </w:tr>
            <w:tr w:rsidR="00E7104E" w:rsidTr="00AA66FD">
              <w:trPr>
                <w:trHeight w:val="288"/>
                <w:jc w:val="center"/>
              </w:trPr>
              <w:tc>
                <w:tcPr>
                  <w:tcW w:w="864" w:type="dxa"/>
                </w:tcPr>
                <w:p w:rsidR="00E7104E" w:rsidRPr="009C0CE0" w:rsidRDefault="00566F17" w:rsidP="005C7CF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  <w:t>2</w:t>
                  </w:r>
                </w:p>
              </w:tc>
              <w:tc>
                <w:tcPr>
                  <w:tcW w:w="3157" w:type="dxa"/>
                  <w:vAlign w:val="center"/>
                </w:tcPr>
                <w:p w:rsidR="00E7104E" w:rsidRPr="00B559EA" w:rsidRDefault="00E7104E" w:rsidP="005C7CF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ca-ES"/>
                    </w:rPr>
                  </w:pPr>
                  <w:proofErr w:type="spellStart"/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ca-ES"/>
                    </w:rPr>
                    <w:t>Montaje</w:t>
                  </w:r>
                  <w:proofErr w:type="spellEnd"/>
                </w:p>
              </w:tc>
              <w:tc>
                <w:tcPr>
                  <w:tcW w:w="2126" w:type="dxa"/>
                </w:tcPr>
                <w:p w:rsidR="00E7104E" w:rsidRPr="00AA66FD" w:rsidRDefault="00AA66FD" w:rsidP="005C7CF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lang w:val="ca-ES"/>
                    </w:rPr>
                  </w:pPr>
                  <w:proofErr w:type="spellStart"/>
                  <w:r w:rsidRPr="00AA66FD">
                    <w:rPr>
                      <w:rFonts w:ascii="Arial" w:hAnsi="Arial" w:cs="Arial"/>
                      <w:bCs/>
                      <w:lang w:val="ca-ES"/>
                    </w:rPr>
                    <w:t>Ok</w:t>
                  </w:r>
                  <w:proofErr w:type="spellEnd"/>
                </w:p>
              </w:tc>
              <w:tc>
                <w:tcPr>
                  <w:tcW w:w="1985" w:type="dxa"/>
                </w:tcPr>
                <w:p w:rsidR="00E7104E" w:rsidRPr="00AA66FD" w:rsidRDefault="00AA66FD" w:rsidP="00536100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lang w:val="ca-ES"/>
                    </w:rPr>
                  </w:pPr>
                  <w:proofErr w:type="spellStart"/>
                  <w:r w:rsidRPr="00AA66FD">
                    <w:rPr>
                      <w:rFonts w:ascii="Arial" w:hAnsi="Arial" w:cs="Arial"/>
                      <w:bCs/>
                      <w:lang w:val="ca-ES"/>
                    </w:rPr>
                    <w:t>Ok</w:t>
                  </w:r>
                  <w:proofErr w:type="spellEnd"/>
                </w:p>
              </w:tc>
            </w:tr>
            <w:tr w:rsidR="00E7104E" w:rsidTr="00AA66FD">
              <w:trPr>
                <w:trHeight w:val="288"/>
                <w:jc w:val="center"/>
              </w:trPr>
              <w:tc>
                <w:tcPr>
                  <w:tcW w:w="864" w:type="dxa"/>
                </w:tcPr>
                <w:p w:rsidR="00E7104E" w:rsidRPr="009C0CE0" w:rsidRDefault="00566F17" w:rsidP="009C0CE0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  <w:t>3</w:t>
                  </w:r>
                </w:p>
              </w:tc>
              <w:tc>
                <w:tcPr>
                  <w:tcW w:w="3157" w:type="dxa"/>
                  <w:vAlign w:val="center"/>
                </w:tcPr>
                <w:p w:rsidR="00E7104E" w:rsidRPr="00B559EA" w:rsidRDefault="00E7104E" w:rsidP="009C0CE0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ca-ES"/>
                    </w:rPr>
                  </w:pPr>
                  <w:proofErr w:type="spellStart"/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ca-ES"/>
                    </w:rPr>
                    <w:t>Dientes</w:t>
                  </w:r>
                  <w:proofErr w:type="spellEnd"/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ca-E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ca-ES"/>
                    </w:rPr>
                    <w:t>remontados</w:t>
                  </w:r>
                  <w:proofErr w:type="spellEnd"/>
                </w:p>
              </w:tc>
              <w:tc>
                <w:tcPr>
                  <w:tcW w:w="2126" w:type="dxa"/>
                </w:tcPr>
                <w:p w:rsidR="00E7104E" w:rsidRPr="00AA66FD" w:rsidRDefault="00AA66FD" w:rsidP="009C0CE0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lang w:val="ca-ES"/>
                    </w:rPr>
                  </w:pPr>
                  <w:r w:rsidRPr="00AA66FD">
                    <w:rPr>
                      <w:rFonts w:ascii="Arial" w:hAnsi="Arial" w:cs="Arial"/>
                      <w:bCs/>
                      <w:lang w:val="ca-ES"/>
                    </w:rPr>
                    <w:t xml:space="preserve">No </w:t>
                  </w:r>
                  <w:proofErr w:type="spellStart"/>
                  <w:r w:rsidRPr="00AA66FD">
                    <w:rPr>
                      <w:rFonts w:ascii="Arial" w:hAnsi="Arial" w:cs="Arial"/>
                      <w:bCs/>
                      <w:lang w:val="ca-ES"/>
                    </w:rPr>
                    <w:t>ok</w:t>
                  </w:r>
                  <w:proofErr w:type="spellEnd"/>
                </w:p>
              </w:tc>
              <w:tc>
                <w:tcPr>
                  <w:tcW w:w="1985" w:type="dxa"/>
                </w:tcPr>
                <w:p w:rsidR="00E7104E" w:rsidRPr="00AA66FD" w:rsidRDefault="00AA66FD" w:rsidP="00293130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lang w:val="ca-ES"/>
                    </w:rPr>
                  </w:pPr>
                  <w:r w:rsidRPr="00AA66FD">
                    <w:rPr>
                      <w:rFonts w:ascii="Arial" w:hAnsi="Arial" w:cs="Arial"/>
                      <w:bCs/>
                      <w:lang w:val="ca-ES"/>
                    </w:rPr>
                    <w:t>OK</w:t>
                  </w:r>
                </w:p>
              </w:tc>
            </w:tr>
            <w:tr w:rsidR="00E7104E" w:rsidTr="00AA66FD">
              <w:trPr>
                <w:trHeight w:val="288"/>
                <w:jc w:val="center"/>
              </w:trPr>
              <w:tc>
                <w:tcPr>
                  <w:tcW w:w="864" w:type="dxa"/>
                </w:tcPr>
                <w:p w:rsidR="00E7104E" w:rsidRPr="009C0CE0" w:rsidRDefault="00566F17" w:rsidP="009C0CE0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  <w:t>4</w:t>
                  </w:r>
                </w:p>
              </w:tc>
              <w:tc>
                <w:tcPr>
                  <w:tcW w:w="3157" w:type="dxa"/>
                  <w:vAlign w:val="center"/>
                </w:tcPr>
                <w:p w:rsidR="00E7104E" w:rsidRPr="00B559EA" w:rsidRDefault="00AA66FD" w:rsidP="009C0CE0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ca-ES"/>
                    </w:rPr>
                  </w:pPr>
                  <w:proofErr w:type="spellStart"/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ca-ES"/>
                    </w:rPr>
                    <w:t>Desmontaje</w:t>
                  </w:r>
                  <w:proofErr w:type="spellEnd"/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ca-ES"/>
                    </w:rPr>
                    <w:t xml:space="preserve"> Interior </w:t>
                  </w:r>
                  <w:r w:rsidR="00E7104E">
                    <w:rPr>
                      <w:rFonts w:ascii="Arial" w:hAnsi="Arial" w:cs="Arial"/>
                      <w:bCs/>
                      <w:sz w:val="20"/>
                      <w:szCs w:val="20"/>
                      <w:lang w:val="ca-ES"/>
                    </w:rPr>
                    <w:t>de Tapa</w:t>
                  </w:r>
                </w:p>
              </w:tc>
              <w:tc>
                <w:tcPr>
                  <w:tcW w:w="2126" w:type="dxa"/>
                </w:tcPr>
                <w:p w:rsidR="00E7104E" w:rsidRPr="00AA66FD" w:rsidRDefault="00AA66FD" w:rsidP="009C0CE0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lang w:val="ca-ES"/>
                    </w:rPr>
                  </w:pPr>
                  <w:r w:rsidRPr="00AA66FD">
                    <w:rPr>
                      <w:rFonts w:ascii="Arial" w:hAnsi="Arial" w:cs="Arial"/>
                      <w:bCs/>
                      <w:lang w:val="ca-ES"/>
                    </w:rPr>
                    <w:t>OK</w:t>
                  </w:r>
                </w:p>
              </w:tc>
              <w:tc>
                <w:tcPr>
                  <w:tcW w:w="1985" w:type="dxa"/>
                </w:tcPr>
                <w:p w:rsidR="00E7104E" w:rsidRPr="00AA66FD" w:rsidRDefault="00AA66FD" w:rsidP="00AA66FD">
                  <w:pPr>
                    <w:pStyle w:val="Prrafodelista"/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 w:rsidRPr="00AA66FD">
                    <w:rPr>
                      <w:rFonts w:ascii="Arial" w:hAnsi="Arial" w:cs="Arial"/>
                      <w:b/>
                      <w:bCs/>
                      <w:color w:val="FF0000"/>
                      <w:lang w:val="ca-ES"/>
                    </w:rPr>
                    <w:t>*1</w:t>
                  </w:r>
                </w:p>
              </w:tc>
            </w:tr>
          </w:tbl>
          <w:p w:rsidR="009C0CE0" w:rsidRPr="00BF69F2" w:rsidRDefault="009C0CE0" w:rsidP="00E7104E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</w:p>
        </w:tc>
      </w:tr>
    </w:tbl>
    <w:p w:rsidR="00C725F9" w:rsidRDefault="00C725F9" w:rsidP="00AA66FD">
      <w:pPr>
        <w:rPr>
          <w:rFonts w:ascii="Tahoma" w:hAnsi="Tahoma" w:cs="Tahoma"/>
          <w:b/>
          <w:i/>
        </w:rPr>
      </w:pPr>
    </w:p>
    <w:p w:rsidR="003F2EA8" w:rsidRDefault="003F2EA8" w:rsidP="00AA66FD">
      <w:pPr>
        <w:rPr>
          <w:rFonts w:ascii="Tahoma" w:hAnsi="Tahoma" w:cs="Tahoma"/>
          <w:b/>
          <w:i/>
        </w:rPr>
      </w:pPr>
    </w:p>
    <w:p w:rsidR="003F2EA8" w:rsidRDefault="003F2EA8" w:rsidP="00AA66FD">
      <w:pPr>
        <w:rPr>
          <w:rFonts w:ascii="Tahoma" w:hAnsi="Tahoma" w:cs="Tahoma"/>
          <w:b/>
          <w:i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9"/>
        <w:gridCol w:w="2551"/>
      </w:tblGrid>
      <w:tr w:rsidR="00536100" w:rsidRPr="00780321" w:rsidTr="00E7104E">
        <w:trPr>
          <w:trHeight w:val="960"/>
          <w:jc w:val="center"/>
        </w:trPr>
        <w:tc>
          <w:tcPr>
            <w:tcW w:w="10900" w:type="dxa"/>
            <w:gridSpan w:val="2"/>
          </w:tcPr>
          <w:p w:rsidR="00536100" w:rsidRPr="00C725F9" w:rsidRDefault="00536100" w:rsidP="00E7104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C725F9">
              <w:rPr>
                <w:rFonts w:ascii="Arial" w:hAnsi="Arial" w:cs="Arial"/>
                <w:b/>
                <w:bCs/>
              </w:rPr>
              <w:t xml:space="preserve">Conclusiones </w:t>
            </w:r>
            <w:r w:rsidRPr="00C725F9">
              <w:rPr>
                <w:rFonts w:ascii="Arial" w:hAnsi="Arial" w:cs="Arial"/>
                <w:bCs/>
              </w:rPr>
              <w:t xml:space="preserve">: </w:t>
            </w:r>
            <w:r w:rsidRPr="00C725F9">
              <w:rPr>
                <w:rFonts w:ascii="Arial" w:hAnsi="Arial" w:cs="Arial"/>
                <w:b/>
                <w:bCs/>
              </w:rPr>
              <w:t xml:space="preserve"> </w:t>
            </w:r>
          </w:p>
          <w:p w:rsidR="00536100" w:rsidRDefault="00536100" w:rsidP="00536100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C725F9">
              <w:rPr>
                <w:rFonts w:ascii="Arial" w:hAnsi="Arial" w:cs="Arial"/>
                <w:bCs/>
              </w:rPr>
              <w:t xml:space="preserve">No hay </w:t>
            </w:r>
            <w:r w:rsidR="00C725F9">
              <w:rPr>
                <w:rFonts w:ascii="Arial" w:hAnsi="Arial" w:cs="Arial"/>
                <w:bCs/>
              </w:rPr>
              <w:t xml:space="preserve"> plano</w:t>
            </w:r>
            <w:r w:rsidR="00566F17">
              <w:rPr>
                <w:rFonts w:ascii="Arial" w:hAnsi="Arial" w:cs="Arial"/>
                <w:bCs/>
              </w:rPr>
              <w:t xml:space="preserve"> nuevo ni del Interior ni de la tapa.</w:t>
            </w:r>
          </w:p>
          <w:p w:rsidR="00566F17" w:rsidRPr="00566F17" w:rsidRDefault="00566F17" w:rsidP="00566F17">
            <w:pPr>
              <w:pStyle w:val="Prrafodelista"/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</w:rPr>
            </w:pPr>
          </w:p>
          <w:p w:rsidR="00566F17" w:rsidRDefault="00566F17" w:rsidP="00536100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El Ø Exterior </w:t>
            </w:r>
            <w:r w:rsidR="00B10D82">
              <w:rPr>
                <w:rFonts w:ascii="Arial" w:hAnsi="Arial" w:cs="Arial"/>
                <w:bCs/>
              </w:rPr>
              <w:t>del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B10D82">
              <w:rPr>
                <w:rFonts w:ascii="Arial" w:hAnsi="Arial" w:cs="Arial"/>
                <w:bCs/>
              </w:rPr>
              <w:t xml:space="preserve">interior </w:t>
            </w:r>
            <w:r>
              <w:rPr>
                <w:rFonts w:ascii="Arial" w:hAnsi="Arial" w:cs="Arial"/>
                <w:bCs/>
              </w:rPr>
              <w:t>nuevo es un poco m</w:t>
            </w:r>
            <w:r w:rsidR="00B10D82">
              <w:rPr>
                <w:rFonts w:ascii="Arial" w:hAnsi="Arial" w:cs="Arial"/>
                <w:bCs/>
              </w:rPr>
              <w:t xml:space="preserve">ás pequeño </w:t>
            </w:r>
            <w:proofErr w:type="gramStart"/>
            <w:r w:rsidR="00B10D82">
              <w:rPr>
                <w:rFonts w:ascii="Arial" w:hAnsi="Arial" w:cs="Arial"/>
                <w:bCs/>
              </w:rPr>
              <w:t>( -</w:t>
            </w:r>
            <w:proofErr w:type="gramEnd"/>
            <w:r w:rsidR="00B10D82">
              <w:rPr>
                <w:rFonts w:ascii="Arial" w:hAnsi="Arial" w:cs="Arial"/>
                <w:bCs/>
              </w:rPr>
              <w:t>0,15mm. ).</w:t>
            </w:r>
          </w:p>
          <w:p w:rsidR="00566F17" w:rsidRPr="00566F17" w:rsidRDefault="00566F17" w:rsidP="00566F17">
            <w:pPr>
              <w:pStyle w:val="Prrafodelista"/>
              <w:rPr>
                <w:rFonts w:ascii="Arial" w:hAnsi="Arial" w:cs="Arial"/>
                <w:bCs/>
              </w:rPr>
            </w:pPr>
          </w:p>
          <w:p w:rsidR="00566F17" w:rsidRPr="003F2EA8" w:rsidRDefault="00B10D82" w:rsidP="00566F17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Si se intenta desmontar la tapa dán</w:t>
            </w:r>
            <w:r w:rsidRPr="00566F17">
              <w:rPr>
                <w:rFonts w:ascii="Arial" w:hAnsi="Arial" w:cs="Arial"/>
                <w:bCs/>
              </w:rPr>
              <w:t>dole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566F17" w:rsidRPr="00566F17">
              <w:rPr>
                <w:rFonts w:ascii="Arial" w:hAnsi="Arial" w:cs="Arial"/>
                <w:bCs/>
              </w:rPr>
              <w:t>un poco de fuerza en diagonal</w:t>
            </w:r>
            <w:r w:rsidR="003F2EA8">
              <w:rPr>
                <w:rFonts w:ascii="Arial" w:hAnsi="Arial" w:cs="Arial"/>
                <w:bCs/>
              </w:rPr>
              <w:t xml:space="preserve">, </w:t>
            </w:r>
            <w:r w:rsidR="00566F17" w:rsidRPr="00566F17">
              <w:rPr>
                <w:rFonts w:ascii="Arial" w:hAnsi="Arial" w:cs="Arial"/>
                <w:bCs/>
              </w:rPr>
              <w:t xml:space="preserve"> se desmonta con mucha facilidad, con el interior antiguo no pasaba</w:t>
            </w:r>
            <w:proofErr w:type="gramStart"/>
            <w:r w:rsidR="00566F17" w:rsidRPr="003F2EA8">
              <w:rPr>
                <w:rFonts w:ascii="Arial" w:hAnsi="Arial" w:cs="Arial"/>
                <w:b/>
                <w:bCs/>
                <w:color w:val="FF0000"/>
              </w:rPr>
              <w:t>.</w:t>
            </w:r>
            <w:r w:rsidR="003F2EA8" w:rsidRPr="003F2EA8">
              <w:rPr>
                <w:rFonts w:ascii="Arial" w:hAnsi="Arial" w:cs="Arial"/>
                <w:b/>
                <w:bCs/>
                <w:color w:val="FF0000"/>
              </w:rPr>
              <w:t>(</w:t>
            </w:r>
            <w:proofErr w:type="gramEnd"/>
            <w:r w:rsidR="003F2EA8" w:rsidRPr="003F2EA8">
              <w:rPr>
                <w:rFonts w:ascii="Arial" w:hAnsi="Arial" w:cs="Arial"/>
                <w:b/>
                <w:bCs/>
                <w:color w:val="FF0000"/>
              </w:rPr>
              <w:t xml:space="preserve"> *1).</w:t>
            </w:r>
          </w:p>
          <w:p w:rsidR="003F2EA8" w:rsidRPr="003F2EA8" w:rsidRDefault="003F2EA8" w:rsidP="003F2EA8">
            <w:pPr>
              <w:pStyle w:val="Prrafodelista"/>
              <w:rPr>
                <w:rFonts w:ascii="Arial" w:hAnsi="Arial" w:cs="Arial"/>
                <w:bCs/>
              </w:rPr>
            </w:pPr>
          </w:p>
          <w:p w:rsidR="003F2EA8" w:rsidRPr="003F2EA8" w:rsidRDefault="003F2EA8" w:rsidP="003F2EA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566F17" w:rsidRPr="003F2EA8" w:rsidRDefault="003F2EA8" w:rsidP="00566F17">
            <w:pPr>
              <w:tabs>
                <w:tab w:val="left" w:pos="8194"/>
              </w:tabs>
              <w:spacing w:after="120"/>
              <w:ind w:left="360"/>
              <w:rPr>
                <w:rFonts w:ascii="Arial" w:hAnsi="Arial" w:cs="Arial"/>
                <w:b/>
                <w:bCs/>
              </w:rPr>
            </w:pPr>
            <w:r w:rsidRPr="003F2EA8">
              <w:rPr>
                <w:rFonts w:ascii="Arial" w:hAnsi="Arial" w:cs="Arial"/>
                <w:b/>
                <w:bCs/>
              </w:rPr>
              <w:t>AJUSTAR Ø EXTERIOR DE ROSCA…</w:t>
            </w:r>
          </w:p>
          <w:p w:rsidR="003F2EA8" w:rsidRPr="00566F17" w:rsidRDefault="003F2EA8" w:rsidP="00566F17">
            <w:pPr>
              <w:tabs>
                <w:tab w:val="left" w:pos="8194"/>
              </w:tabs>
              <w:spacing w:after="120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Antes de hacer cualquier modificación estudiar que las  </w:t>
            </w:r>
            <w:proofErr w:type="gramStart"/>
            <w:r>
              <w:rPr>
                <w:rFonts w:ascii="Arial" w:hAnsi="Arial" w:cs="Arial"/>
                <w:bCs/>
              </w:rPr>
              <w:t>propuestas ,</w:t>
            </w:r>
            <w:proofErr w:type="gramEnd"/>
            <w:r>
              <w:rPr>
                <w:rFonts w:ascii="Arial" w:hAnsi="Arial" w:cs="Arial"/>
                <w:bCs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bCs/>
              </w:rPr>
              <w:t>sean las correctas.</w:t>
            </w:r>
          </w:p>
          <w:p w:rsidR="00536100" w:rsidRPr="00566F17" w:rsidRDefault="00536100" w:rsidP="00566F1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  <w:tr w:rsidR="00536100" w:rsidRPr="00780321" w:rsidTr="003F2EA8">
        <w:trPr>
          <w:trHeight w:val="258"/>
          <w:jc w:val="center"/>
        </w:trPr>
        <w:tc>
          <w:tcPr>
            <w:tcW w:w="8349" w:type="dxa"/>
          </w:tcPr>
          <w:p w:rsidR="00536100" w:rsidRPr="00566F17" w:rsidRDefault="00536100" w:rsidP="003F2EA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566F17">
              <w:rPr>
                <w:rFonts w:ascii="Arial" w:hAnsi="Arial" w:cs="Arial"/>
                <w:b/>
                <w:bCs/>
              </w:rPr>
              <w:t xml:space="preserve">Calidad : </w:t>
            </w:r>
            <w:r w:rsidRPr="00566F17">
              <w:rPr>
                <w:rFonts w:ascii="Arial" w:hAnsi="Arial" w:cs="Arial"/>
                <w:bCs/>
              </w:rPr>
              <w:t>Quicu Estebanell</w:t>
            </w:r>
          </w:p>
        </w:tc>
        <w:tc>
          <w:tcPr>
            <w:tcW w:w="2551" w:type="dxa"/>
          </w:tcPr>
          <w:p w:rsidR="00536100" w:rsidRPr="00566F17" w:rsidRDefault="00536100" w:rsidP="003F2EA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566F17">
              <w:rPr>
                <w:rFonts w:ascii="Arial" w:hAnsi="Arial" w:cs="Arial"/>
                <w:b/>
                <w:bCs/>
              </w:rPr>
              <w:t xml:space="preserve">Fecha:  </w:t>
            </w:r>
            <w:r w:rsidR="00566F17" w:rsidRPr="00566F17">
              <w:rPr>
                <w:rFonts w:ascii="Arial" w:hAnsi="Arial" w:cs="Arial"/>
                <w:bCs/>
              </w:rPr>
              <w:t>02/08/2019</w:t>
            </w:r>
          </w:p>
        </w:tc>
      </w:tr>
    </w:tbl>
    <w:p w:rsidR="00536100" w:rsidRDefault="00536100" w:rsidP="00BF69F2">
      <w:pPr>
        <w:ind w:left="3540" w:firstLine="708"/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</w:p>
    <w:sectPr w:rsidR="006A2D82" w:rsidSect="009C0C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6A6" w:rsidRDefault="005946A6">
      <w:r>
        <w:separator/>
      </w:r>
    </w:p>
  </w:endnote>
  <w:endnote w:type="continuationSeparator" w:id="0">
    <w:p w:rsidR="005946A6" w:rsidRDefault="00594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6FD" w:rsidRDefault="00AA66F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6FD" w:rsidRPr="00F36D13" w:rsidRDefault="00AA66FD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3F2EA8" w:rsidRPr="003F2EA8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1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IN.CO.01 v00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6FD" w:rsidRDefault="00AA66F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6A6" w:rsidRDefault="005946A6">
      <w:r>
        <w:separator/>
      </w:r>
    </w:p>
  </w:footnote>
  <w:footnote w:type="continuationSeparator" w:id="0">
    <w:p w:rsidR="005946A6" w:rsidRDefault="005946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6FD" w:rsidRDefault="00AA66F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AA66FD" w:rsidTr="00E4594E">
      <w:trPr>
        <w:trHeight w:val="396"/>
        <w:jc w:val="center"/>
      </w:trPr>
      <w:tc>
        <w:tcPr>
          <w:tcW w:w="3214" w:type="dxa"/>
          <w:vMerge w:val="restart"/>
        </w:tcPr>
        <w:p w:rsidR="00AA66FD" w:rsidRDefault="00AA66FD" w:rsidP="00C005A2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AA66FD" w:rsidRPr="000440AE" w:rsidRDefault="00AA66FD" w:rsidP="000440AE">
          <w:pPr>
            <w:pStyle w:val="Ttulo1"/>
            <w:rPr>
              <w:sz w:val="10"/>
              <w:szCs w:val="10"/>
            </w:rPr>
          </w:pPr>
        </w:p>
        <w:p w:rsidR="00AA66FD" w:rsidRDefault="00AA66FD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AA66FD" w:rsidRPr="000440AE" w:rsidRDefault="00AA66FD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AA66FD" w:rsidTr="00E4594E">
      <w:trPr>
        <w:trHeight w:val="50"/>
        <w:jc w:val="center"/>
      </w:trPr>
      <w:tc>
        <w:tcPr>
          <w:tcW w:w="3214" w:type="dxa"/>
          <w:vMerge/>
        </w:tcPr>
        <w:p w:rsidR="00AA66FD" w:rsidRDefault="00AA66FD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AA66FD" w:rsidRDefault="00AA66FD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AA66FD" w:rsidRPr="000440AE" w:rsidRDefault="00AA66FD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 xml:space="preserve">ón: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AA66FD" w:rsidTr="00E4594E">
      <w:trPr>
        <w:trHeight w:val="50"/>
        <w:jc w:val="center"/>
      </w:trPr>
      <w:tc>
        <w:tcPr>
          <w:tcW w:w="3214" w:type="dxa"/>
          <w:vMerge/>
        </w:tcPr>
        <w:p w:rsidR="00AA66FD" w:rsidRDefault="00AA66FD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AA66FD" w:rsidRDefault="00AA66FD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AA66FD" w:rsidRPr="000440AE" w:rsidRDefault="00AA66FD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Comparativa:  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AA66FD" w:rsidTr="00E4594E">
      <w:trPr>
        <w:trHeight w:val="50"/>
        <w:jc w:val="center"/>
      </w:trPr>
      <w:tc>
        <w:tcPr>
          <w:tcW w:w="3214" w:type="dxa"/>
        </w:tcPr>
        <w:p w:rsidR="00AA66FD" w:rsidRPr="00E4594E" w:rsidRDefault="00AA66FD" w:rsidP="000440AE">
          <w:pPr>
            <w:pStyle w:val="Ttulo1"/>
            <w:jc w:val="left"/>
            <w:rPr>
              <w:sz w:val="10"/>
              <w:szCs w:val="10"/>
            </w:rPr>
          </w:pPr>
        </w:p>
        <w:p w:rsidR="00AA66FD" w:rsidRPr="00E4594E" w:rsidRDefault="00AA66FD" w:rsidP="000440AE">
          <w:pPr>
            <w:pStyle w:val="Ttulo1"/>
            <w:jc w:val="left"/>
          </w:pPr>
          <w:r w:rsidRPr="00E4594E">
            <w:t xml:space="preserve">Departamentos Implicados: </w:t>
          </w:r>
        </w:p>
      </w:tc>
      <w:tc>
        <w:tcPr>
          <w:tcW w:w="1579" w:type="dxa"/>
        </w:tcPr>
        <w:p w:rsidR="00AA66FD" w:rsidRDefault="00AA66FD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AA66FD" w:rsidRPr="00E4594E" w:rsidRDefault="00AA66FD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AA66FD" w:rsidRDefault="00AA66FD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AA66FD" w:rsidRPr="00E4594E" w:rsidRDefault="00AA66FD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418" w:type="dxa"/>
        </w:tcPr>
        <w:p w:rsidR="00AA66FD" w:rsidRDefault="00AA66FD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AA66FD" w:rsidRPr="00E4594E" w:rsidRDefault="00AA66FD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AA66FD" w:rsidRDefault="00AA66FD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AA66FD" w:rsidRPr="00E4594E" w:rsidRDefault="00AA66FD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AA66FD" w:rsidRDefault="00AA66FD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AA66FD" w:rsidRPr="00E4594E" w:rsidRDefault="00AA66FD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AA66FD" w:rsidRDefault="00AA66FD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6FD" w:rsidRDefault="00AA66F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372C1"/>
    <w:multiLevelType w:val="hybridMultilevel"/>
    <w:tmpl w:val="82EE492E"/>
    <w:lvl w:ilvl="0" w:tplc="C226B1D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9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3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864730"/>
    <w:multiLevelType w:val="hybridMultilevel"/>
    <w:tmpl w:val="5414F8EE"/>
    <w:lvl w:ilvl="0" w:tplc="B20ABFDE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D41457"/>
    <w:multiLevelType w:val="hybridMultilevel"/>
    <w:tmpl w:val="2296380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522F1F"/>
    <w:multiLevelType w:val="hybridMultilevel"/>
    <w:tmpl w:val="C4D6ECB6"/>
    <w:lvl w:ilvl="0" w:tplc="F9B0994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22370"/>
    <w:multiLevelType w:val="hybridMultilevel"/>
    <w:tmpl w:val="E62EEE0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6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8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3"/>
  </w:num>
  <w:num w:numId="3">
    <w:abstractNumId w:val="26"/>
  </w:num>
  <w:num w:numId="4">
    <w:abstractNumId w:val="21"/>
  </w:num>
  <w:num w:numId="5">
    <w:abstractNumId w:val="20"/>
  </w:num>
  <w:num w:numId="6">
    <w:abstractNumId w:val="41"/>
  </w:num>
  <w:num w:numId="7">
    <w:abstractNumId w:val="35"/>
  </w:num>
  <w:num w:numId="8">
    <w:abstractNumId w:val="40"/>
  </w:num>
  <w:num w:numId="9">
    <w:abstractNumId w:val="25"/>
  </w:num>
  <w:num w:numId="10">
    <w:abstractNumId w:val="38"/>
  </w:num>
  <w:num w:numId="11">
    <w:abstractNumId w:val="13"/>
  </w:num>
  <w:num w:numId="12">
    <w:abstractNumId w:val="6"/>
  </w:num>
  <w:num w:numId="13">
    <w:abstractNumId w:val="10"/>
  </w:num>
  <w:num w:numId="14">
    <w:abstractNumId w:val="34"/>
  </w:num>
  <w:num w:numId="15">
    <w:abstractNumId w:val="11"/>
  </w:num>
  <w:num w:numId="16">
    <w:abstractNumId w:val="15"/>
  </w:num>
  <w:num w:numId="17">
    <w:abstractNumId w:val="39"/>
  </w:num>
  <w:num w:numId="18">
    <w:abstractNumId w:val="1"/>
  </w:num>
  <w:num w:numId="19">
    <w:abstractNumId w:val="36"/>
  </w:num>
  <w:num w:numId="20">
    <w:abstractNumId w:val="17"/>
  </w:num>
  <w:num w:numId="21">
    <w:abstractNumId w:val="42"/>
  </w:num>
  <w:num w:numId="22">
    <w:abstractNumId w:val="29"/>
  </w:num>
  <w:num w:numId="23">
    <w:abstractNumId w:val="14"/>
  </w:num>
  <w:num w:numId="24">
    <w:abstractNumId w:val="27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9"/>
  </w:num>
  <w:num w:numId="31">
    <w:abstractNumId w:val="2"/>
  </w:num>
  <w:num w:numId="32">
    <w:abstractNumId w:val="18"/>
  </w:num>
  <w:num w:numId="33">
    <w:abstractNumId w:val="22"/>
  </w:num>
  <w:num w:numId="34">
    <w:abstractNumId w:val="37"/>
  </w:num>
  <w:num w:numId="35">
    <w:abstractNumId w:val="4"/>
  </w:num>
  <w:num w:numId="36">
    <w:abstractNumId w:val="8"/>
  </w:num>
  <w:num w:numId="37">
    <w:abstractNumId w:val="12"/>
  </w:num>
  <w:num w:numId="38">
    <w:abstractNumId w:val="31"/>
  </w:num>
  <w:num w:numId="39">
    <w:abstractNumId w:val="24"/>
  </w:num>
  <w:num w:numId="40">
    <w:abstractNumId w:val="23"/>
  </w:num>
  <w:num w:numId="41">
    <w:abstractNumId w:val="32"/>
  </w:num>
  <w:num w:numId="42">
    <w:abstractNumId w:val="7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506AB"/>
    <w:rsid w:val="000511F9"/>
    <w:rsid w:val="00052E55"/>
    <w:rsid w:val="000556B2"/>
    <w:rsid w:val="00057EBC"/>
    <w:rsid w:val="00060A30"/>
    <w:rsid w:val="0006629C"/>
    <w:rsid w:val="000C766F"/>
    <w:rsid w:val="000D540D"/>
    <w:rsid w:val="000F159E"/>
    <w:rsid w:val="00110AAF"/>
    <w:rsid w:val="001352BE"/>
    <w:rsid w:val="00181DDE"/>
    <w:rsid w:val="00183E35"/>
    <w:rsid w:val="001A536A"/>
    <w:rsid w:val="001C016D"/>
    <w:rsid w:val="001C1632"/>
    <w:rsid w:val="001D2FE1"/>
    <w:rsid w:val="001F17C1"/>
    <w:rsid w:val="00205177"/>
    <w:rsid w:val="00216FF1"/>
    <w:rsid w:val="00217137"/>
    <w:rsid w:val="00241AD4"/>
    <w:rsid w:val="0027018A"/>
    <w:rsid w:val="00272A5C"/>
    <w:rsid w:val="00273DC6"/>
    <w:rsid w:val="00274B8E"/>
    <w:rsid w:val="00293130"/>
    <w:rsid w:val="00297847"/>
    <w:rsid w:val="002A7DAC"/>
    <w:rsid w:val="002B2659"/>
    <w:rsid w:val="002E2A24"/>
    <w:rsid w:val="002E2BBF"/>
    <w:rsid w:val="002F142F"/>
    <w:rsid w:val="002F1791"/>
    <w:rsid w:val="002F6116"/>
    <w:rsid w:val="00302623"/>
    <w:rsid w:val="00320656"/>
    <w:rsid w:val="00324637"/>
    <w:rsid w:val="00334F86"/>
    <w:rsid w:val="00344573"/>
    <w:rsid w:val="00347658"/>
    <w:rsid w:val="00350C34"/>
    <w:rsid w:val="00352A22"/>
    <w:rsid w:val="00380459"/>
    <w:rsid w:val="00380640"/>
    <w:rsid w:val="003843E2"/>
    <w:rsid w:val="00396958"/>
    <w:rsid w:val="003A3CD6"/>
    <w:rsid w:val="003B0070"/>
    <w:rsid w:val="003B5418"/>
    <w:rsid w:val="003C3C16"/>
    <w:rsid w:val="003E2393"/>
    <w:rsid w:val="003F17E1"/>
    <w:rsid w:val="003F2EA8"/>
    <w:rsid w:val="004210C7"/>
    <w:rsid w:val="00445007"/>
    <w:rsid w:val="00447451"/>
    <w:rsid w:val="00447FA3"/>
    <w:rsid w:val="004558B2"/>
    <w:rsid w:val="00466D2C"/>
    <w:rsid w:val="00481C45"/>
    <w:rsid w:val="00494250"/>
    <w:rsid w:val="004A0B72"/>
    <w:rsid w:val="004B4A59"/>
    <w:rsid w:val="004E0D29"/>
    <w:rsid w:val="004F0192"/>
    <w:rsid w:val="004F0BB5"/>
    <w:rsid w:val="004F4B0A"/>
    <w:rsid w:val="005216AB"/>
    <w:rsid w:val="00536100"/>
    <w:rsid w:val="0054252B"/>
    <w:rsid w:val="00547706"/>
    <w:rsid w:val="00556794"/>
    <w:rsid w:val="00557207"/>
    <w:rsid w:val="00566F17"/>
    <w:rsid w:val="0057631A"/>
    <w:rsid w:val="005946A6"/>
    <w:rsid w:val="005B05A1"/>
    <w:rsid w:val="005B5CE5"/>
    <w:rsid w:val="005C7CFF"/>
    <w:rsid w:val="005D4ED2"/>
    <w:rsid w:val="005D58DB"/>
    <w:rsid w:val="005E50A6"/>
    <w:rsid w:val="005E67D8"/>
    <w:rsid w:val="005E6F14"/>
    <w:rsid w:val="006019C7"/>
    <w:rsid w:val="00601A9E"/>
    <w:rsid w:val="00605906"/>
    <w:rsid w:val="00622EB5"/>
    <w:rsid w:val="00627D2E"/>
    <w:rsid w:val="006361D9"/>
    <w:rsid w:val="00642018"/>
    <w:rsid w:val="0064207C"/>
    <w:rsid w:val="0068099A"/>
    <w:rsid w:val="00683FD2"/>
    <w:rsid w:val="00690E98"/>
    <w:rsid w:val="006A2D82"/>
    <w:rsid w:val="006B2F74"/>
    <w:rsid w:val="006B5737"/>
    <w:rsid w:val="006B7609"/>
    <w:rsid w:val="006B7792"/>
    <w:rsid w:val="006C748E"/>
    <w:rsid w:val="006D6101"/>
    <w:rsid w:val="006E3603"/>
    <w:rsid w:val="006E76AF"/>
    <w:rsid w:val="006F0C2C"/>
    <w:rsid w:val="006F741F"/>
    <w:rsid w:val="0071201F"/>
    <w:rsid w:val="00735605"/>
    <w:rsid w:val="00737179"/>
    <w:rsid w:val="007439B7"/>
    <w:rsid w:val="0075337D"/>
    <w:rsid w:val="007647DC"/>
    <w:rsid w:val="00775E4B"/>
    <w:rsid w:val="00775F1C"/>
    <w:rsid w:val="00780321"/>
    <w:rsid w:val="00782B9C"/>
    <w:rsid w:val="00787547"/>
    <w:rsid w:val="00796F3B"/>
    <w:rsid w:val="007A4312"/>
    <w:rsid w:val="007A49BF"/>
    <w:rsid w:val="007B7A5C"/>
    <w:rsid w:val="007C7B6F"/>
    <w:rsid w:val="007D5F7C"/>
    <w:rsid w:val="007E0746"/>
    <w:rsid w:val="007E7322"/>
    <w:rsid w:val="007F43C2"/>
    <w:rsid w:val="007F65AE"/>
    <w:rsid w:val="007F7EC1"/>
    <w:rsid w:val="00804DC6"/>
    <w:rsid w:val="008134D9"/>
    <w:rsid w:val="008137CC"/>
    <w:rsid w:val="0081561A"/>
    <w:rsid w:val="00816D68"/>
    <w:rsid w:val="00824B6E"/>
    <w:rsid w:val="008325F3"/>
    <w:rsid w:val="00836256"/>
    <w:rsid w:val="00846851"/>
    <w:rsid w:val="00861855"/>
    <w:rsid w:val="00867477"/>
    <w:rsid w:val="00884516"/>
    <w:rsid w:val="00885757"/>
    <w:rsid w:val="008A3DDC"/>
    <w:rsid w:val="008A5EF4"/>
    <w:rsid w:val="008B69DE"/>
    <w:rsid w:val="008B7299"/>
    <w:rsid w:val="008C7675"/>
    <w:rsid w:val="008D12AD"/>
    <w:rsid w:val="008E0A1A"/>
    <w:rsid w:val="008E63FE"/>
    <w:rsid w:val="008E655A"/>
    <w:rsid w:val="008E6EB5"/>
    <w:rsid w:val="008F500D"/>
    <w:rsid w:val="008F56D2"/>
    <w:rsid w:val="00912665"/>
    <w:rsid w:val="00913EA0"/>
    <w:rsid w:val="0091742E"/>
    <w:rsid w:val="009240D0"/>
    <w:rsid w:val="009345A4"/>
    <w:rsid w:val="0094591F"/>
    <w:rsid w:val="00965CA4"/>
    <w:rsid w:val="00965EAC"/>
    <w:rsid w:val="00966EF9"/>
    <w:rsid w:val="00971299"/>
    <w:rsid w:val="00977EBA"/>
    <w:rsid w:val="00985B0E"/>
    <w:rsid w:val="00991D9A"/>
    <w:rsid w:val="009967A4"/>
    <w:rsid w:val="009A49D6"/>
    <w:rsid w:val="009A7E81"/>
    <w:rsid w:val="009B09FC"/>
    <w:rsid w:val="009B6050"/>
    <w:rsid w:val="009C0CE0"/>
    <w:rsid w:val="009C3832"/>
    <w:rsid w:val="009D3A7E"/>
    <w:rsid w:val="009E106C"/>
    <w:rsid w:val="009E77F3"/>
    <w:rsid w:val="009F303C"/>
    <w:rsid w:val="009F5A75"/>
    <w:rsid w:val="009F6B1E"/>
    <w:rsid w:val="00A04513"/>
    <w:rsid w:val="00A273F3"/>
    <w:rsid w:val="00A803AE"/>
    <w:rsid w:val="00A81903"/>
    <w:rsid w:val="00A825C2"/>
    <w:rsid w:val="00AA6406"/>
    <w:rsid w:val="00AA66FD"/>
    <w:rsid w:val="00AB1C5A"/>
    <w:rsid w:val="00AB386A"/>
    <w:rsid w:val="00AB39BF"/>
    <w:rsid w:val="00AB70B8"/>
    <w:rsid w:val="00AC230B"/>
    <w:rsid w:val="00AE1BEB"/>
    <w:rsid w:val="00AF1A6B"/>
    <w:rsid w:val="00AF6A8B"/>
    <w:rsid w:val="00B012B5"/>
    <w:rsid w:val="00B109A2"/>
    <w:rsid w:val="00B10D82"/>
    <w:rsid w:val="00B16AFB"/>
    <w:rsid w:val="00B24687"/>
    <w:rsid w:val="00B32CB9"/>
    <w:rsid w:val="00B42F0C"/>
    <w:rsid w:val="00B43117"/>
    <w:rsid w:val="00B47B4D"/>
    <w:rsid w:val="00B559EA"/>
    <w:rsid w:val="00B6543D"/>
    <w:rsid w:val="00BA6727"/>
    <w:rsid w:val="00BB246A"/>
    <w:rsid w:val="00BC3239"/>
    <w:rsid w:val="00BC3EE4"/>
    <w:rsid w:val="00BD2659"/>
    <w:rsid w:val="00BD4D01"/>
    <w:rsid w:val="00BD7015"/>
    <w:rsid w:val="00BE64E8"/>
    <w:rsid w:val="00BF0E59"/>
    <w:rsid w:val="00BF69F2"/>
    <w:rsid w:val="00C005A2"/>
    <w:rsid w:val="00C110A9"/>
    <w:rsid w:val="00C1522B"/>
    <w:rsid w:val="00C22953"/>
    <w:rsid w:val="00C242C2"/>
    <w:rsid w:val="00C35819"/>
    <w:rsid w:val="00C44128"/>
    <w:rsid w:val="00C61833"/>
    <w:rsid w:val="00C63AC5"/>
    <w:rsid w:val="00C725F9"/>
    <w:rsid w:val="00C74769"/>
    <w:rsid w:val="00C75758"/>
    <w:rsid w:val="00C7612B"/>
    <w:rsid w:val="00C80B7D"/>
    <w:rsid w:val="00C836B9"/>
    <w:rsid w:val="00C86B48"/>
    <w:rsid w:val="00C9303C"/>
    <w:rsid w:val="00CA2D8B"/>
    <w:rsid w:val="00CA34DF"/>
    <w:rsid w:val="00CA3B52"/>
    <w:rsid w:val="00CB29B7"/>
    <w:rsid w:val="00CC2397"/>
    <w:rsid w:val="00CC3B65"/>
    <w:rsid w:val="00CD1028"/>
    <w:rsid w:val="00CD62EC"/>
    <w:rsid w:val="00D11D3A"/>
    <w:rsid w:val="00D228CC"/>
    <w:rsid w:val="00D34E30"/>
    <w:rsid w:val="00D36324"/>
    <w:rsid w:val="00D52475"/>
    <w:rsid w:val="00D56835"/>
    <w:rsid w:val="00D70FEF"/>
    <w:rsid w:val="00D74A51"/>
    <w:rsid w:val="00D80B58"/>
    <w:rsid w:val="00D83DB0"/>
    <w:rsid w:val="00D866DB"/>
    <w:rsid w:val="00D9173E"/>
    <w:rsid w:val="00DB2D0A"/>
    <w:rsid w:val="00E10630"/>
    <w:rsid w:val="00E44135"/>
    <w:rsid w:val="00E4594E"/>
    <w:rsid w:val="00E46692"/>
    <w:rsid w:val="00E51D6F"/>
    <w:rsid w:val="00E5549F"/>
    <w:rsid w:val="00E604D7"/>
    <w:rsid w:val="00E7104E"/>
    <w:rsid w:val="00E73268"/>
    <w:rsid w:val="00E737F8"/>
    <w:rsid w:val="00E74292"/>
    <w:rsid w:val="00E83956"/>
    <w:rsid w:val="00EA588F"/>
    <w:rsid w:val="00EB35A4"/>
    <w:rsid w:val="00EB6E8A"/>
    <w:rsid w:val="00EC1211"/>
    <w:rsid w:val="00EC2344"/>
    <w:rsid w:val="00EC6CEB"/>
    <w:rsid w:val="00ED26C5"/>
    <w:rsid w:val="00EE64B5"/>
    <w:rsid w:val="00F07A6C"/>
    <w:rsid w:val="00F31C65"/>
    <w:rsid w:val="00F364CC"/>
    <w:rsid w:val="00F36D13"/>
    <w:rsid w:val="00F3729A"/>
    <w:rsid w:val="00F37D1B"/>
    <w:rsid w:val="00F42162"/>
    <w:rsid w:val="00F500B8"/>
    <w:rsid w:val="00F506FB"/>
    <w:rsid w:val="00F74306"/>
    <w:rsid w:val="00F81C4E"/>
    <w:rsid w:val="00F82AE8"/>
    <w:rsid w:val="00F9095B"/>
    <w:rsid w:val="00FA3DCD"/>
    <w:rsid w:val="00FD5156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65A1F-5307-49E8-89F9-CD0F94E09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Quicu Estebanell</cp:lastModifiedBy>
  <cp:revision>17</cp:revision>
  <cp:lastPrinted>2019-01-08T13:10:00Z</cp:lastPrinted>
  <dcterms:created xsi:type="dcterms:W3CDTF">2019-01-08T11:43:00Z</dcterms:created>
  <dcterms:modified xsi:type="dcterms:W3CDTF">2019-08-02T12:24:00Z</dcterms:modified>
</cp:coreProperties>
</file>