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516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36"/>
        <w:gridCol w:w="1056"/>
        <w:gridCol w:w="5711"/>
        <w:gridCol w:w="5728"/>
        <w:gridCol w:w="2356"/>
      </w:tblGrid>
      <w:tr w:rsidR="00292EE2" w:rsidTr="00254688">
        <w:trPr>
          <w:jc w:val="center"/>
        </w:trPr>
        <w:tc>
          <w:tcPr>
            <w:tcW w:w="5000" w:type="pct"/>
            <w:gridSpan w:val="5"/>
          </w:tcPr>
          <w:p w:rsidR="00292EE2" w:rsidRPr="007377CA" w:rsidRDefault="00292EE2" w:rsidP="007377CA">
            <w:pPr>
              <w:jc w:val="center"/>
              <w:rPr>
                <w:b/>
                <w:bCs/>
              </w:rPr>
            </w:pPr>
            <w:r w:rsidRPr="007377CA">
              <w:rPr>
                <w:b/>
                <w:bCs/>
              </w:rPr>
              <w:t>VERSIONS MOTLLE REF.1910</w:t>
            </w:r>
          </w:p>
        </w:tc>
      </w:tr>
      <w:tr w:rsidR="00254688" w:rsidTr="00254688">
        <w:trPr>
          <w:jc w:val="center"/>
        </w:trPr>
        <w:tc>
          <w:tcPr>
            <w:tcW w:w="355" w:type="pct"/>
          </w:tcPr>
          <w:p w:rsidR="00292EE2" w:rsidRPr="00254688" w:rsidRDefault="00292EE2" w:rsidP="00292EE2">
            <w:pPr>
              <w:jc w:val="center"/>
              <w:rPr>
                <w:b/>
                <w:bCs/>
                <w:sz w:val="18"/>
                <w:szCs w:val="18"/>
              </w:rPr>
            </w:pPr>
            <w:r w:rsidRPr="00254688">
              <w:rPr>
                <w:b/>
                <w:bCs/>
                <w:sz w:val="18"/>
                <w:szCs w:val="18"/>
              </w:rPr>
              <w:t>REFERÈNCIA</w:t>
            </w:r>
          </w:p>
        </w:tc>
        <w:tc>
          <w:tcPr>
            <w:tcW w:w="330" w:type="pct"/>
          </w:tcPr>
          <w:p w:rsidR="00292EE2" w:rsidRPr="00254688" w:rsidRDefault="00292EE2" w:rsidP="00292EE2">
            <w:pPr>
              <w:jc w:val="center"/>
              <w:rPr>
                <w:b/>
                <w:bCs/>
                <w:sz w:val="18"/>
                <w:szCs w:val="18"/>
              </w:rPr>
            </w:pPr>
            <w:r w:rsidRPr="00254688">
              <w:rPr>
                <w:b/>
                <w:bCs/>
                <w:sz w:val="18"/>
                <w:szCs w:val="18"/>
              </w:rPr>
              <w:t>CAPACITAT</w:t>
            </w:r>
          </w:p>
        </w:tc>
        <w:tc>
          <w:tcPr>
            <w:tcW w:w="1786" w:type="pct"/>
          </w:tcPr>
          <w:p w:rsidR="00292EE2" w:rsidRPr="00254688" w:rsidRDefault="00292EE2" w:rsidP="00292EE2">
            <w:pPr>
              <w:jc w:val="center"/>
              <w:rPr>
                <w:b/>
                <w:bCs/>
                <w:sz w:val="18"/>
                <w:szCs w:val="18"/>
              </w:rPr>
            </w:pPr>
            <w:r w:rsidRPr="00254688">
              <w:rPr>
                <w:b/>
                <w:bCs/>
                <w:sz w:val="18"/>
                <w:szCs w:val="18"/>
              </w:rPr>
              <w:t>TARROS</w:t>
            </w:r>
          </w:p>
        </w:tc>
        <w:tc>
          <w:tcPr>
            <w:tcW w:w="1791" w:type="pct"/>
          </w:tcPr>
          <w:p w:rsidR="00292EE2" w:rsidRPr="00254688" w:rsidRDefault="00292EE2" w:rsidP="00292EE2">
            <w:pPr>
              <w:jc w:val="center"/>
              <w:rPr>
                <w:b/>
                <w:bCs/>
                <w:sz w:val="18"/>
                <w:szCs w:val="18"/>
              </w:rPr>
            </w:pPr>
            <w:r w:rsidRPr="00254688">
              <w:rPr>
                <w:b/>
                <w:bCs/>
                <w:sz w:val="18"/>
                <w:szCs w:val="18"/>
              </w:rPr>
              <w:t>DETALL BOCA CUBILET</w:t>
            </w:r>
          </w:p>
        </w:tc>
        <w:tc>
          <w:tcPr>
            <w:tcW w:w="737" w:type="pct"/>
          </w:tcPr>
          <w:p w:rsidR="00292EE2" w:rsidRPr="00254688" w:rsidRDefault="00292EE2" w:rsidP="00292EE2">
            <w:pPr>
              <w:jc w:val="center"/>
              <w:rPr>
                <w:b/>
                <w:bCs/>
                <w:sz w:val="18"/>
                <w:szCs w:val="18"/>
              </w:rPr>
            </w:pPr>
            <w:r w:rsidRPr="00254688">
              <w:rPr>
                <w:b/>
                <w:bCs/>
                <w:sz w:val="18"/>
                <w:szCs w:val="18"/>
              </w:rPr>
              <w:t>CLIENTS ACTUALS</w:t>
            </w:r>
          </w:p>
        </w:tc>
      </w:tr>
      <w:tr w:rsidR="00254688" w:rsidTr="00254688">
        <w:trPr>
          <w:jc w:val="center"/>
        </w:trPr>
        <w:tc>
          <w:tcPr>
            <w:tcW w:w="355" w:type="pct"/>
            <w:vAlign w:val="center"/>
          </w:tcPr>
          <w:p w:rsidR="00292EE2" w:rsidRPr="00254688" w:rsidRDefault="00292EE2" w:rsidP="00254688">
            <w:pPr>
              <w:jc w:val="center"/>
              <w:rPr>
                <w:b/>
                <w:bCs/>
                <w:sz w:val="20"/>
                <w:szCs w:val="20"/>
              </w:rPr>
            </w:pPr>
            <w:r w:rsidRPr="00254688">
              <w:rPr>
                <w:b/>
                <w:bCs/>
                <w:sz w:val="20"/>
                <w:szCs w:val="20"/>
              </w:rPr>
              <w:t>1910</w:t>
            </w:r>
            <w:r w:rsidR="00254688">
              <w:rPr>
                <w:b/>
                <w:bCs/>
                <w:sz w:val="20"/>
                <w:szCs w:val="20"/>
              </w:rPr>
              <w:t>/0/0</w:t>
            </w:r>
          </w:p>
        </w:tc>
        <w:tc>
          <w:tcPr>
            <w:tcW w:w="330" w:type="pct"/>
            <w:vAlign w:val="center"/>
          </w:tcPr>
          <w:p w:rsidR="00292EE2" w:rsidRPr="00254688" w:rsidRDefault="00292EE2" w:rsidP="00254688">
            <w:pPr>
              <w:jc w:val="center"/>
              <w:rPr>
                <w:b/>
                <w:bCs/>
                <w:sz w:val="20"/>
                <w:szCs w:val="20"/>
              </w:rPr>
            </w:pPr>
            <w:r w:rsidRPr="00254688">
              <w:rPr>
                <w:b/>
                <w:bCs/>
                <w:sz w:val="20"/>
                <w:szCs w:val="20"/>
              </w:rPr>
              <w:t>200 ml</w:t>
            </w:r>
          </w:p>
        </w:tc>
        <w:tc>
          <w:tcPr>
            <w:tcW w:w="1786" w:type="pct"/>
            <w:vAlign w:val="center"/>
          </w:tcPr>
          <w:p w:rsidR="00292EE2" w:rsidRPr="00254688" w:rsidRDefault="00254688" w:rsidP="00292EE2">
            <w:pPr>
              <w:jc w:val="both"/>
              <w:rPr>
                <w:b/>
                <w:bCs/>
              </w:rPr>
            </w:pPr>
            <w:r w:rsidRPr="00254688">
              <w:rPr>
                <w:b/>
                <w:bCs/>
              </w:rPr>
              <w:t xml:space="preserve">- </w:t>
            </w:r>
            <w:r w:rsidR="00292EE2" w:rsidRPr="00254688">
              <w:rPr>
                <w:b/>
                <w:bCs/>
              </w:rPr>
              <w:t>T-97 TARRO 200 ml BAIX</w:t>
            </w:r>
          </w:p>
          <w:p w:rsidR="00292EE2" w:rsidRPr="00254688" w:rsidRDefault="00254688" w:rsidP="00292EE2">
            <w:pPr>
              <w:jc w:val="both"/>
              <w:rPr>
                <w:b/>
                <w:bCs/>
              </w:rPr>
            </w:pPr>
            <w:r w:rsidRPr="00254688">
              <w:rPr>
                <w:b/>
                <w:bCs/>
              </w:rPr>
              <w:t xml:space="preserve">- </w:t>
            </w:r>
            <w:r w:rsidR="00292EE2" w:rsidRPr="00254688">
              <w:rPr>
                <w:b/>
                <w:bCs/>
              </w:rPr>
              <w:t xml:space="preserve">T-120 TARRO 250 ml BAIX </w:t>
            </w:r>
          </w:p>
          <w:p w:rsidR="00292EE2" w:rsidRPr="00254688" w:rsidRDefault="00292EE2" w:rsidP="00292EE2">
            <w:pPr>
              <w:jc w:val="both"/>
              <w:rPr>
                <w:b/>
                <w:bCs/>
              </w:rPr>
            </w:pPr>
            <w:r w:rsidRPr="00254688">
              <w:rPr>
                <w:b/>
                <w:bCs/>
              </w:rPr>
              <w:t>(UNA REFERÈNCIA DEL CLIENT COUVENT DES MINIMES)</w:t>
            </w:r>
          </w:p>
          <w:p w:rsidR="00292EE2" w:rsidRPr="00254688" w:rsidRDefault="00254688" w:rsidP="00292EE2">
            <w:pPr>
              <w:jc w:val="center"/>
              <w:rPr>
                <w:b/>
                <w:bCs/>
              </w:rPr>
            </w:pPr>
            <w:r w:rsidRPr="00254688">
              <w:rPr>
                <w:b/>
                <w:bCs/>
              </w:rPr>
              <w:object w:dxaOrig="8505" w:dyaOrig="38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94" type="#_x0000_t75" style="width:244.5pt;height:111.75pt" o:ole="">
                  <v:imagedata r:id="rId5" o:title=""/>
                </v:shape>
                <o:OLEObject Type="Embed" ProgID="PBrush" ShapeID="_x0000_i1294" DrawAspect="Content" ObjectID="_1641895582" r:id="rId6"/>
              </w:object>
            </w:r>
          </w:p>
          <w:p w:rsidR="00254688" w:rsidRPr="00254688" w:rsidRDefault="00254688" w:rsidP="00292EE2">
            <w:pPr>
              <w:jc w:val="center"/>
              <w:rPr>
                <w:b/>
                <w:bCs/>
              </w:rPr>
            </w:pPr>
          </w:p>
        </w:tc>
        <w:tc>
          <w:tcPr>
            <w:tcW w:w="1791" w:type="pct"/>
            <w:vAlign w:val="center"/>
          </w:tcPr>
          <w:p w:rsidR="00292EE2" w:rsidRDefault="00254688" w:rsidP="00983E3D">
            <w:pPr>
              <w:jc w:val="center"/>
            </w:pPr>
            <w:r>
              <w:object w:dxaOrig="6465" w:dyaOrig="2145">
                <v:shape id="_x0000_i1295" type="#_x0000_t75" style="width:252.75pt;height:84pt" o:ole="">
                  <v:imagedata r:id="rId7" o:title=""/>
                </v:shape>
                <o:OLEObject Type="Embed" ProgID="PBrush" ShapeID="_x0000_i1295" DrawAspect="Content" ObjectID="_1641895583" r:id="rId8"/>
              </w:object>
            </w:r>
          </w:p>
        </w:tc>
        <w:tc>
          <w:tcPr>
            <w:tcW w:w="737" w:type="pct"/>
            <w:vAlign w:val="center"/>
          </w:tcPr>
          <w:p w:rsidR="00292EE2" w:rsidRPr="00254688" w:rsidRDefault="00292EE2" w:rsidP="00292EE2">
            <w:pPr>
              <w:jc w:val="both"/>
              <w:rPr>
                <w:noProof/>
                <w:sz w:val="20"/>
                <w:szCs w:val="20"/>
              </w:rPr>
            </w:pPr>
            <w:r w:rsidRPr="00254688">
              <w:rPr>
                <w:noProof/>
                <w:sz w:val="20"/>
                <w:szCs w:val="20"/>
              </w:rPr>
              <w:t>1-SYSTEM66</w:t>
            </w:r>
          </w:p>
          <w:p w:rsidR="00292EE2" w:rsidRPr="00254688" w:rsidRDefault="00292EE2" w:rsidP="00292EE2">
            <w:pPr>
              <w:jc w:val="both"/>
              <w:rPr>
                <w:noProof/>
                <w:sz w:val="20"/>
                <w:szCs w:val="20"/>
              </w:rPr>
            </w:pPr>
            <w:r w:rsidRPr="00254688">
              <w:rPr>
                <w:noProof/>
                <w:sz w:val="20"/>
                <w:szCs w:val="20"/>
              </w:rPr>
              <w:t>2-COUVENT DES MINIMES</w:t>
            </w:r>
          </w:p>
        </w:tc>
      </w:tr>
      <w:tr w:rsidR="00254688" w:rsidTr="00254688">
        <w:trPr>
          <w:jc w:val="center"/>
        </w:trPr>
        <w:tc>
          <w:tcPr>
            <w:tcW w:w="355" w:type="pct"/>
            <w:vAlign w:val="center"/>
          </w:tcPr>
          <w:p w:rsidR="00292EE2" w:rsidRPr="00254688" w:rsidRDefault="00292EE2" w:rsidP="00254688">
            <w:pPr>
              <w:jc w:val="center"/>
              <w:rPr>
                <w:b/>
                <w:bCs/>
                <w:sz w:val="20"/>
                <w:szCs w:val="20"/>
              </w:rPr>
            </w:pPr>
            <w:r w:rsidRPr="00254688">
              <w:rPr>
                <w:b/>
                <w:bCs/>
                <w:sz w:val="20"/>
                <w:szCs w:val="20"/>
              </w:rPr>
              <w:t>1910/0/1</w:t>
            </w:r>
          </w:p>
        </w:tc>
        <w:tc>
          <w:tcPr>
            <w:tcW w:w="330" w:type="pct"/>
            <w:vAlign w:val="center"/>
          </w:tcPr>
          <w:p w:rsidR="00292EE2" w:rsidRPr="00254688" w:rsidRDefault="00292EE2" w:rsidP="00254688">
            <w:pPr>
              <w:jc w:val="center"/>
              <w:rPr>
                <w:b/>
                <w:bCs/>
                <w:sz w:val="20"/>
                <w:szCs w:val="20"/>
              </w:rPr>
            </w:pPr>
            <w:r w:rsidRPr="00254688">
              <w:rPr>
                <w:b/>
                <w:bCs/>
                <w:sz w:val="20"/>
                <w:szCs w:val="20"/>
              </w:rPr>
              <w:t>250 ml</w:t>
            </w:r>
          </w:p>
        </w:tc>
        <w:tc>
          <w:tcPr>
            <w:tcW w:w="1786" w:type="pct"/>
            <w:vAlign w:val="center"/>
          </w:tcPr>
          <w:p w:rsidR="00292EE2" w:rsidRPr="00254688" w:rsidRDefault="00254688">
            <w:pPr>
              <w:rPr>
                <w:b/>
                <w:bCs/>
              </w:rPr>
            </w:pPr>
            <w:r w:rsidRPr="00254688">
              <w:rPr>
                <w:b/>
                <w:bCs/>
              </w:rPr>
              <w:t>-</w:t>
            </w:r>
            <w:r w:rsidR="00292EE2" w:rsidRPr="00254688">
              <w:rPr>
                <w:b/>
                <w:bCs/>
              </w:rPr>
              <w:t>T-120 TARRO 250 ml BAIX</w:t>
            </w:r>
          </w:p>
          <w:p w:rsidR="00292EE2" w:rsidRDefault="002532D7" w:rsidP="002532D7">
            <w:pPr>
              <w:jc w:val="center"/>
            </w:pPr>
            <w:r>
              <w:object w:dxaOrig="8505" w:dyaOrig="3870">
                <v:shape id="_x0000_i1296" type="#_x0000_t75" style="width:274.5pt;height:124.5pt" o:ole="">
                  <v:imagedata r:id="rId9" o:title=""/>
                </v:shape>
                <o:OLEObject Type="Embed" ProgID="PBrush" ShapeID="_x0000_i1296" DrawAspect="Content" ObjectID="_1641895584" r:id="rId10"/>
              </w:object>
            </w:r>
          </w:p>
          <w:p w:rsidR="00254688" w:rsidRDefault="00254688" w:rsidP="002532D7">
            <w:pPr>
              <w:jc w:val="center"/>
            </w:pPr>
          </w:p>
        </w:tc>
        <w:tc>
          <w:tcPr>
            <w:tcW w:w="1791" w:type="pct"/>
            <w:vAlign w:val="center"/>
          </w:tcPr>
          <w:p w:rsidR="00292EE2" w:rsidRDefault="00983E3D" w:rsidP="00983E3D">
            <w:pPr>
              <w:jc w:val="center"/>
            </w:pPr>
            <w:r>
              <w:object w:dxaOrig="6465" w:dyaOrig="2145">
                <v:shape id="_x0000_i1297" type="#_x0000_t75" style="width:266.25pt;height:88.5pt" o:ole="">
                  <v:imagedata r:id="rId7" o:title=""/>
                </v:shape>
                <o:OLEObject Type="Embed" ProgID="PBrush" ShapeID="_x0000_i1297" DrawAspect="Content" ObjectID="_1641895585" r:id="rId11"/>
              </w:object>
            </w:r>
          </w:p>
        </w:tc>
        <w:tc>
          <w:tcPr>
            <w:tcW w:w="737" w:type="pct"/>
            <w:vAlign w:val="center"/>
          </w:tcPr>
          <w:p w:rsidR="00292EE2" w:rsidRPr="00254688" w:rsidRDefault="002532D7">
            <w:pPr>
              <w:rPr>
                <w:sz w:val="20"/>
                <w:szCs w:val="20"/>
              </w:rPr>
            </w:pPr>
            <w:r w:rsidRPr="00254688">
              <w:rPr>
                <w:sz w:val="20"/>
                <w:szCs w:val="20"/>
              </w:rPr>
              <w:t>1-JOUVIANCE(SOSEN)</w:t>
            </w:r>
          </w:p>
          <w:p w:rsidR="002532D7" w:rsidRPr="00254688" w:rsidRDefault="002532D7">
            <w:pPr>
              <w:rPr>
                <w:sz w:val="20"/>
                <w:szCs w:val="20"/>
              </w:rPr>
            </w:pPr>
            <w:r w:rsidRPr="00254688">
              <w:rPr>
                <w:sz w:val="20"/>
                <w:szCs w:val="20"/>
              </w:rPr>
              <w:t>2-COUVENT DES MINIMES</w:t>
            </w:r>
          </w:p>
        </w:tc>
        <w:bookmarkStart w:id="0" w:name="_GoBack"/>
        <w:bookmarkEnd w:id="0"/>
      </w:tr>
      <w:tr w:rsidR="00254688" w:rsidTr="00254688">
        <w:trPr>
          <w:jc w:val="center"/>
        </w:trPr>
        <w:tc>
          <w:tcPr>
            <w:tcW w:w="355" w:type="pct"/>
            <w:vAlign w:val="center"/>
          </w:tcPr>
          <w:p w:rsidR="002532D7" w:rsidRPr="00254688" w:rsidRDefault="002532D7" w:rsidP="00254688">
            <w:pPr>
              <w:jc w:val="center"/>
              <w:rPr>
                <w:b/>
                <w:bCs/>
                <w:sz w:val="20"/>
                <w:szCs w:val="20"/>
              </w:rPr>
            </w:pPr>
            <w:r w:rsidRPr="00254688">
              <w:rPr>
                <w:b/>
                <w:bCs/>
                <w:sz w:val="20"/>
                <w:szCs w:val="20"/>
              </w:rPr>
              <w:t>1910/0/2</w:t>
            </w:r>
          </w:p>
        </w:tc>
        <w:tc>
          <w:tcPr>
            <w:tcW w:w="330" w:type="pct"/>
            <w:vAlign w:val="center"/>
          </w:tcPr>
          <w:p w:rsidR="002532D7" w:rsidRPr="00254688" w:rsidRDefault="002532D7" w:rsidP="00254688">
            <w:pPr>
              <w:jc w:val="center"/>
              <w:rPr>
                <w:b/>
                <w:bCs/>
                <w:sz w:val="20"/>
                <w:szCs w:val="20"/>
              </w:rPr>
            </w:pPr>
            <w:r w:rsidRPr="00254688">
              <w:rPr>
                <w:b/>
                <w:bCs/>
                <w:sz w:val="20"/>
                <w:szCs w:val="20"/>
              </w:rPr>
              <w:t>200 ml</w:t>
            </w:r>
          </w:p>
        </w:tc>
        <w:tc>
          <w:tcPr>
            <w:tcW w:w="1786" w:type="pct"/>
            <w:vAlign w:val="center"/>
          </w:tcPr>
          <w:p w:rsidR="002532D7" w:rsidRPr="00254688" w:rsidRDefault="00254688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  <w:r w:rsidR="002532D7" w:rsidRPr="00254688">
              <w:rPr>
                <w:b/>
                <w:bCs/>
              </w:rPr>
              <w:t>T-106 TARRO 200 ml BAIX PRIM</w:t>
            </w:r>
          </w:p>
          <w:p w:rsidR="002532D7" w:rsidRPr="00254688" w:rsidRDefault="00983E3D" w:rsidP="00983E3D">
            <w:pPr>
              <w:jc w:val="center"/>
              <w:rPr>
                <w:b/>
                <w:bCs/>
              </w:rPr>
            </w:pPr>
            <w:r w:rsidRPr="00254688">
              <w:rPr>
                <w:b/>
                <w:bCs/>
              </w:rPr>
              <w:object w:dxaOrig="6045" w:dyaOrig="3960">
                <v:shape id="_x0000_i1298" type="#_x0000_t75" style="width:166.5pt;height:108.75pt" o:ole="">
                  <v:imagedata r:id="rId12" o:title=""/>
                </v:shape>
                <o:OLEObject Type="Embed" ProgID="PBrush" ShapeID="_x0000_i1298" DrawAspect="Content" ObjectID="_1641895586" r:id="rId13"/>
              </w:object>
            </w:r>
          </w:p>
          <w:p w:rsidR="00254688" w:rsidRPr="00254688" w:rsidRDefault="00254688" w:rsidP="00983E3D">
            <w:pPr>
              <w:jc w:val="center"/>
              <w:rPr>
                <w:b/>
                <w:bCs/>
              </w:rPr>
            </w:pPr>
          </w:p>
        </w:tc>
        <w:tc>
          <w:tcPr>
            <w:tcW w:w="1791" w:type="pct"/>
            <w:vAlign w:val="center"/>
          </w:tcPr>
          <w:p w:rsidR="002532D7" w:rsidRDefault="00254688" w:rsidP="00983E3D">
            <w:pPr>
              <w:jc w:val="center"/>
              <w:rPr>
                <w:noProof/>
              </w:rPr>
            </w:pPr>
            <w:r>
              <w:object w:dxaOrig="6855" w:dyaOrig="2145">
                <v:shape id="_x0000_i1299" type="#_x0000_t75" style="width:275.25pt;height:86.25pt" o:ole="">
                  <v:imagedata r:id="rId14" o:title=""/>
                </v:shape>
                <o:OLEObject Type="Embed" ProgID="PBrush" ShapeID="_x0000_i1299" DrawAspect="Content" ObjectID="_1641895587" r:id="rId15"/>
              </w:object>
            </w:r>
          </w:p>
        </w:tc>
        <w:tc>
          <w:tcPr>
            <w:tcW w:w="737" w:type="pct"/>
            <w:vAlign w:val="center"/>
          </w:tcPr>
          <w:p w:rsidR="002532D7" w:rsidRPr="00254688" w:rsidRDefault="00254688" w:rsidP="002546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</w:t>
            </w:r>
            <w:r w:rsidRPr="00254688">
              <w:rPr>
                <w:sz w:val="20"/>
                <w:szCs w:val="20"/>
              </w:rPr>
              <w:t>DEKAZ</w:t>
            </w:r>
            <w:r>
              <w:rPr>
                <w:sz w:val="20"/>
                <w:szCs w:val="20"/>
              </w:rPr>
              <w:t>*</w:t>
            </w:r>
          </w:p>
          <w:p w:rsidR="00254688" w:rsidRPr="00254688" w:rsidRDefault="00254688" w:rsidP="002546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2-</w:t>
            </w:r>
            <w:r w:rsidRPr="00254688">
              <w:rPr>
                <w:sz w:val="20"/>
                <w:szCs w:val="20"/>
              </w:rPr>
              <w:t>ACOS</w:t>
            </w:r>
            <w:r>
              <w:rPr>
                <w:sz w:val="20"/>
                <w:szCs w:val="20"/>
              </w:rPr>
              <w:t>*</w:t>
            </w:r>
          </w:p>
          <w:p w:rsidR="00254688" w:rsidRDefault="00254688" w:rsidP="00254688">
            <w:pPr>
              <w:jc w:val="both"/>
            </w:pPr>
            <w:r>
              <w:rPr>
                <w:sz w:val="20"/>
                <w:szCs w:val="20"/>
              </w:rPr>
              <w:t>3-</w:t>
            </w:r>
            <w:r w:rsidRPr="00254688">
              <w:rPr>
                <w:sz w:val="20"/>
                <w:szCs w:val="20"/>
              </w:rPr>
              <w:t>GERMOLOGY</w:t>
            </w:r>
            <w:r>
              <w:rPr>
                <w:sz w:val="20"/>
                <w:szCs w:val="20"/>
              </w:rPr>
              <w:t>*</w:t>
            </w:r>
          </w:p>
        </w:tc>
      </w:tr>
    </w:tbl>
    <w:p w:rsidR="006A1084" w:rsidRDefault="006A1084"/>
    <w:sectPr w:rsidR="006A1084" w:rsidSect="00254688">
      <w:pgSz w:w="16838" w:h="11906" w:orient="landscape"/>
      <w:pgMar w:top="720" w:right="720" w:bottom="720" w:left="62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96AE9"/>
    <w:multiLevelType w:val="hybridMultilevel"/>
    <w:tmpl w:val="BA283558"/>
    <w:lvl w:ilvl="0" w:tplc="0EA8B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7CA"/>
    <w:rsid w:val="00050A71"/>
    <w:rsid w:val="002532D7"/>
    <w:rsid w:val="00254688"/>
    <w:rsid w:val="00292EE2"/>
    <w:rsid w:val="006A1084"/>
    <w:rsid w:val="007377CA"/>
    <w:rsid w:val="0098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15A9E"/>
  <w15:chartTrackingRefBased/>
  <w15:docId w15:val="{86F81130-9404-4F80-A2AF-05AED5AC7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7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546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5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80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Qualitat Samples</dc:creator>
  <cp:keywords/>
  <dc:description/>
  <cp:lastModifiedBy>Qualitat Samples</cp:lastModifiedBy>
  <cp:revision>1</cp:revision>
  <dcterms:created xsi:type="dcterms:W3CDTF">2020-01-30T11:09:00Z</dcterms:created>
  <dcterms:modified xsi:type="dcterms:W3CDTF">2020-01-30T12:20:00Z</dcterms:modified>
</cp:coreProperties>
</file>