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03AC8">
              <w:rPr>
                <w:rFonts w:ascii="Arial" w:hAnsi="Arial" w:cs="Arial"/>
                <w:bCs/>
                <w:sz w:val="22"/>
                <w:szCs w:val="22"/>
              </w:rPr>
              <w:t>2013</w:t>
            </w:r>
          </w:p>
          <w:p w:rsidR="00203AC8" w:rsidRDefault="005E67D8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5E67D8" w:rsidRPr="0075337D" w:rsidRDefault="00203AC8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CUBILETE 15 ML (6 CAV.)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plano :</w:t>
            </w:r>
            <w:proofErr w:type="gramEnd"/>
            <w:r w:rsidR="00203AC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03AC8" w:rsidRPr="00203AC8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¿???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03AC8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888" w:type="dxa"/>
          </w:tcPr>
          <w:p w:rsidR="00203AC8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03AC8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03AC8">
              <w:rPr>
                <w:rFonts w:ascii="Arial" w:hAnsi="Arial" w:cs="Arial"/>
                <w:bCs/>
                <w:sz w:val="22"/>
                <w:szCs w:val="22"/>
              </w:rPr>
              <w:t>BLANC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203AC8">
              <w:rPr>
                <w:rFonts w:ascii="Arial" w:hAnsi="Arial" w:cs="Arial"/>
                <w:b/>
                <w:bCs/>
                <w:lang w:val="ca-ES"/>
              </w:rPr>
              <w:t>ivo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500248" w:rsidRDefault="00500248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500248">
              <w:rPr>
                <w:rFonts w:ascii="Arial" w:hAnsi="Arial" w:cs="Arial"/>
                <w:bCs/>
              </w:rPr>
              <w:t>Comprobación de medidas y montaje después de</w:t>
            </w:r>
            <w:r w:rsidR="00203AC8" w:rsidRPr="00500248">
              <w:rPr>
                <w:rFonts w:ascii="Arial" w:hAnsi="Arial" w:cs="Arial"/>
                <w:bCs/>
              </w:rPr>
              <w:t>l ajuste de la forma del clip</w:t>
            </w:r>
            <w:r w:rsidRPr="00500248">
              <w:rPr>
                <w:rFonts w:ascii="Arial" w:hAnsi="Arial" w:cs="Arial"/>
                <w:bCs/>
              </w:rPr>
              <w:t>.</w:t>
            </w:r>
            <w:r w:rsidR="00203AC8" w:rsidRPr="00500248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107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6"/>
      </w:tblGrid>
      <w:tr w:rsidR="006A2D82" w:rsidRPr="003356F2" w:rsidTr="00C97417">
        <w:trPr>
          <w:trHeight w:val="960"/>
          <w:jc w:val="center"/>
        </w:trPr>
        <w:tc>
          <w:tcPr>
            <w:tcW w:w="11076" w:type="dxa"/>
          </w:tcPr>
          <w:p w:rsidR="00F13D8D" w:rsidRDefault="0050024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realiza una primera prueba montando los cubiletes manualmente en varios tarros de 30ml y 15ml</w:t>
            </w:r>
          </w:p>
          <w:p w:rsidR="00500248" w:rsidRDefault="00500248" w:rsidP="0050024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Dando como resultado:</w:t>
            </w:r>
          </w:p>
          <w:p w:rsidR="00500248" w:rsidRDefault="00500248" w:rsidP="00500248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500248">
              <w:rPr>
                <w:rFonts w:ascii="Arial" w:hAnsi="Arial" w:cs="Arial"/>
                <w:bCs/>
              </w:rPr>
              <w:t xml:space="preserve">los cubiletes no giran </w:t>
            </w:r>
          </w:p>
          <w:p w:rsidR="00F13D8D" w:rsidRPr="00500248" w:rsidRDefault="00500248" w:rsidP="00500248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</w:t>
            </w:r>
            <w:r w:rsidRPr="00500248">
              <w:rPr>
                <w:rFonts w:ascii="Arial" w:hAnsi="Arial" w:cs="Arial"/>
                <w:bCs/>
              </w:rPr>
              <w:t xml:space="preserve"> anclaje correcto, salvo en la </w:t>
            </w:r>
            <w:r>
              <w:rPr>
                <w:rFonts w:ascii="Arial" w:hAnsi="Arial" w:cs="Arial"/>
                <w:bCs/>
              </w:rPr>
              <w:t>figura nº</w:t>
            </w:r>
            <w:r w:rsidRPr="00500248">
              <w:rPr>
                <w:rFonts w:ascii="Arial" w:hAnsi="Arial" w:cs="Arial"/>
                <w:bCs/>
              </w:rPr>
              <w:t xml:space="preserve"> 4 que se parte </w:t>
            </w: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C97417" w:rsidRDefault="00C97417" w:rsidP="00C974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C97417" w:rsidRDefault="00C97417" w:rsidP="00C974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C97417" w:rsidRDefault="00C97417" w:rsidP="00C974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Hacemos pruebas de montaje en la maquina automática variando las presión :</w:t>
            </w:r>
          </w:p>
          <w:p w:rsidR="00C97417" w:rsidRDefault="00C97417" w:rsidP="00C974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0,1 kg se rompe la figura nº 4 aunque con esta fuerza los demás cubiletes no acaban de montarse</w:t>
            </w:r>
          </w:p>
          <w:p w:rsidR="00C97417" w:rsidRDefault="00C97417" w:rsidP="00C974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0,25 kg se rompe la figura nº 4 los cubiletes montan bien.</w:t>
            </w:r>
          </w:p>
          <w:p w:rsidR="00C97417" w:rsidRDefault="00C97417" w:rsidP="00C974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0,45 kg se rompe la figura nº 4 los cubiletes montan bien.es la presión normal de montaje.</w:t>
            </w:r>
          </w:p>
          <w:p w:rsidR="00C97417" w:rsidRDefault="00C97417" w:rsidP="00C97417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C97417" w:rsidRDefault="00C97417" w:rsidP="00C974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toman medidas para verificar que son correctas </w:t>
            </w:r>
          </w:p>
          <w:tbl>
            <w:tblPr>
              <w:tblW w:w="1092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40"/>
              <w:gridCol w:w="1125"/>
              <w:gridCol w:w="140"/>
              <w:gridCol w:w="1471"/>
              <w:gridCol w:w="140"/>
              <w:gridCol w:w="1471"/>
              <w:gridCol w:w="140"/>
              <w:gridCol w:w="1714"/>
              <w:gridCol w:w="140"/>
              <w:gridCol w:w="1471"/>
              <w:gridCol w:w="140"/>
              <w:gridCol w:w="1471"/>
              <w:gridCol w:w="97"/>
            </w:tblGrid>
            <w:tr w:rsidR="00C97417" w:rsidTr="002E7CDA">
              <w:trPr>
                <w:gridAfter w:val="1"/>
                <w:wAfter w:w="97" w:type="dxa"/>
                <w:trHeight w:val="271"/>
              </w:trPr>
              <w:tc>
                <w:tcPr>
                  <w:tcW w:w="1266" w:type="dxa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Figura</w:t>
                  </w:r>
                </w:p>
              </w:tc>
              <w:tc>
                <w:tcPr>
                  <w:tcW w:w="1265" w:type="dxa"/>
                  <w:gridSpan w:val="2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Maquina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EXTERIOR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INTERIOR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PROFUNDITAT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ALÇADA TOTAL</w:t>
                  </w:r>
                </w:p>
              </w:tc>
              <w:tc>
                <w:tcPr>
                  <w:tcW w:w="1611" w:type="dxa"/>
                  <w:gridSpan w:val="2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Pes</w:t>
                  </w:r>
                </w:p>
              </w:tc>
            </w:tr>
            <w:tr w:rsidR="00C97417" w:rsidTr="002E7CDA">
              <w:trPr>
                <w:gridAfter w:val="1"/>
                <w:wAfter w:w="97" w:type="dxa"/>
                <w:trHeight w:val="271"/>
              </w:trPr>
              <w:tc>
                <w:tcPr>
                  <w:tcW w:w="1266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65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47,30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40,50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18,20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18,50</w:t>
                  </w:r>
                </w:p>
              </w:tc>
              <w:tc>
                <w:tcPr>
                  <w:tcW w:w="1611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C97417" w:rsidTr="002E7CDA">
              <w:trPr>
                <w:gridAfter w:val="1"/>
                <w:wAfter w:w="97" w:type="dxa"/>
                <w:trHeight w:val="271"/>
              </w:trPr>
              <w:tc>
                <w:tcPr>
                  <w:tcW w:w="1266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65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611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C97417" w:rsidTr="002E7CDA">
              <w:trPr>
                <w:gridAfter w:val="1"/>
                <w:wAfter w:w="97" w:type="dxa"/>
                <w:trHeight w:val="271"/>
              </w:trPr>
              <w:tc>
                <w:tcPr>
                  <w:tcW w:w="1266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65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611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97417" w:rsidRDefault="00C97417" w:rsidP="00C9741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C97417" w:rsidTr="002E7CDA">
              <w:trPr>
                <w:trHeight w:val="271"/>
              </w:trPr>
              <w:tc>
                <w:tcPr>
                  <w:tcW w:w="14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Fig. 1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47,26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40,72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17,88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19,01</w:t>
                  </w:r>
                </w:p>
              </w:tc>
              <w:tc>
                <w:tcPr>
                  <w:tcW w:w="15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1,93</w:t>
                  </w:r>
                </w:p>
              </w:tc>
            </w:tr>
            <w:tr w:rsidR="00C97417" w:rsidTr="002E7CDA">
              <w:trPr>
                <w:trHeight w:val="271"/>
              </w:trPr>
              <w:tc>
                <w:tcPr>
                  <w:tcW w:w="14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Fig. 2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47,23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40,67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17,87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18,98</w:t>
                  </w:r>
                </w:p>
              </w:tc>
              <w:tc>
                <w:tcPr>
                  <w:tcW w:w="15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1,97</w:t>
                  </w:r>
                </w:p>
              </w:tc>
            </w:tr>
            <w:tr w:rsidR="00C97417" w:rsidTr="002E7CDA">
              <w:trPr>
                <w:trHeight w:val="271"/>
              </w:trPr>
              <w:tc>
                <w:tcPr>
                  <w:tcW w:w="14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Fig. 3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47,27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40,68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17,84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18,98</w:t>
                  </w:r>
                </w:p>
              </w:tc>
              <w:tc>
                <w:tcPr>
                  <w:tcW w:w="15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1,95</w:t>
                  </w:r>
                </w:p>
              </w:tc>
            </w:tr>
            <w:tr w:rsidR="00C97417" w:rsidTr="002E7CDA">
              <w:trPr>
                <w:trHeight w:val="271"/>
              </w:trPr>
              <w:tc>
                <w:tcPr>
                  <w:tcW w:w="14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Pr="006D3E1B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highlight w:val="yellow"/>
                      <w:lang w:val="ca-ES" w:eastAsia="ca-ES"/>
                    </w:rPr>
                  </w:pPr>
                  <w:r w:rsidRPr="006D3E1B">
                    <w:rPr>
                      <w:rFonts w:ascii="Arial" w:hAnsi="Arial" w:cs="Arial"/>
                      <w:color w:val="000000"/>
                      <w:sz w:val="22"/>
                      <w:szCs w:val="22"/>
                      <w:highlight w:val="yellow"/>
                    </w:rPr>
                    <w:t>Fig. 4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Pr="006D3E1B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highlight w:val="yellow"/>
                    </w:rPr>
                  </w:pPr>
                  <w:r w:rsidRPr="006D3E1B">
                    <w:rPr>
                      <w:rFonts w:ascii="Arial" w:hAnsi="Arial" w:cs="Arial"/>
                      <w:color w:val="000000"/>
                      <w:sz w:val="22"/>
                      <w:szCs w:val="22"/>
                      <w:highlight w:val="yellow"/>
                    </w:rPr>
                    <w:t>19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Pr="006D3E1B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highlight w:val="yellow"/>
                    </w:rPr>
                  </w:pPr>
                  <w:r w:rsidRPr="006D3E1B">
                    <w:rPr>
                      <w:rFonts w:ascii="Arial" w:hAnsi="Arial" w:cs="Arial"/>
                      <w:color w:val="000000"/>
                      <w:sz w:val="22"/>
                      <w:szCs w:val="22"/>
                      <w:highlight w:val="yellow"/>
                    </w:rPr>
                    <w:t>47,21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Pr="006D3E1B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  <w:highlight w:val="yellow"/>
                    </w:rPr>
                  </w:pPr>
                  <w:r w:rsidRPr="006D3E1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  <w:highlight w:val="yellow"/>
                    </w:rPr>
                    <w:t>40,72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Pr="006D3E1B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  <w:highlight w:val="yellow"/>
                    </w:rPr>
                  </w:pPr>
                  <w:r w:rsidRPr="006D3E1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  <w:highlight w:val="yellow"/>
                    </w:rPr>
                    <w:t>17,78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Pr="006D3E1B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  <w:highlight w:val="yellow"/>
                    </w:rPr>
                  </w:pPr>
                  <w:r w:rsidRPr="006D3E1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  <w:highlight w:val="yellow"/>
                    </w:rPr>
                    <w:t>19,04</w:t>
                  </w:r>
                </w:p>
              </w:tc>
              <w:tc>
                <w:tcPr>
                  <w:tcW w:w="15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Pr="006D3E1B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highlight w:val="yellow"/>
                    </w:rPr>
                  </w:pPr>
                  <w:r w:rsidRPr="006D3E1B">
                    <w:rPr>
                      <w:rFonts w:ascii="Arial" w:hAnsi="Arial" w:cs="Arial"/>
                      <w:color w:val="000000"/>
                      <w:sz w:val="22"/>
                      <w:szCs w:val="22"/>
                      <w:highlight w:val="yellow"/>
                    </w:rPr>
                    <w:t>1,94</w:t>
                  </w:r>
                </w:p>
              </w:tc>
            </w:tr>
            <w:tr w:rsidR="00C97417" w:rsidTr="002E7CDA">
              <w:trPr>
                <w:trHeight w:val="271"/>
              </w:trPr>
              <w:tc>
                <w:tcPr>
                  <w:tcW w:w="14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Fig. 5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47,28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40,72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17,84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19,03</w:t>
                  </w:r>
                </w:p>
              </w:tc>
              <w:tc>
                <w:tcPr>
                  <w:tcW w:w="15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1,98</w:t>
                  </w:r>
                </w:p>
              </w:tc>
            </w:tr>
            <w:tr w:rsidR="00C97417" w:rsidTr="002E7CDA">
              <w:trPr>
                <w:trHeight w:val="271"/>
              </w:trPr>
              <w:tc>
                <w:tcPr>
                  <w:tcW w:w="14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Fig. 6 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47,25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40,64</w:t>
                  </w:r>
                </w:p>
              </w:tc>
              <w:tc>
                <w:tcPr>
                  <w:tcW w:w="18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17,84</w:t>
                  </w:r>
                </w:p>
              </w:tc>
              <w:tc>
                <w:tcPr>
                  <w:tcW w:w="16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19,07</w:t>
                  </w:r>
                </w:p>
              </w:tc>
              <w:tc>
                <w:tcPr>
                  <w:tcW w:w="15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7417" w:rsidRDefault="00C97417" w:rsidP="00C97417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1,09</w:t>
                  </w:r>
                </w:p>
              </w:tc>
            </w:tr>
          </w:tbl>
          <w:p w:rsidR="00C97417" w:rsidRDefault="00C97417" w:rsidP="00C974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F13D8D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Se hacen comprobación de aspecto: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La </w:t>
            </w: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nº 6 tiene rebabas en el </w:t>
            </w:r>
            <w:proofErr w:type="spellStart"/>
            <w:r>
              <w:rPr>
                <w:rFonts w:ascii="Arial" w:hAnsi="Arial" w:cs="Arial"/>
                <w:bCs/>
              </w:rPr>
              <w:t>partage</w:t>
            </w:r>
            <w:proofErr w:type="spellEnd"/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La </w:t>
            </w: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nº tiene marcas de entalladura y varios arañazos en la parte superior justo en la zona donde se rompe el cubilete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hace una verificación de los gruesos de paredes 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1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2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3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4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5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Fig</w:t>
            </w:r>
            <w:proofErr w:type="spellEnd"/>
            <w:r>
              <w:rPr>
                <w:rFonts w:ascii="Arial" w:hAnsi="Arial" w:cs="Arial"/>
                <w:bCs/>
              </w:rPr>
              <w:t xml:space="preserve"> 6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molde 1837 también tiene marcados los cubiletes como 1, </w:t>
            </w:r>
            <w:proofErr w:type="gramStart"/>
            <w:r>
              <w:rPr>
                <w:rFonts w:ascii="Arial" w:hAnsi="Arial" w:cs="Arial"/>
                <w:bCs/>
              </w:rPr>
              <w:t>2 ,</w:t>
            </w:r>
            <w:proofErr w:type="gramEnd"/>
            <w:r>
              <w:rPr>
                <w:rFonts w:ascii="Arial" w:hAnsi="Arial" w:cs="Arial"/>
                <w:bCs/>
              </w:rPr>
              <w:t xml:space="preserve"> 3 y 4. </w:t>
            </w:r>
          </w:p>
          <w:p w:rsidR="006D3E1B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D3E1B" w:rsidRPr="003356F2" w:rsidRDefault="006D3E1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251B2B">
              <w:rPr>
                <w:rFonts w:ascii="Arial" w:hAnsi="Arial" w:cs="Arial"/>
                <w:b/>
                <w:bCs/>
              </w:rPr>
              <w:t>23</w:t>
            </w:r>
            <w:r w:rsidR="00F13D8D">
              <w:rPr>
                <w:rFonts w:ascii="Arial" w:hAnsi="Arial" w:cs="Arial"/>
                <w:b/>
                <w:bCs/>
              </w:rPr>
              <w:t>/04/2020</w:t>
            </w:r>
          </w:p>
        </w:tc>
      </w:tr>
    </w:tbl>
    <w:p w:rsidR="001F17C1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C97417" w:rsidRDefault="00C9741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C97417" w:rsidRDefault="00C9741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  <w:bookmarkStart w:id="0" w:name="_GoBack"/>
      <w:bookmarkEnd w:id="0"/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p w:rsidR="00C97417" w:rsidRPr="00C97417" w:rsidRDefault="00C97417" w:rsidP="00C97417">
      <w:pPr>
        <w:rPr>
          <w:rFonts w:ascii="Arial" w:hAnsi="Arial" w:cs="Arial"/>
          <w:sz w:val="10"/>
          <w:szCs w:val="10"/>
          <w:lang w:val="ca-ES" w:eastAsia="ca-ES"/>
        </w:rPr>
      </w:pPr>
    </w:p>
    <w:sectPr w:rsidR="00C97417" w:rsidRPr="00C97417" w:rsidSect="00622E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123" w:rsidRDefault="00036123">
      <w:r>
        <w:separator/>
      </w:r>
    </w:p>
  </w:endnote>
  <w:endnote w:type="continuationSeparator" w:id="0">
    <w:p w:rsidR="00036123" w:rsidRDefault="0003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251B2B" w:rsidRPr="00251B2B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123" w:rsidRDefault="00036123">
      <w:r>
        <w:separator/>
      </w:r>
    </w:p>
  </w:footnote>
  <w:footnote w:type="continuationSeparator" w:id="0">
    <w:p w:rsidR="00036123" w:rsidRDefault="00036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03612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03612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03612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03612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03612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C5E88"/>
    <w:multiLevelType w:val="hybridMultilevel"/>
    <w:tmpl w:val="7E6A410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6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5"/>
  </w:num>
  <w:num w:numId="4">
    <w:abstractNumId w:val="20"/>
  </w:num>
  <w:num w:numId="5">
    <w:abstractNumId w:val="19"/>
  </w:num>
  <w:num w:numId="6">
    <w:abstractNumId w:val="39"/>
  </w:num>
  <w:num w:numId="7">
    <w:abstractNumId w:val="33"/>
  </w:num>
  <w:num w:numId="8">
    <w:abstractNumId w:val="38"/>
  </w:num>
  <w:num w:numId="9">
    <w:abstractNumId w:val="24"/>
  </w:num>
  <w:num w:numId="10">
    <w:abstractNumId w:val="36"/>
  </w:num>
  <w:num w:numId="11">
    <w:abstractNumId w:val="12"/>
  </w:num>
  <w:num w:numId="12">
    <w:abstractNumId w:val="6"/>
  </w:num>
  <w:num w:numId="13">
    <w:abstractNumId w:val="9"/>
  </w:num>
  <w:num w:numId="14">
    <w:abstractNumId w:val="32"/>
  </w:num>
  <w:num w:numId="15">
    <w:abstractNumId w:val="10"/>
  </w:num>
  <w:num w:numId="16">
    <w:abstractNumId w:val="14"/>
  </w:num>
  <w:num w:numId="17">
    <w:abstractNumId w:val="37"/>
  </w:num>
  <w:num w:numId="18">
    <w:abstractNumId w:val="1"/>
  </w:num>
  <w:num w:numId="19">
    <w:abstractNumId w:val="34"/>
  </w:num>
  <w:num w:numId="20">
    <w:abstractNumId w:val="16"/>
  </w:num>
  <w:num w:numId="21">
    <w:abstractNumId w:val="40"/>
  </w:num>
  <w:num w:numId="22">
    <w:abstractNumId w:val="29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5"/>
  </w:num>
  <w:num w:numId="35">
    <w:abstractNumId w:val="4"/>
  </w:num>
  <w:num w:numId="36">
    <w:abstractNumId w:val="7"/>
  </w:num>
  <w:num w:numId="37">
    <w:abstractNumId w:val="11"/>
  </w:num>
  <w:num w:numId="38">
    <w:abstractNumId w:val="30"/>
  </w:num>
  <w:num w:numId="39">
    <w:abstractNumId w:val="23"/>
  </w:num>
  <w:num w:numId="40">
    <w:abstractNumId w:val="22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36123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3AC8"/>
    <w:rsid w:val="00205177"/>
    <w:rsid w:val="00216FF1"/>
    <w:rsid w:val="00217137"/>
    <w:rsid w:val="00241AD4"/>
    <w:rsid w:val="002465DE"/>
    <w:rsid w:val="00251B2B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4B0A"/>
    <w:rsid w:val="00500248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3E1B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2530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BF6A23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97417"/>
    <w:rsid w:val="00CA34DF"/>
    <w:rsid w:val="00CA3B52"/>
    <w:rsid w:val="00CB29B7"/>
    <w:rsid w:val="00CC2397"/>
    <w:rsid w:val="00CC3B65"/>
    <w:rsid w:val="00CD1028"/>
    <w:rsid w:val="00CD62EC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1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E5C88-206A-4896-9591-22CC2E06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4</cp:revision>
  <cp:lastPrinted>2018-07-30T14:08:00Z</cp:lastPrinted>
  <dcterms:created xsi:type="dcterms:W3CDTF">2020-04-23T12:33:00Z</dcterms:created>
  <dcterms:modified xsi:type="dcterms:W3CDTF">2020-06-04T14:44:00Z</dcterms:modified>
</cp:coreProperties>
</file>