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6E07" w14:textId="77777777" w:rsidR="003501B0" w:rsidRDefault="00612ECC">
      <w:pPr>
        <w:spacing w:before="264"/>
        <w:ind w:left="1163" w:right="128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PROCESO:</w:t>
      </w:r>
    </w:p>
    <w:p w14:paraId="01609AD8" w14:textId="47B53D46" w:rsidR="003501B0" w:rsidRDefault="009F579E" w:rsidP="009F579E">
      <w:pPr>
        <w:pStyle w:val="Textoindependiente"/>
        <w:jc w:val="center"/>
        <w:rPr>
          <w:rFonts w:ascii="Arial"/>
          <w:b/>
          <w:sz w:val="54"/>
        </w:rPr>
      </w:pPr>
      <w:r>
        <w:rPr>
          <w:rFonts w:ascii="Arial" w:hAnsi="Arial"/>
          <w:b/>
          <w:sz w:val="48"/>
        </w:rPr>
        <w:t>MANUAL DE USO Y DE IMPLEMENTACION DE BACKEND Y FRONTEND</w:t>
      </w:r>
    </w:p>
    <w:p w14:paraId="7221054A" w14:textId="77777777" w:rsidR="003501B0" w:rsidRDefault="003501B0">
      <w:pPr>
        <w:pStyle w:val="Textoindependiente"/>
        <w:rPr>
          <w:rFonts w:ascii="Arial"/>
          <w:b/>
          <w:sz w:val="54"/>
        </w:rPr>
      </w:pPr>
    </w:p>
    <w:p w14:paraId="77D4EA42" w14:textId="08BAAFE1" w:rsidR="003501B0" w:rsidRDefault="003501B0">
      <w:pPr>
        <w:pStyle w:val="Textoindependiente"/>
        <w:rPr>
          <w:rFonts w:ascii="Arial"/>
          <w:b/>
          <w:sz w:val="54"/>
        </w:rPr>
      </w:pPr>
    </w:p>
    <w:p w14:paraId="7CF9EEC7" w14:textId="77777777" w:rsidR="00F849AC" w:rsidRDefault="00F849AC">
      <w:pPr>
        <w:pStyle w:val="Textoindependiente"/>
        <w:rPr>
          <w:rFonts w:ascii="Arial"/>
          <w:b/>
          <w:sz w:val="54"/>
        </w:rPr>
      </w:pPr>
    </w:p>
    <w:p w14:paraId="3E2BCD74" w14:textId="77777777" w:rsidR="003501B0" w:rsidRDefault="003501B0">
      <w:pPr>
        <w:pStyle w:val="Textoindependiente"/>
        <w:spacing w:before="3"/>
        <w:rPr>
          <w:rFonts w:ascii="Arial"/>
          <w:b/>
          <w:sz w:val="49"/>
        </w:rPr>
      </w:pPr>
    </w:p>
    <w:p w14:paraId="3175AF23" w14:textId="77777777" w:rsidR="003501B0" w:rsidRDefault="00612ECC">
      <w:pPr>
        <w:ind w:left="1411" w:right="1280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MANUAL:</w:t>
      </w:r>
    </w:p>
    <w:p w14:paraId="0ACC9CF2" w14:textId="25FB9AD9" w:rsidR="003501B0" w:rsidRDefault="009F579E">
      <w:pPr>
        <w:spacing w:before="120"/>
        <w:ind w:left="1415" w:right="128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IMPLEMENTACION BACKEND </w:t>
      </w:r>
    </w:p>
    <w:p w14:paraId="3F285110" w14:textId="77777777" w:rsidR="00F849AC" w:rsidRDefault="00F849AC">
      <w:pPr>
        <w:pStyle w:val="Textoindependiente"/>
        <w:spacing w:before="10"/>
        <w:rPr>
          <w:rFonts w:ascii="Arial"/>
          <w:b/>
          <w:sz w:val="21"/>
        </w:rPr>
        <w:sectPr w:rsidR="00F849AC" w:rsidSect="0027425B">
          <w:headerReference w:type="default" r:id="rId11"/>
          <w:footerReference w:type="default" r:id="rId12"/>
          <w:pgSz w:w="12240" w:h="15840"/>
          <w:pgMar w:top="1418" w:right="1701" w:bottom="1418" w:left="1701" w:header="720" w:footer="629" w:gutter="0"/>
          <w:cols w:space="720"/>
          <w:vAlign w:val="center"/>
          <w:docGrid w:linePitch="299"/>
        </w:sect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8"/>
        <w:gridCol w:w="5932"/>
        <w:gridCol w:w="1528"/>
      </w:tblGrid>
      <w:tr w:rsidR="003501B0" w14:paraId="04BB9A27" w14:textId="77777777" w:rsidTr="00F849AC">
        <w:trPr>
          <w:trHeight w:val="253"/>
        </w:trPr>
        <w:tc>
          <w:tcPr>
            <w:tcW w:w="5000" w:type="pct"/>
            <w:gridSpan w:val="3"/>
            <w:shd w:val="clear" w:color="auto" w:fill="001F5F"/>
          </w:tcPr>
          <w:p w14:paraId="240C3E37" w14:textId="77777777" w:rsidR="003501B0" w:rsidRDefault="00612ECC" w:rsidP="00F849AC">
            <w:pPr>
              <w:pStyle w:val="TableParagraph"/>
              <w:spacing w:line="234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lastRenderedPageBreak/>
              <w:t>CONTROL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CAMBIOS</w:t>
            </w:r>
          </w:p>
        </w:tc>
      </w:tr>
      <w:tr w:rsidR="003501B0" w14:paraId="08766C11" w14:textId="77777777" w:rsidTr="00F849AC">
        <w:trPr>
          <w:trHeight w:val="306"/>
        </w:trPr>
        <w:tc>
          <w:tcPr>
            <w:tcW w:w="731" w:type="pct"/>
          </w:tcPr>
          <w:p w14:paraId="2C15794D" w14:textId="77777777" w:rsidR="003501B0" w:rsidRDefault="00612ECC">
            <w:pPr>
              <w:pStyle w:val="TableParagraph"/>
              <w:spacing w:before="28"/>
              <w:ind w:left="193" w:right="17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3382" w:type="pct"/>
          </w:tcPr>
          <w:p w14:paraId="4EDB3C1D" w14:textId="77777777" w:rsidR="003501B0" w:rsidRDefault="00612ECC">
            <w:pPr>
              <w:pStyle w:val="TableParagraph"/>
              <w:spacing w:before="28"/>
              <w:ind w:left="129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MODIFICACIÓN</w:t>
            </w:r>
          </w:p>
        </w:tc>
        <w:tc>
          <w:tcPr>
            <w:tcW w:w="888" w:type="pct"/>
          </w:tcPr>
          <w:p w14:paraId="4B9E06C4" w14:textId="77777777" w:rsidR="003501B0" w:rsidRDefault="00612ECC">
            <w:pPr>
              <w:pStyle w:val="TableParagraph"/>
              <w:spacing w:before="28"/>
              <w:ind w:left="282" w:right="27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</w:tr>
      <w:tr w:rsidR="003501B0" w14:paraId="576C3966" w14:textId="77777777" w:rsidTr="00F849AC">
        <w:trPr>
          <w:trHeight w:val="282"/>
        </w:trPr>
        <w:tc>
          <w:tcPr>
            <w:tcW w:w="731" w:type="pct"/>
          </w:tcPr>
          <w:p w14:paraId="421C7A01" w14:textId="77777777" w:rsidR="003501B0" w:rsidRDefault="00612ECC">
            <w:pPr>
              <w:pStyle w:val="TableParagraph"/>
              <w:spacing w:before="7"/>
              <w:ind w:left="19"/>
              <w:jc w:val="center"/>
            </w:pPr>
            <w:r>
              <w:t>0</w:t>
            </w:r>
          </w:p>
        </w:tc>
        <w:tc>
          <w:tcPr>
            <w:tcW w:w="3382" w:type="pct"/>
          </w:tcPr>
          <w:p w14:paraId="59814A2F" w14:textId="77777777" w:rsidR="003501B0" w:rsidRDefault="00612ECC">
            <w:pPr>
              <w:pStyle w:val="TableParagraph"/>
              <w:spacing w:before="7"/>
              <w:ind w:left="114"/>
            </w:pPr>
            <w:r>
              <w:t>Emisión</w:t>
            </w:r>
            <w:r>
              <w:rPr>
                <w:spacing w:val="-4"/>
              </w:rPr>
              <w:t xml:space="preserve"> </w:t>
            </w:r>
            <w:r>
              <w:t>inicial</w:t>
            </w:r>
          </w:p>
        </w:tc>
        <w:tc>
          <w:tcPr>
            <w:tcW w:w="888" w:type="pct"/>
          </w:tcPr>
          <w:p w14:paraId="5007D466" w14:textId="3A79F78F" w:rsidR="003501B0" w:rsidRDefault="0007648E" w:rsidP="009F579E">
            <w:pPr>
              <w:pStyle w:val="TableParagraph"/>
              <w:spacing w:before="7"/>
              <w:ind w:right="270"/>
            </w:pPr>
            <w:r>
              <w:t>23</w:t>
            </w:r>
            <w:r w:rsidR="009F579E">
              <w:t>/07/2025</w:t>
            </w:r>
          </w:p>
        </w:tc>
      </w:tr>
      <w:tr w:rsidR="003501B0" w14:paraId="2F95FECC" w14:textId="77777777" w:rsidTr="00F849AC">
        <w:trPr>
          <w:trHeight w:val="280"/>
        </w:trPr>
        <w:tc>
          <w:tcPr>
            <w:tcW w:w="731" w:type="pct"/>
          </w:tcPr>
          <w:p w14:paraId="6DE2F0EB" w14:textId="66F3B947" w:rsidR="003501B0" w:rsidRDefault="003501B0">
            <w:pPr>
              <w:pStyle w:val="TableParagraph"/>
              <w:spacing w:before="4"/>
              <w:ind w:left="19"/>
              <w:jc w:val="center"/>
            </w:pPr>
          </w:p>
        </w:tc>
        <w:tc>
          <w:tcPr>
            <w:tcW w:w="3382" w:type="pct"/>
          </w:tcPr>
          <w:p w14:paraId="364152AB" w14:textId="44009F80" w:rsidR="003501B0" w:rsidRDefault="003501B0">
            <w:pPr>
              <w:pStyle w:val="TableParagraph"/>
              <w:spacing w:before="4"/>
              <w:ind w:left="114"/>
            </w:pPr>
          </w:p>
        </w:tc>
        <w:tc>
          <w:tcPr>
            <w:tcW w:w="888" w:type="pct"/>
          </w:tcPr>
          <w:p w14:paraId="030D4829" w14:textId="05D7D485" w:rsidR="003501B0" w:rsidRDefault="003501B0">
            <w:pPr>
              <w:pStyle w:val="TableParagraph"/>
              <w:spacing w:before="4"/>
              <w:ind w:left="289" w:right="270"/>
              <w:jc w:val="center"/>
            </w:pPr>
          </w:p>
        </w:tc>
      </w:tr>
      <w:tr w:rsidR="003501B0" w14:paraId="2A9026F1" w14:textId="77777777" w:rsidTr="00F849AC">
        <w:trPr>
          <w:trHeight w:val="282"/>
        </w:trPr>
        <w:tc>
          <w:tcPr>
            <w:tcW w:w="731" w:type="pct"/>
          </w:tcPr>
          <w:p w14:paraId="285CB0E7" w14:textId="61A9AB6E" w:rsidR="003501B0" w:rsidRDefault="003501B0">
            <w:pPr>
              <w:pStyle w:val="TableParagraph"/>
              <w:spacing w:before="7"/>
              <w:ind w:left="19"/>
              <w:jc w:val="center"/>
            </w:pPr>
          </w:p>
        </w:tc>
        <w:tc>
          <w:tcPr>
            <w:tcW w:w="3382" w:type="pct"/>
          </w:tcPr>
          <w:p w14:paraId="06FB61C4" w14:textId="40FDBF88" w:rsidR="003501B0" w:rsidRDefault="003501B0">
            <w:pPr>
              <w:pStyle w:val="TableParagraph"/>
              <w:spacing w:before="7"/>
              <w:ind w:left="114"/>
            </w:pPr>
          </w:p>
        </w:tc>
        <w:tc>
          <w:tcPr>
            <w:tcW w:w="888" w:type="pct"/>
          </w:tcPr>
          <w:p w14:paraId="74E2597E" w14:textId="2F17D972" w:rsidR="003501B0" w:rsidRDefault="003501B0">
            <w:pPr>
              <w:pStyle w:val="TableParagraph"/>
              <w:spacing w:before="7"/>
              <w:ind w:left="289" w:right="270"/>
              <w:jc w:val="center"/>
            </w:pPr>
          </w:p>
        </w:tc>
      </w:tr>
      <w:tr w:rsidR="00BC3B64" w14:paraId="5251CF95" w14:textId="77777777" w:rsidTr="00F849AC">
        <w:trPr>
          <w:trHeight w:val="282"/>
        </w:trPr>
        <w:tc>
          <w:tcPr>
            <w:tcW w:w="731" w:type="pct"/>
          </w:tcPr>
          <w:p w14:paraId="6044A551" w14:textId="6882AE84" w:rsidR="00BC3B64" w:rsidRDefault="00BC3B64">
            <w:pPr>
              <w:pStyle w:val="TableParagraph"/>
              <w:spacing w:before="7"/>
              <w:ind w:left="19"/>
              <w:jc w:val="center"/>
            </w:pPr>
          </w:p>
        </w:tc>
        <w:tc>
          <w:tcPr>
            <w:tcW w:w="3382" w:type="pct"/>
          </w:tcPr>
          <w:p w14:paraId="4486F6F5" w14:textId="5A401C18" w:rsidR="00BC3B64" w:rsidRDefault="00BC3B64">
            <w:pPr>
              <w:pStyle w:val="TableParagraph"/>
              <w:spacing w:before="7"/>
              <w:ind w:left="114"/>
            </w:pPr>
          </w:p>
        </w:tc>
        <w:tc>
          <w:tcPr>
            <w:tcW w:w="888" w:type="pct"/>
          </w:tcPr>
          <w:p w14:paraId="08BCE960" w14:textId="452291CC" w:rsidR="00BC3B64" w:rsidRDefault="00BC3B64">
            <w:pPr>
              <w:pStyle w:val="TableParagraph"/>
              <w:spacing w:before="7"/>
              <w:ind w:left="289" w:right="270"/>
              <w:jc w:val="center"/>
            </w:pPr>
          </w:p>
        </w:tc>
      </w:tr>
    </w:tbl>
    <w:p w14:paraId="5F079BFA" w14:textId="77777777" w:rsidR="00F849AC" w:rsidRDefault="00F849AC">
      <w:pPr>
        <w:pStyle w:val="Textoindependiente"/>
        <w:spacing w:before="10"/>
        <w:rPr>
          <w:rFonts w:ascii="Arial"/>
          <w:b/>
          <w:sz w:val="21"/>
        </w:rPr>
      </w:pPr>
    </w:p>
    <w:p w14:paraId="55F81E0B" w14:textId="00DD31CA" w:rsidR="00F849AC" w:rsidRDefault="00F849AC">
      <w:pPr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18088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2A08B" w14:textId="22705867" w:rsidR="00F849AC" w:rsidRPr="00C87BB7" w:rsidRDefault="00C87BB7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87BB7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0BF587BF" w14:textId="72F90C8E" w:rsidR="0007648E" w:rsidRDefault="00C87BB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73871" w:history="1">
            <w:r w:rsidR="0007648E" w:rsidRPr="00A85018">
              <w:rPr>
                <w:rStyle w:val="Hipervnculo"/>
                <w:noProof/>
              </w:rPr>
              <w:t>INTRODUCCIÓN</w:t>
            </w:r>
            <w:r w:rsidR="0007648E">
              <w:rPr>
                <w:noProof/>
                <w:webHidden/>
              </w:rPr>
              <w:tab/>
            </w:r>
            <w:r w:rsidR="0007648E">
              <w:rPr>
                <w:noProof/>
                <w:webHidden/>
              </w:rPr>
              <w:fldChar w:fldCharType="begin"/>
            </w:r>
            <w:r w:rsidR="0007648E">
              <w:rPr>
                <w:noProof/>
                <w:webHidden/>
              </w:rPr>
              <w:instrText xml:space="preserve"> PAGEREF _Toc204173871 \h </w:instrText>
            </w:r>
            <w:r w:rsidR="0007648E">
              <w:rPr>
                <w:noProof/>
                <w:webHidden/>
              </w:rPr>
            </w:r>
            <w:r w:rsidR="0007648E">
              <w:rPr>
                <w:noProof/>
                <w:webHidden/>
              </w:rPr>
              <w:fldChar w:fldCharType="separate"/>
            </w:r>
            <w:r w:rsidR="0007648E">
              <w:rPr>
                <w:noProof/>
                <w:webHidden/>
              </w:rPr>
              <w:t>4</w:t>
            </w:r>
            <w:r w:rsidR="0007648E">
              <w:rPr>
                <w:noProof/>
                <w:webHidden/>
              </w:rPr>
              <w:fldChar w:fldCharType="end"/>
            </w:r>
          </w:hyperlink>
        </w:p>
        <w:p w14:paraId="656560DC" w14:textId="2350537D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2" w:history="1">
            <w:r w:rsidRPr="00A85018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B3C8" w14:textId="1933DE5E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3" w:history="1">
            <w:r w:rsidRPr="00A8501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F405" w14:textId="235B0A0D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4" w:history="1">
            <w:r w:rsidRPr="00A8501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REFERENCIA</w:t>
            </w:r>
            <w:r w:rsidRPr="00A85018">
              <w:rPr>
                <w:rStyle w:val="Hipervnculo"/>
                <w:noProof/>
                <w:spacing w:val="-9"/>
              </w:rPr>
              <w:t xml:space="preserve"> </w:t>
            </w:r>
            <w:r w:rsidRPr="00A85018">
              <w:rPr>
                <w:rStyle w:val="Hipervnculo"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411A" w14:textId="0CD607F5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5" w:history="1">
            <w:r w:rsidRPr="00A8501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61C2" w14:textId="24FC1F37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6" w:history="1">
            <w:r w:rsidRPr="00A85018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04C0" w14:textId="5EF4D488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7" w:history="1">
            <w:r w:rsidRPr="00A85018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DESARROLLO</w:t>
            </w:r>
            <w:r w:rsidRPr="00A85018">
              <w:rPr>
                <w:rStyle w:val="Hipervnculo"/>
                <w:noProof/>
                <w:spacing w:val="-4"/>
              </w:rPr>
              <w:t xml:space="preserve"> </w:t>
            </w:r>
            <w:r w:rsidRPr="00A85018">
              <w:rPr>
                <w:rStyle w:val="Hipervnculo"/>
                <w:noProof/>
              </w:rPr>
              <w:t>DEL</w:t>
            </w:r>
            <w:r w:rsidRPr="00A85018">
              <w:rPr>
                <w:rStyle w:val="Hipervnculo"/>
                <w:noProof/>
                <w:spacing w:val="-5"/>
              </w:rPr>
              <w:t xml:space="preserve"> </w:t>
            </w:r>
            <w:r w:rsidRPr="00A85018">
              <w:rPr>
                <w:rStyle w:val="Hipervnculo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1936" w14:textId="61F38B2D" w:rsidR="0007648E" w:rsidRDefault="000764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173878" w:history="1">
            <w:r w:rsidRPr="00A85018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A85018">
              <w:rPr>
                <w:rStyle w:val="Hipervnculo"/>
                <w:noProof/>
              </w:rPr>
              <w:t>ANEXOS</w:t>
            </w:r>
            <w:r w:rsidRPr="00A85018">
              <w:rPr>
                <w:rStyle w:val="Hipervnculo"/>
                <w:noProof/>
                <w:spacing w:val="2"/>
              </w:rPr>
              <w:t xml:space="preserve"> </w:t>
            </w:r>
            <w:r w:rsidRPr="00A85018">
              <w:rPr>
                <w:rStyle w:val="Hipervnculo"/>
                <w:noProof/>
              </w:rPr>
              <w:t>Y/O DOCUMENTO ASOCIADOS.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EACF" w14:textId="07CBEFD5" w:rsidR="00F849AC" w:rsidRDefault="00C87BB7">
          <w:r>
            <w:fldChar w:fldCharType="end"/>
          </w:r>
        </w:p>
      </w:sdtContent>
    </w:sdt>
    <w:p w14:paraId="40CBB6A6" w14:textId="622AD4D9" w:rsidR="00F849AC" w:rsidRDefault="00F849AC">
      <w:pPr>
        <w:jc w:val="left"/>
        <w:rPr>
          <w:rFonts w:ascii="Arial"/>
          <w:b/>
          <w:sz w:val="21"/>
        </w:rPr>
      </w:pPr>
    </w:p>
    <w:p w14:paraId="20346645" w14:textId="4AFC3B43" w:rsidR="00C87BB7" w:rsidRDefault="00C87BB7">
      <w:pPr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</w:p>
    <w:p w14:paraId="2D731166" w14:textId="0E0EC7D4" w:rsidR="009F579E" w:rsidRDefault="009F579E" w:rsidP="00287084">
      <w:pPr>
        <w:pStyle w:val="Ttulo1"/>
        <w:numPr>
          <w:ilvl w:val="0"/>
          <w:numId w:val="0"/>
        </w:numPr>
        <w:ind w:left="431"/>
      </w:pPr>
      <w:bookmarkStart w:id="0" w:name="_bookmark0"/>
      <w:bookmarkEnd w:id="0"/>
      <w:r>
        <w:lastRenderedPageBreak/>
        <w:t xml:space="preserve">                                                         </w:t>
      </w:r>
    </w:p>
    <w:p w14:paraId="513E8C9B" w14:textId="77777777" w:rsidR="009F579E" w:rsidRDefault="009F579E" w:rsidP="00F849AC">
      <w:pPr>
        <w:pStyle w:val="Ttulo1"/>
        <w:numPr>
          <w:ilvl w:val="0"/>
          <w:numId w:val="0"/>
        </w:numPr>
        <w:ind w:left="431"/>
        <w:jc w:val="center"/>
      </w:pPr>
    </w:p>
    <w:p w14:paraId="3EA067D6" w14:textId="77777777" w:rsidR="009F579E" w:rsidRDefault="009F579E" w:rsidP="00F849AC">
      <w:pPr>
        <w:pStyle w:val="Ttulo1"/>
        <w:numPr>
          <w:ilvl w:val="0"/>
          <w:numId w:val="0"/>
        </w:numPr>
        <w:ind w:left="431"/>
        <w:jc w:val="center"/>
      </w:pPr>
    </w:p>
    <w:p w14:paraId="1829CE98" w14:textId="77777777" w:rsidR="009F579E" w:rsidRDefault="009F579E" w:rsidP="00F849AC">
      <w:pPr>
        <w:pStyle w:val="Ttulo1"/>
        <w:numPr>
          <w:ilvl w:val="0"/>
          <w:numId w:val="0"/>
        </w:numPr>
        <w:ind w:left="431"/>
        <w:jc w:val="center"/>
      </w:pPr>
    </w:p>
    <w:p w14:paraId="4531B5C4" w14:textId="77777777" w:rsidR="009F579E" w:rsidRDefault="009F579E" w:rsidP="00F849AC">
      <w:pPr>
        <w:pStyle w:val="Ttulo1"/>
        <w:numPr>
          <w:ilvl w:val="0"/>
          <w:numId w:val="0"/>
        </w:numPr>
        <w:ind w:left="431"/>
        <w:jc w:val="center"/>
      </w:pPr>
    </w:p>
    <w:p w14:paraId="4D16659A" w14:textId="77777777" w:rsidR="009F579E" w:rsidRDefault="009F579E" w:rsidP="00F849AC">
      <w:pPr>
        <w:pStyle w:val="Ttulo1"/>
        <w:numPr>
          <w:ilvl w:val="0"/>
          <w:numId w:val="0"/>
        </w:numPr>
        <w:ind w:left="431"/>
        <w:jc w:val="center"/>
      </w:pPr>
    </w:p>
    <w:p w14:paraId="704CD585" w14:textId="1F16E9DC" w:rsidR="003501B0" w:rsidRDefault="00612ECC" w:rsidP="00F849AC">
      <w:pPr>
        <w:pStyle w:val="Ttulo1"/>
        <w:numPr>
          <w:ilvl w:val="0"/>
          <w:numId w:val="0"/>
        </w:numPr>
        <w:ind w:left="431"/>
        <w:jc w:val="center"/>
      </w:pPr>
      <w:bookmarkStart w:id="1" w:name="_Toc204173871"/>
      <w:r w:rsidRPr="00F849AC">
        <w:t>INTRODUCCIÓN</w:t>
      </w:r>
      <w:bookmarkEnd w:id="1"/>
    </w:p>
    <w:p w14:paraId="4EA84EFE" w14:textId="77777777" w:rsidR="003501B0" w:rsidRPr="00F849AC" w:rsidRDefault="003501B0" w:rsidP="00F849AC"/>
    <w:p w14:paraId="2920609F" w14:textId="77777777" w:rsidR="00747EAE" w:rsidRDefault="00747EAE" w:rsidP="00747EAE">
      <w:pPr>
        <w:pStyle w:val="NormalWeb"/>
      </w:pPr>
      <w:bookmarkStart w:id="2" w:name="_bookmark1"/>
      <w:bookmarkEnd w:id="2"/>
      <w:r>
        <w:t xml:space="preserve">Este manual describe detalladamente el procedimiento para la correcta instalación, configuración, ejecución y verificación del backend del proyecto Gateway </w:t>
      </w:r>
      <w:proofErr w:type="spellStart"/>
      <w:r>
        <w:t>Nexum</w:t>
      </w:r>
      <w:proofErr w:type="spellEnd"/>
      <w:r>
        <w:t xml:space="preserve">, implementado en Python utilizando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. El documento incluye la instalación de dependencias, configuración básica de rutas, comando para poner en marcha el servidor y las </w:t>
      </w:r>
      <w:proofErr w:type="spellStart"/>
      <w:r>
        <w:t>URLs</w:t>
      </w:r>
      <w:proofErr w:type="spellEnd"/>
      <w:r>
        <w:t xml:space="preserve"> para comprobar su funcionamiento.</w:t>
      </w:r>
    </w:p>
    <w:p w14:paraId="4A558065" w14:textId="16E0FC99" w:rsidR="003501B0" w:rsidRDefault="00612ECC" w:rsidP="00F849AC">
      <w:pPr>
        <w:pStyle w:val="Ttulo1"/>
      </w:pPr>
      <w:bookmarkStart w:id="3" w:name="_Toc204173872"/>
      <w:r>
        <w:t>OBJETIVO</w:t>
      </w:r>
      <w:bookmarkEnd w:id="3"/>
    </w:p>
    <w:p w14:paraId="4D2B8FB6" w14:textId="77777777" w:rsidR="003501B0" w:rsidRDefault="003501B0">
      <w:pPr>
        <w:pStyle w:val="Textoindependiente"/>
        <w:spacing w:before="7"/>
        <w:rPr>
          <w:rFonts w:ascii="Arial"/>
          <w:b/>
          <w:sz w:val="21"/>
        </w:rPr>
      </w:pPr>
    </w:p>
    <w:p w14:paraId="7D48A08A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 xml:space="preserve">Proveer una guía clara y completa que permita a desarrolladores, </w:t>
      </w:r>
      <w:proofErr w:type="spellStart"/>
      <w:r w:rsidRPr="00747EAE">
        <w:rPr>
          <w:lang w:val="es-CO"/>
        </w:rPr>
        <w:t>testers</w:t>
      </w:r>
      <w:proofErr w:type="spellEnd"/>
      <w:r w:rsidRPr="00747EAE">
        <w:rPr>
          <w:lang w:val="es-CO"/>
        </w:rPr>
        <w:t xml:space="preserve"> y demás personal técnico instalar, configurar y ejecutar el backend del Gateway </w:t>
      </w:r>
      <w:proofErr w:type="spellStart"/>
      <w:r w:rsidRPr="00747EAE">
        <w:rPr>
          <w:lang w:val="es-CO"/>
        </w:rPr>
        <w:t>Nexum</w:t>
      </w:r>
      <w:proofErr w:type="spellEnd"/>
      <w:r w:rsidRPr="00747EAE">
        <w:rPr>
          <w:lang w:val="es-CO"/>
        </w:rPr>
        <w:t xml:space="preserve"> de manera correcta y segura.</w:t>
      </w:r>
    </w:p>
    <w:p w14:paraId="1F719F54" w14:textId="77777777" w:rsidR="00F849AC" w:rsidRPr="00F849AC" w:rsidRDefault="00F849AC" w:rsidP="00F849AC"/>
    <w:p w14:paraId="31A8D912" w14:textId="77777777" w:rsidR="003501B0" w:rsidRDefault="00612ECC" w:rsidP="00F849AC">
      <w:pPr>
        <w:pStyle w:val="Ttulo1"/>
      </w:pPr>
      <w:bookmarkStart w:id="4" w:name="_bookmark2"/>
      <w:bookmarkStart w:id="5" w:name="_Toc204173873"/>
      <w:bookmarkEnd w:id="4"/>
      <w:r w:rsidRPr="00F849AC">
        <w:t>ALCANCE</w:t>
      </w:r>
      <w:bookmarkEnd w:id="5"/>
    </w:p>
    <w:p w14:paraId="359C48E1" w14:textId="77777777" w:rsidR="003501B0" w:rsidRPr="00F849AC" w:rsidRDefault="003501B0" w:rsidP="00F849AC"/>
    <w:p w14:paraId="1B897F2F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 xml:space="preserve">Este manual aplica a todos los miembros del equipo técnico encargados de la validación, mantenimiento y despliegue del backend de la API Gateway </w:t>
      </w:r>
      <w:proofErr w:type="spellStart"/>
      <w:r w:rsidRPr="00747EAE">
        <w:rPr>
          <w:lang w:val="es-CO"/>
        </w:rPr>
        <w:t>Nexum</w:t>
      </w:r>
      <w:proofErr w:type="spellEnd"/>
      <w:r w:rsidRPr="00747EAE">
        <w:rPr>
          <w:lang w:val="es-CO"/>
        </w:rPr>
        <w:t xml:space="preserve"> en entornos de desarrollo o pruebas.</w:t>
      </w:r>
    </w:p>
    <w:p w14:paraId="47A4A233" w14:textId="643856CA" w:rsidR="003501B0" w:rsidRPr="00F849AC" w:rsidRDefault="003501B0" w:rsidP="00F849AC"/>
    <w:p w14:paraId="11EF5CCA" w14:textId="5B537FB0" w:rsidR="003501B0" w:rsidRDefault="003501B0" w:rsidP="00F849AC"/>
    <w:p w14:paraId="2D565EE0" w14:textId="77777777" w:rsidR="00F849AC" w:rsidRPr="00F849AC" w:rsidRDefault="00F849AC" w:rsidP="00F849AC"/>
    <w:p w14:paraId="231AE836" w14:textId="77777777" w:rsidR="003501B0" w:rsidRDefault="00612ECC" w:rsidP="00F849AC">
      <w:pPr>
        <w:pStyle w:val="Ttulo1"/>
      </w:pPr>
      <w:bookmarkStart w:id="6" w:name="_bookmark3"/>
      <w:bookmarkStart w:id="7" w:name="_Toc204173874"/>
      <w:bookmarkEnd w:id="6"/>
      <w:r>
        <w:t>REFERENCIA</w:t>
      </w:r>
      <w:r>
        <w:rPr>
          <w:spacing w:val="-9"/>
        </w:rPr>
        <w:t xml:space="preserve"> </w:t>
      </w:r>
      <w:r>
        <w:t>NORMATIVA</w:t>
      </w:r>
      <w:bookmarkEnd w:id="7"/>
    </w:p>
    <w:p w14:paraId="5A4B3782" w14:textId="77777777" w:rsidR="003501B0" w:rsidRPr="00F849AC" w:rsidRDefault="003501B0" w:rsidP="00F849AC"/>
    <w:p w14:paraId="54513706" w14:textId="77777777" w:rsidR="009F579E" w:rsidRDefault="009F579E" w:rsidP="009F579E">
      <w:r>
        <w:t>No aplica.</w:t>
      </w:r>
    </w:p>
    <w:p w14:paraId="28383D17" w14:textId="70E35F59" w:rsidR="00F849AC" w:rsidRDefault="00F849AC" w:rsidP="00F849AC"/>
    <w:p w14:paraId="5DCDC527" w14:textId="77777777" w:rsidR="00F849AC" w:rsidRPr="00F849AC" w:rsidRDefault="00F849AC" w:rsidP="00F849AC"/>
    <w:p w14:paraId="50BF6F01" w14:textId="77777777" w:rsidR="003501B0" w:rsidRDefault="00612ECC" w:rsidP="00F849AC">
      <w:pPr>
        <w:pStyle w:val="Ttulo1"/>
      </w:pPr>
      <w:bookmarkStart w:id="8" w:name="_bookmark4"/>
      <w:bookmarkStart w:id="9" w:name="_Toc204173875"/>
      <w:bookmarkEnd w:id="8"/>
      <w:r w:rsidRPr="00F849AC">
        <w:t>DEFINICIONES</w:t>
      </w:r>
      <w:bookmarkEnd w:id="9"/>
    </w:p>
    <w:p w14:paraId="5B124843" w14:textId="77777777" w:rsidR="003501B0" w:rsidRPr="00F849AC" w:rsidRDefault="003501B0" w:rsidP="00F849AC"/>
    <w:p w14:paraId="3EE847E1" w14:textId="77777777" w:rsidR="00747EAE" w:rsidRPr="00747EAE" w:rsidRDefault="00747EAE" w:rsidP="00747EAE">
      <w:pPr>
        <w:rPr>
          <w:b/>
          <w:bCs/>
          <w:lang w:val="es-CO"/>
        </w:rPr>
      </w:pPr>
      <w:r w:rsidRPr="00747EAE">
        <w:rPr>
          <w:b/>
          <w:bCs/>
          <w:lang w:val="es-CO"/>
        </w:rPr>
        <w:t xml:space="preserve">• Backend: Componente servidor que gestiona las reglas de negocio y responde a las solicitudes provenientes del cliente o </w:t>
      </w:r>
      <w:proofErr w:type="spellStart"/>
      <w:r w:rsidRPr="00747EAE">
        <w:rPr>
          <w:b/>
          <w:bCs/>
          <w:lang w:val="es-CO"/>
        </w:rPr>
        <w:t>frontend</w:t>
      </w:r>
      <w:proofErr w:type="spellEnd"/>
      <w:r w:rsidRPr="00747EAE">
        <w:rPr>
          <w:b/>
          <w:bCs/>
          <w:lang w:val="es-CO"/>
        </w:rPr>
        <w:t xml:space="preserve">. • API: Conjunto de rutas que permiten la comunicación entre diferentes sistemas de software. • </w:t>
      </w:r>
      <w:proofErr w:type="spellStart"/>
      <w:r w:rsidRPr="00747EAE">
        <w:rPr>
          <w:b/>
          <w:bCs/>
          <w:lang w:val="es-CO"/>
        </w:rPr>
        <w:t>Postman</w:t>
      </w:r>
      <w:proofErr w:type="spellEnd"/>
      <w:r w:rsidRPr="00747EAE">
        <w:rPr>
          <w:b/>
          <w:bCs/>
          <w:lang w:val="es-CO"/>
        </w:rPr>
        <w:t xml:space="preserve">: Herramienta para pruebas y desarrollo de </w:t>
      </w:r>
      <w:proofErr w:type="spellStart"/>
      <w:r w:rsidRPr="00747EAE">
        <w:rPr>
          <w:b/>
          <w:bCs/>
          <w:lang w:val="es-CO"/>
        </w:rPr>
        <w:t>APIs</w:t>
      </w:r>
      <w:proofErr w:type="spellEnd"/>
      <w:r w:rsidRPr="00747EAE">
        <w:rPr>
          <w:b/>
          <w:bCs/>
          <w:lang w:val="es-CO"/>
        </w:rPr>
        <w:t>, utilizada aquí para verificar el correcto funcionamiento del backend.</w:t>
      </w:r>
    </w:p>
    <w:p w14:paraId="207DB8A3" w14:textId="39CA09A6" w:rsidR="003501B0" w:rsidRDefault="003501B0" w:rsidP="00F849AC">
      <w:pPr>
        <w:rPr>
          <w:sz w:val="20"/>
        </w:rPr>
      </w:pPr>
    </w:p>
    <w:p w14:paraId="36280E1A" w14:textId="77777777" w:rsidR="003501B0" w:rsidRDefault="00612ECC" w:rsidP="00F849AC">
      <w:pPr>
        <w:pStyle w:val="Ttulo1"/>
      </w:pPr>
      <w:bookmarkStart w:id="10" w:name="_bookmark5"/>
      <w:bookmarkStart w:id="11" w:name="_Toc204173876"/>
      <w:bookmarkEnd w:id="10"/>
      <w:r w:rsidRPr="00F849AC">
        <w:t>RESPONSABILIDADES</w:t>
      </w:r>
      <w:bookmarkEnd w:id="11"/>
    </w:p>
    <w:p w14:paraId="39B1BBCF" w14:textId="77777777" w:rsidR="003501B0" w:rsidRDefault="003501B0">
      <w:pPr>
        <w:pStyle w:val="Textoindependiente"/>
        <w:spacing w:before="2"/>
        <w:rPr>
          <w:rFonts w:ascii="Arial"/>
          <w:b/>
        </w:rPr>
      </w:pPr>
    </w:p>
    <w:p w14:paraId="6A6EE02D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>• Analista de Pruebas: Ejecutar las instrucciones contenidas en este manual para verificar el correcto funcionamiento del backend y documentar los resultados. • Desarrollador Backend: Garantizar que la API esté actualizada, operativa y configurada según las especificaciones técnicas.</w:t>
      </w:r>
    </w:p>
    <w:p w14:paraId="7D956F9E" w14:textId="7E6A91C6" w:rsidR="001B422F" w:rsidRPr="001B422F" w:rsidRDefault="001B422F" w:rsidP="001B422F">
      <w:pPr>
        <w:rPr>
          <w:lang w:val="es-CO"/>
        </w:rPr>
      </w:pPr>
    </w:p>
    <w:p w14:paraId="32A8D685" w14:textId="1DA5D2D1" w:rsidR="009F579E" w:rsidRDefault="009F579E" w:rsidP="009F579E"/>
    <w:p w14:paraId="2D3D8EFB" w14:textId="0ED934E2" w:rsidR="003501B0" w:rsidRDefault="003501B0" w:rsidP="00F849AC"/>
    <w:p w14:paraId="3DCE88C2" w14:textId="77777777" w:rsidR="00F849AC" w:rsidRPr="00F849AC" w:rsidRDefault="00F849AC" w:rsidP="00F849AC"/>
    <w:p w14:paraId="2DA2FFD6" w14:textId="77777777" w:rsidR="003501B0" w:rsidRDefault="00612ECC" w:rsidP="00F849AC">
      <w:pPr>
        <w:pStyle w:val="Ttulo1"/>
      </w:pPr>
      <w:bookmarkStart w:id="12" w:name="_bookmark6"/>
      <w:bookmarkStart w:id="13" w:name="_Toc204173877"/>
      <w:bookmarkEnd w:id="12"/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MANUAL</w:t>
      </w:r>
      <w:bookmarkEnd w:id="13"/>
    </w:p>
    <w:p w14:paraId="3B1E211C" w14:textId="21FCD44A" w:rsidR="005B5077" w:rsidRDefault="00747EAE" w:rsidP="005B5077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747EAE">
        <w:rPr>
          <w:b/>
          <w:bCs/>
          <w:lang w:val="es-CO"/>
        </w:rPr>
        <w:t>Instalación previa</w:t>
      </w:r>
    </w:p>
    <w:p w14:paraId="483298B0" w14:textId="1C6B26BB" w:rsidR="005B5077" w:rsidRPr="005B5077" w:rsidRDefault="005B5077" w:rsidP="005B5077">
      <w:pPr>
        <w:rPr>
          <w:b/>
          <w:bCs/>
          <w:lang w:val="es-CO"/>
        </w:rPr>
      </w:pPr>
    </w:p>
    <w:p w14:paraId="436C56B8" w14:textId="76A39BA5" w:rsidR="00747EAE" w:rsidRDefault="00747EAE" w:rsidP="00747EAE">
      <w:pPr>
        <w:numPr>
          <w:ilvl w:val="0"/>
          <w:numId w:val="32"/>
        </w:numPr>
        <w:rPr>
          <w:lang w:val="es-CO"/>
        </w:rPr>
      </w:pPr>
      <w:r w:rsidRPr="00747EAE">
        <w:rPr>
          <w:lang w:val="es-CO"/>
        </w:rPr>
        <w:t>Asegúrese de tener instalado Python 3.11 o superior en su equipo.</w:t>
      </w:r>
      <w:r w:rsidR="000E4D04">
        <w:rPr>
          <w:lang w:val="es-CO"/>
        </w:rPr>
        <w:t>}</w:t>
      </w:r>
    </w:p>
    <w:p w14:paraId="7CE207CE" w14:textId="77777777" w:rsidR="000E4D04" w:rsidRPr="00F62416" w:rsidRDefault="000E4D04" w:rsidP="000E4D04">
      <w:pPr>
        <w:numPr>
          <w:ilvl w:val="0"/>
          <w:numId w:val="32"/>
        </w:numPr>
        <w:rPr>
          <w:b/>
          <w:bCs/>
          <w:lang w:val="es-CO"/>
        </w:rPr>
      </w:pPr>
      <w:r w:rsidRPr="00F62416">
        <w:rPr>
          <w:b/>
          <w:bCs/>
          <w:lang w:val="es-CO"/>
        </w:rPr>
        <w:t>Ejecute el siguiente comando para instalar las dependencias necesarias:</w:t>
      </w:r>
    </w:p>
    <w:p w14:paraId="065253CA" w14:textId="71EFF14F" w:rsidR="000E4D04" w:rsidRPr="00F62416" w:rsidRDefault="000E4D04" w:rsidP="000E4D04">
      <w:pPr>
        <w:ind w:firstLine="360"/>
        <w:rPr>
          <w:b/>
          <w:bCs/>
          <w:lang w:val="es-CO"/>
        </w:rPr>
      </w:pPr>
      <w:r w:rsidRPr="00F62416">
        <w:rPr>
          <w:b/>
          <w:bCs/>
          <w:lang w:val="es-CO"/>
        </w:rPr>
        <w:t>NPM</w:t>
      </w:r>
      <w:r w:rsidRPr="00F62416">
        <w:rPr>
          <w:b/>
          <w:bCs/>
          <w:lang w:val="es-CO"/>
        </w:rPr>
        <w:t xml:space="preserve"> install</w:t>
      </w:r>
    </w:p>
    <w:p w14:paraId="1F6519DE" w14:textId="77777777" w:rsidR="000E4D04" w:rsidRPr="00F62416" w:rsidRDefault="000E4D04" w:rsidP="000E4D04">
      <w:pPr>
        <w:ind w:firstLine="360"/>
        <w:rPr>
          <w:b/>
          <w:bCs/>
          <w:lang w:val="es-CO"/>
        </w:rPr>
      </w:pPr>
      <w:r w:rsidRPr="00F62416">
        <w:rPr>
          <w:b/>
          <w:bCs/>
          <w:lang w:val="es-CO"/>
        </w:rPr>
        <w:t xml:space="preserve">Esto instalará todas las bibliotecas definidas en el archivo </w:t>
      </w:r>
      <w:proofErr w:type="spellStart"/>
      <w:r w:rsidRPr="00F62416">
        <w:rPr>
          <w:b/>
          <w:bCs/>
          <w:lang w:val="es-CO"/>
        </w:rPr>
        <w:t>package.json</w:t>
      </w:r>
      <w:proofErr w:type="spellEnd"/>
      <w:r w:rsidRPr="00F62416">
        <w:rPr>
          <w:b/>
          <w:bCs/>
          <w:lang w:val="es-CO"/>
        </w:rPr>
        <w:t>.</w:t>
      </w:r>
    </w:p>
    <w:p w14:paraId="25DF26D9" w14:textId="77777777" w:rsidR="000E4D04" w:rsidRDefault="000E4D04" w:rsidP="00747EAE">
      <w:pPr>
        <w:numPr>
          <w:ilvl w:val="0"/>
          <w:numId w:val="32"/>
        </w:numPr>
        <w:rPr>
          <w:lang w:val="es-CO"/>
        </w:rPr>
      </w:pPr>
    </w:p>
    <w:p w14:paraId="2E479987" w14:textId="77777777" w:rsidR="00747EAE" w:rsidRPr="00747EAE" w:rsidRDefault="00747EAE" w:rsidP="00747EAE">
      <w:pPr>
        <w:numPr>
          <w:ilvl w:val="0"/>
          <w:numId w:val="32"/>
        </w:numPr>
        <w:rPr>
          <w:lang w:val="es-CO"/>
        </w:rPr>
      </w:pPr>
      <w:r w:rsidRPr="00747EAE">
        <w:rPr>
          <w:lang w:val="es-CO"/>
        </w:rPr>
        <w:t>Ubíquese en la carpeta del proyecto backend en una terminal.</w:t>
      </w:r>
    </w:p>
    <w:p w14:paraId="0BD98ADD" w14:textId="77777777" w:rsidR="00747EAE" w:rsidRPr="00747EAE" w:rsidRDefault="00747EAE" w:rsidP="00747EAE">
      <w:pPr>
        <w:numPr>
          <w:ilvl w:val="0"/>
          <w:numId w:val="32"/>
        </w:numPr>
        <w:rPr>
          <w:lang w:val="es-CO"/>
        </w:rPr>
      </w:pPr>
      <w:r w:rsidRPr="00747EAE">
        <w:rPr>
          <w:lang w:val="es-CO"/>
        </w:rPr>
        <w:t>Ejecute el siguiente comando para instalar las dependencias necesarias:</w:t>
      </w:r>
    </w:p>
    <w:p w14:paraId="33B10A51" w14:textId="77777777" w:rsidR="00747EAE" w:rsidRPr="00747EAE" w:rsidRDefault="00747EAE" w:rsidP="00747EAE">
      <w:pPr>
        <w:rPr>
          <w:lang w:val="es-CO"/>
        </w:rPr>
      </w:pPr>
      <w:proofErr w:type="spellStart"/>
      <w:r w:rsidRPr="00747EAE">
        <w:rPr>
          <w:lang w:val="es-CO"/>
        </w:rPr>
        <w:t>pip</w:t>
      </w:r>
      <w:proofErr w:type="spellEnd"/>
      <w:r w:rsidRPr="00747EAE">
        <w:rPr>
          <w:lang w:val="es-CO"/>
        </w:rPr>
        <w:t xml:space="preserve"> install -r requirements.txt</w:t>
      </w:r>
    </w:p>
    <w:p w14:paraId="29E58A96" w14:textId="77777777" w:rsidR="00747EAE" w:rsidRDefault="00747EAE" w:rsidP="00747EAE">
      <w:pPr>
        <w:rPr>
          <w:lang w:val="es-CO"/>
        </w:rPr>
      </w:pPr>
      <w:r w:rsidRPr="00747EAE">
        <w:rPr>
          <w:lang w:val="es-CO"/>
        </w:rPr>
        <w:t>Esto descargará las librerías y módulos requeridos para ejecutar la aplicación.</w:t>
      </w:r>
    </w:p>
    <w:p w14:paraId="64C1323B" w14:textId="146B7987" w:rsidR="005B5077" w:rsidRPr="00747EAE" w:rsidRDefault="005B5077" w:rsidP="00747EAE">
      <w:pPr>
        <w:rPr>
          <w:lang w:val="es-CO"/>
        </w:rPr>
      </w:pP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</w:p>
    <w:p w14:paraId="66026911" w14:textId="77777777" w:rsidR="00747EAE" w:rsidRPr="00747EAE" w:rsidRDefault="00747EAE" w:rsidP="00747EA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747EAE">
        <w:rPr>
          <w:b/>
          <w:bCs/>
          <w:lang w:val="es-CO"/>
        </w:rPr>
        <w:t>Configuración (Rutas)</w:t>
      </w:r>
    </w:p>
    <w:p w14:paraId="0585A372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 xml:space="preserve">El sistema Gateway </w:t>
      </w:r>
      <w:proofErr w:type="spellStart"/>
      <w:r w:rsidRPr="00747EAE">
        <w:rPr>
          <w:lang w:val="es-CO"/>
        </w:rPr>
        <w:t>Nexum</w:t>
      </w:r>
      <w:proofErr w:type="spellEnd"/>
      <w:r w:rsidRPr="00747EAE">
        <w:rPr>
          <w:lang w:val="es-CO"/>
        </w:rPr>
        <w:t xml:space="preserve"> está compuesto por varios microservicios, cada uno desplegado en una ruta específica dentro de la red interna o localhost. A continuación se detallan las direcciones URL por módulo: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818"/>
      </w:tblGrid>
      <w:tr w:rsidR="00747EAE" w:rsidRPr="00747EAE" w14:paraId="3DDE34DB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FFF6" w14:textId="77777777" w:rsidR="00747EAE" w:rsidRPr="00747EAE" w:rsidRDefault="00747EAE" w:rsidP="00747EAE">
            <w:pPr>
              <w:rPr>
                <w:b/>
                <w:bCs/>
                <w:lang w:val="es-CO"/>
              </w:rPr>
            </w:pPr>
            <w:r w:rsidRPr="00747EAE">
              <w:rPr>
                <w:b/>
                <w:bCs/>
                <w:lang w:val="es-CO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7CF77F5E" w14:textId="6617A61A" w:rsidR="00747EAE" w:rsidRPr="00747EAE" w:rsidRDefault="00747EAE" w:rsidP="00747EAE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                    </w:t>
            </w:r>
            <w:r w:rsidRPr="00747EAE">
              <w:rPr>
                <w:b/>
                <w:bCs/>
                <w:lang w:val="es-CO"/>
              </w:rPr>
              <w:t>URL</w:t>
            </w:r>
          </w:p>
        </w:tc>
      </w:tr>
      <w:tr w:rsidR="00747EAE" w:rsidRPr="00747EAE" w14:paraId="4DE44815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8B34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Administración</w:t>
            </w:r>
          </w:p>
        </w:tc>
        <w:tc>
          <w:tcPr>
            <w:tcW w:w="0" w:type="auto"/>
            <w:vAlign w:val="center"/>
            <w:hideMark/>
          </w:tcPr>
          <w:p w14:paraId="2D4F14F8" w14:textId="4C89AB2C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http://172.18.72.111:8001</w:t>
            </w:r>
          </w:p>
        </w:tc>
      </w:tr>
      <w:tr w:rsidR="00747EAE" w:rsidRPr="00747EAE" w14:paraId="386AFBAD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2D3D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Notificaciones</w:t>
            </w:r>
          </w:p>
        </w:tc>
        <w:tc>
          <w:tcPr>
            <w:tcW w:w="0" w:type="auto"/>
            <w:vAlign w:val="center"/>
            <w:hideMark/>
          </w:tcPr>
          <w:p w14:paraId="3A0A4E4F" w14:textId="70074270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http://172.18.72.111:8003</w:t>
            </w:r>
          </w:p>
        </w:tc>
      </w:tr>
      <w:tr w:rsidR="00747EAE" w:rsidRPr="00747EAE" w14:paraId="0AE4BEE6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E08E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Jurídica</w:t>
            </w:r>
          </w:p>
        </w:tc>
        <w:tc>
          <w:tcPr>
            <w:tcW w:w="0" w:type="auto"/>
            <w:vAlign w:val="center"/>
            <w:hideMark/>
          </w:tcPr>
          <w:p w14:paraId="42C49714" w14:textId="3175009F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http://172.18.72.111:8009</w:t>
            </w:r>
          </w:p>
        </w:tc>
      </w:tr>
      <w:tr w:rsidR="00747EAE" w:rsidRPr="00747EAE" w14:paraId="4A87F553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2EDD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Chat (Toki)</w:t>
            </w:r>
          </w:p>
        </w:tc>
        <w:tc>
          <w:tcPr>
            <w:tcW w:w="0" w:type="auto"/>
            <w:vAlign w:val="center"/>
            <w:hideMark/>
          </w:tcPr>
          <w:p w14:paraId="2B1E7555" w14:textId="32447B96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http://172.18.72.111:8004</w:t>
            </w:r>
          </w:p>
        </w:tc>
      </w:tr>
      <w:tr w:rsidR="00747EAE" w:rsidRPr="00747EAE" w14:paraId="6031A51F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5AE0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Planeación</w:t>
            </w:r>
          </w:p>
        </w:tc>
        <w:tc>
          <w:tcPr>
            <w:tcW w:w="0" w:type="auto"/>
            <w:vAlign w:val="center"/>
            <w:hideMark/>
          </w:tcPr>
          <w:p w14:paraId="663A2887" w14:textId="3B7CD1E4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http://172.18.72.111:8005</w:t>
            </w:r>
          </w:p>
        </w:tc>
      </w:tr>
      <w:tr w:rsidR="00747EAE" w:rsidRPr="00747EAE" w14:paraId="4AC65265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8D8C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Inteligencia Artificial (IA)</w:t>
            </w:r>
          </w:p>
        </w:tc>
        <w:tc>
          <w:tcPr>
            <w:tcW w:w="0" w:type="auto"/>
            <w:vAlign w:val="center"/>
            <w:hideMark/>
          </w:tcPr>
          <w:p w14:paraId="567B144B" w14:textId="08D16287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http://172.18.72.111:8010</w:t>
            </w:r>
          </w:p>
        </w:tc>
      </w:tr>
      <w:tr w:rsidR="00747EAE" w:rsidRPr="00747EAE" w14:paraId="5FC3DB82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BBAB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Gráficos</w:t>
            </w:r>
          </w:p>
        </w:tc>
        <w:tc>
          <w:tcPr>
            <w:tcW w:w="0" w:type="auto"/>
            <w:vAlign w:val="center"/>
            <w:hideMark/>
          </w:tcPr>
          <w:p w14:paraId="685353D4" w14:textId="5791741F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http://172.18.72.111:8008</w:t>
            </w:r>
          </w:p>
        </w:tc>
      </w:tr>
      <w:tr w:rsidR="00747EAE" w:rsidRPr="00747EAE" w14:paraId="383ABBA1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EEDA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Conversor</w:t>
            </w:r>
          </w:p>
        </w:tc>
        <w:tc>
          <w:tcPr>
            <w:tcW w:w="0" w:type="auto"/>
            <w:vAlign w:val="center"/>
            <w:hideMark/>
          </w:tcPr>
          <w:p w14:paraId="72801F39" w14:textId="1FA3BAE7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http://172.18.72.111:8013</w:t>
            </w:r>
          </w:p>
        </w:tc>
      </w:tr>
      <w:tr w:rsidR="00747EAE" w:rsidRPr="00747EAE" w14:paraId="4CC64191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D4F2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Contacto</w:t>
            </w:r>
          </w:p>
        </w:tc>
        <w:tc>
          <w:tcPr>
            <w:tcW w:w="0" w:type="auto"/>
            <w:vAlign w:val="center"/>
            <w:hideMark/>
          </w:tcPr>
          <w:p w14:paraId="78C2305C" w14:textId="74B1FA94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http://172.18.72.111:8014</w:t>
            </w:r>
          </w:p>
        </w:tc>
      </w:tr>
      <w:tr w:rsidR="00747EAE" w:rsidRPr="00747EAE" w14:paraId="7DD0FB1B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3329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GAIL</w:t>
            </w:r>
          </w:p>
        </w:tc>
        <w:tc>
          <w:tcPr>
            <w:tcW w:w="0" w:type="auto"/>
            <w:vAlign w:val="center"/>
            <w:hideMark/>
          </w:tcPr>
          <w:p w14:paraId="3D8DA3C8" w14:textId="3E48F273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http://172.18.72.111:8015</w:t>
            </w:r>
          </w:p>
        </w:tc>
      </w:tr>
      <w:tr w:rsidR="00747EAE" w:rsidRPr="00747EAE" w14:paraId="69243BE3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37A3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Salud</w:t>
            </w:r>
          </w:p>
        </w:tc>
        <w:tc>
          <w:tcPr>
            <w:tcW w:w="0" w:type="auto"/>
            <w:vAlign w:val="center"/>
            <w:hideMark/>
          </w:tcPr>
          <w:p w14:paraId="4EE959BB" w14:textId="09227E79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http://172.18.72.111:8017</w:t>
            </w:r>
          </w:p>
        </w:tc>
      </w:tr>
      <w:tr w:rsidR="00747EAE" w:rsidRPr="00747EAE" w14:paraId="2DA0B6BB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7551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Tableros</w:t>
            </w:r>
          </w:p>
        </w:tc>
        <w:tc>
          <w:tcPr>
            <w:tcW w:w="0" w:type="auto"/>
            <w:vAlign w:val="center"/>
            <w:hideMark/>
          </w:tcPr>
          <w:p w14:paraId="481375F3" w14:textId="73992101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http://172.18.72.111:8019</w:t>
            </w:r>
          </w:p>
        </w:tc>
      </w:tr>
      <w:tr w:rsidR="00747EAE" w:rsidRPr="00747EAE" w14:paraId="3ACE5E41" w14:textId="77777777" w:rsidTr="00747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FA68" w14:textId="77777777" w:rsidR="00747EAE" w:rsidRPr="00747EAE" w:rsidRDefault="00747EAE" w:rsidP="00747EAE">
            <w:pPr>
              <w:rPr>
                <w:lang w:val="es-CO"/>
              </w:rPr>
            </w:pPr>
            <w:r w:rsidRPr="00747EAE">
              <w:rPr>
                <w:lang w:val="es-CO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D290C6C" w14:textId="646A23C4" w:rsidR="00747EAE" w:rsidRPr="00747EAE" w:rsidRDefault="00747EAE" w:rsidP="00747EAE">
            <w:pPr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Pr="00747EAE">
              <w:rPr>
                <w:lang w:val="es-CO"/>
              </w:rPr>
              <w:t>http://localhost:8020</w:t>
            </w:r>
          </w:p>
        </w:tc>
      </w:tr>
    </w:tbl>
    <w:p w14:paraId="1A02C758" w14:textId="77777777" w:rsidR="00747EAE" w:rsidRPr="00747EAE" w:rsidRDefault="00747EAE" w:rsidP="00747EAE">
      <w:pPr>
        <w:rPr>
          <w:lang w:val="es-CO"/>
        </w:rPr>
      </w:pPr>
      <w:r w:rsidRPr="00747EAE">
        <w:rPr>
          <w:rFonts w:ascii="Segoe UI Emoji" w:hAnsi="Segoe UI Emoji" w:cs="Segoe UI Emoji"/>
          <w:lang w:val="es-CO"/>
        </w:rPr>
        <w:t>⚠️</w:t>
      </w:r>
      <w:r w:rsidRPr="00747EAE">
        <w:rPr>
          <w:lang w:val="es-CO"/>
        </w:rPr>
        <w:t xml:space="preserve"> Nota: Estas </w:t>
      </w:r>
      <w:proofErr w:type="spellStart"/>
      <w:r w:rsidRPr="00747EAE">
        <w:rPr>
          <w:lang w:val="es-CO"/>
        </w:rPr>
        <w:t>URLs</w:t>
      </w:r>
      <w:proofErr w:type="spellEnd"/>
      <w:r w:rsidRPr="00747EAE">
        <w:rPr>
          <w:lang w:val="es-CO"/>
        </w:rPr>
        <w:t xml:space="preserve"> pueden variar dependiendo del entorno de despliegue (desarrollo, pruebas o producción). Consulte con el administrador del sistema para confirmar las rutas vigentes.</w:t>
      </w:r>
    </w:p>
    <w:p w14:paraId="77A64BBD" w14:textId="77777777" w:rsidR="00747EAE" w:rsidRPr="00747EAE" w:rsidRDefault="00747EAE" w:rsidP="00747EA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r w:rsidRPr="00747EAE">
        <w:rPr>
          <w:b/>
          <w:bCs/>
          <w:lang w:val="es-CO"/>
        </w:rPr>
        <w:t>Cómo correr el servidor</w:t>
      </w:r>
    </w:p>
    <w:p w14:paraId="41B48A85" w14:textId="77777777" w:rsidR="00747EAE" w:rsidRPr="00747EAE" w:rsidRDefault="00747EAE" w:rsidP="00747EAE">
      <w:pPr>
        <w:numPr>
          <w:ilvl w:val="0"/>
          <w:numId w:val="33"/>
        </w:numPr>
        <w:rPr>
          <w:lang w:val="es-CO"/>
        </w:rPr>
      </w:pPr>
      <w:r w:rsidRPr="00747EAE">
        <w:rPr>
          <w:lang w:val="es-CO"/>
        </w:rPr>
        <w:t>Desde la terminal, ubicado en la carpeta del proyecto, ejecute:</w:t>
      </w:r>
    </w:p>
    <w:p w14:paraId="4632E9B5" w14:textId="77777777" w:rsidR="00747EAE" w:rsidRPr="00747EAE" w:rsidRDefault="00747EAE" w:rsidP="00747EAE">
      <w:pPr>
        <w:rPr>
          <w:lang w:val="es-CO"/>
        </w:rPr>
      </w:pPr>
      <w:proofErr w:type="spellStart"/>
      <w:r w:rsidRPr="00747EAE">
        <w:rPr>
          <w:lang w:val="es-CO"/>
        </w:rPr>
        <w:t>uvicorn</w:t>
      </w:r>
      <w:proofErr w:type="spellEnd"/>
      <w:r w:rsidRPr="00747EAE">
        <w:rPr>
          <w:lang w:val="es-CO"/>
        </w:rPr>
        <w:t xml:space="preserve"> </w:t>
      </w:r>
      <w:proofErr w:type="spellStart"/>
      <w:r w:rsidRPr="00747EAE">
        <w:rPr>
          <w:lang w:val="es-CO"/>
        </w:rPr>
        <w:t>main:app</w:t>
      </w:r>
      <w:proofErr w:type="spellEnd"/>
      <w:r w:rsidRPr="00747EAE">
        <w:rPr>
          <w:lang w:val="es-CO"/>
        </w:rPr>
        <w:t xml:space="preserve"> --</w:t>
      </w:r>
      <w:proofErr w:type="spellStart"/>
      <w:r w:rsidRPr="00747EAE">
        <w:rPr>
          <w:lang w:val="es-CO"/>
        </w:rPr>
        <w:t>reload</w:t>
      </w:r>
      <w:proofErr w:type="spellEnd"/>
    </w:p>
    <w:p w14:paraId="2A3C92FB" w14:textId="77777777" w:rsidR="00747EAE" w:rsidRPr="00747EAE" w:rsidRDefault="00747EAE" w:rsidP="00747EAE">
      <w:pPr>
        <w:numPr>
          <w:ilvl w:val="0"/>
          <w:numId w:val="34"/>
        </w:numPr>
        <w:rPr>
          <w:lang w:val="es-CO"/>
        </w:rPr>
      </w:pPr>
      <w:r w:rsidRPr="00747EAE">
        <w:rPr>
          <w:lang w:val="es-CO"/>
        </w:rPr>
        <w:t>El servidor arrancará y quedará escuchando en el puerto por defecto 8000.</w:t>
      </w:r>
    </w:p>
    <w:p w14:paraId="70DF72EF" w14:textId="77777777" w:rsidR="00747EAE" w:rsidRPr="00747EAE" w:rsidRDefault="00747EAE" w:rsidP="00747EAE">
      <w:pPr>
        <w:numPr>
          <w:ilvl w:val="0"/>
          <w:numId w:val="22"/>
        </w:numPr>
        <w:tabs>
          <w:tab w:val="num" w:pos="360"/>
        </w:tabs>
        <w:rPr>
          <w:b/>
          <w:bCs/>
          <w:lang w:val="es-CO"/>
        </w:rPr>
      </w:pPr>
      <w:proofErr w:type="spellStart"/>
      <w:r w:rsidRPr="00747EAE">
        <w:rPr>
          <w:b/>
          <w:bCs/>
          <w:lang w:val="es-CO"/>
        </w:rPr>
        <w:lastRenderedPageBreak/>
        <w:t>URLs</w:t>
      </w:r>
      <w:proofErr w:type="spellEnd"/>
      <w:r w:rsidRPr="00747EAE">
        <w:rPr>
          <w:b/>
          <w:bCs/>
          <w:lang w:val="es-CO"/>
        </w:rPr>
        <w:t xml:space="preserve"> de verificación</w:t>
      </w:r>
    </w:p>
    <w:p w14:paraId="47492D2A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 xml:space="preserve">Una vez iniciado el servidor, puede verificar su funcionamiento accediendo a las siguientes </w:t>
      </w:r>
      <w:proofErr w:type="spellStart"/>
      <w:r w:rsidRPr="00747EAE">
        <w:rPr>
          <w:lang w:val="es-CO"/>
        </w:rPr>
        <w:t>URLs</w:t>
      </w:r>
      <w:proofErr w:type="spellEnd"/>
      <w:r w:rsidRPr="00747EAE">
        <w:rPr>
          <w:lang w:val="es-CO"/>
        </w:rPr>
        <w:t xml:space="preserve"> en su navegador:</w:t>
      </w:r>
    </w:p>
    <w:p w14:paraId="5D56854A" w14:textId="77777777" w:rsidR="00747EAE" w:rsidRPr="00747EAE" w:rsidRDefault="00747EAE" w:rsidP="00747EAE">
      <w:pPr>
        <w:numPr>
          <w:ilvl w:val="0"/>
          <w:numId w:val="35"/>
        </w:numPr>
        <w:rPr>
          <w:lang w:val="es-CO"/>
        </w:rPr>
      </w:pPr>
      <w:r w:rsidRPr="00747EAE">
        <w:rPr>
          <w:lang w:val="es-CO"/>
        </w:rPr>
        <w:t>Documentación automática (</w:t>
      </w:r>
      <w:proofErr w:type="spellStart"/>
      <w:r w:rsidRPr="00747EAE">
        <w:rPr>
          <w:lang w:val="es-CO"/>
        </w:rPr>
        <w:t>Swagger</w:t>
      </w:r>
      <w:proofErr w:type="spellEnd"/>
      <w:r w:rsidRPr="00747EAE">
        <w:rPr>
          <w:lang w:val="es-CO"/>
        </w:rPr>
        <w:t xml:space="preserve"> UI):</w:t>
      </w:r>
    </w:p>
    <w:p w14:paraId="5B444A56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>http://127.0.0.1:8000/docs</w:t>
      </w:r>
    </w:p>
    <w:p w14:paraId="65E4B901" w14:textId="77777777" w:rsidR="00747EAE" w:rsidRPr="00747EAE" w:rsidRDefault="00747EAE" w:rsidP="00747EAE">
      <w:pPr>
        <w:numPr>
          <w:ilvl w:val="0"/>
          <w:numId w:val="36"/>
        </w:numPr>
        <w:rPr>
          <w:lang w:val="es-CO"/>
        </w:rPr>
      </w:pPr>
      <w:r w:rsidRPr="00747EAE">
        <w:rPr>
          <w:lang w:val="es-CO"/>
        </w:rPr>
        <w:t>Documentación alternativa (</w:t>
      </w:r>
      <w:proofErr w:type="spellStart"/>
      <w:r w:rsidRPr="00747EAE">
        <w:rPr>
          <w:lang w:val="es-CO"/>
        </w:rPr>
        <w:t>ReDoc</w:t>
      </w:r>
      <w:proofErr w:type="spellEnd"/>
      <w:r w:rsidRPr="00747EAE">
        <w:rPr>
          <w:lang w:val="es-CO"/>
        </w:rPr>
        <w:t>):</w:t>
      </w:r>
    </w:p>
    <w:p w14:paraId="129A4D8F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>http://127.0.0.1:8000/redoc</w:t>
      </w:r>
    </w:p>
    <w:p w14:paraId="449E1388" w14:textId="77777777" w:rsidR="00747EAE" w:rsidRPr="00747EAE" w:rsidRDefault="00747EAE" w:rsidP="00747EAE">
      <w:pPr>
        <w:numPr>
          <w:ilvl w:val="0"/>
          <w:numId w:val="37"/>
        </w:numPr>
        <w:rPr>
          <w:lang w:val="es-CO"/>
        </w:rPr>
      </w:pPr>
      <w:proofErr w:type="spellStart"/>
      <w:r w:rsidRPr="00747EAE">
        <w:rPr>
          <w:lang w:val="es-CO"/>
        </w:rPr>
        <w:t>Frontend</w:t>
      </w:r>
      <w:proofErr w:type="spellEnd"/>
      <w:r w:rsidRPr="00747EAE">
        <w:rPr>
          <w:lang w:val="es-CO"/>
        </w:rPr>
        <w:t xml:space="preserve"> (interfaz web):</w:t>
      </w:r>
    </w:p>
    <w:p w14:paraId="7F60252A" w14:textId="77777777" w:rsidR="00747EAE" w:rsidRPr="00747EAE" w:rsidRDefault="00747EAE" w:rsidP="00747EAE">
      <w:pPr>
        <w:rPr>
          <w:lang w:val="es-CO"/>
        </w:rPr>
      </w:pPr>
      <w:r w:rsidRPr="00747EAE">
        <w:rPr>
          <w:lang w:val="es-CO"/>
        </w:rPr>
        <w:t>http://localhost:3000/</w:t>
      </w:r>
    </w:p>
    <w:p w14:paraId="267EB784" w14:textId="77777777" w:rsidR="00747EAE" w:rsidRPr="00747EAE" w:rsidRDefault="00747EAE" w:rsidP="00747EAE">
      <w:pPr>
        <w:numPr>
          <w:ilvl w:val="0"/>
          <w:numId w:val="38"/>
        </w:numPr>
        <w:rPr>
          <w:lang w:val="es-CO"/>
        </w:rPr>
      </w:pPr>
      <w:proofErr w:type="spellStart"/>
      <w:r w:rsidRPr="00747EAE">
        <w:rPr>
          <w:lang w:val="es-CO"/>
        </w:rPr>
        <w:t>Endpoints</w:t>
      </w:r>
      <w:proofErr w:type="spellEnd"/>
      <w:r w:rsidRPr="00747EAE">
        <w:rPr>
          <w:lang w:val="es-CO"/>
        </w:rPr>
        <w:t xml:space="preserve"> de la API (/</w:t>
      </w:r>
      <w:proofErr w:type="spellStart"/>
      <w:r w:rsidRPr="00747EAE">
        <w:rPr>
          <w:lang w:val="es-CO"/>
        </w:rPr>
        <w:t>gateway</w:t>
      </w:r>
      <w:proofErr w:type="spellEnd"/>
      <w:r w:rsidRPr="00747EAE">
        <w:rPr>
          <w:lang w:val="es-CO"/>
        </w:rPr>
        <w:t xml:space="preserve">/...) accesibles desde </w:t>
      </w:r>
      <w:proofErr w:type="spellStart"/>
      <w:r w:rsidRPr="00747EAE">
        <w:rPr>
          <w:lang w:val="es-CO"/>
        </w:rPr>
        <w:t>Postman</w:t>
      </w:r>
      <w:proofErr w:type="spellEnd"/>
      <w:r w:rsidRPr="00747EAE">
        <w:rPr>
          <w:lang w:val="es-CO"/>
        </w:rPr>
        <w:t xml:space="preserve"> o navegador.</w:t>
      </w:r>
    </w:p>
    <w:p w14:paraId="5C040907" w14:textId="59B90F97" w:rsidR="003501B0" w:rsidRDefault="003501B0" w:rsidP="00F849AC"/>
    <w:p w14:paraId="00298BDA" w14:textId="1E2F97EF" w:rsidR="003501B0" w:rsidRDefault="00612ECC" w:rsidP="00F849AC">
      <w:pPr>
        <w:pStyle w:val="Ttulo1"/>
      </w:pPr>
      <w:bookmarkStart w:id="14" w:name="_bookmark21"/>
      <w:bookmarkStart w:id="15" w:name="_bookmark22"/>
      <w:bookmarkStart w:id="16" w:name="_Toc204173878"/>
      <w:bookmarkEnd w:id="14"/>
      <w:bookmarkEnd w:id="15"/>
      <w:r>
        <w:t>ANEXOS</w:t>
      </w:r>
      <w:r>
        <w:rPr>
          <w:spacing w:val="2"/>
        </w:rPr>
        <w:t xml:space="preserve"> </w:t>
      </w:r>
      <w:r>
        <w:t>Y/O DOCUMENTO ASOCIADOS.</w:t>
      </w:r>
      <w:bookmarkEnd w:id="16"/>
    </w:p>
    <w:p w14:paraId="54E6DA60" w14:textId="77777777" w:rsidR="003501B0" w:rsidRDefault="003501B0">
      <w:pPr>
        <w:pStyle w:val="Textoindependiente"/>
        <w:spacing w:before="7" w:after="1"/>
        <w:rPr>
          <w:rFonts w:ascii="Arial"/>
          <w:b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48"/>
        <w:gridCol w:w="6780"/>
      </w:tblGrid>
      <w:tr w:rsidR="003501B0" w:rsidRPr="00F849AC" w14:paraId="11AC0E36" w14:textId="77777777" w:rsidTr="00F849AC">
        <w:trPr>
          <w:trHeight w:val="254"/>
        </w:trPr>
        <w:tc>
          <w:tcPr>
            <w:tcW w:w="1160" w:type="pct"/>
            <w:shd w:val="clear" w:color="auto" w:fill="001F5F"/>
          </w:tcPr>
          <w:p w14:paraId="375466D9" w14:textId="77777777" w:rsidR="003501B0" w:rsidRPr="00F849AC" w:rsidRDefault="00612ECC" w:rsidP="00F849AC">
            <w:pPr>
              <w:jc w:val="center"/>
              <w:rPr>
                <w:b/>
                <w:bCs/>
              </w:rPr>
            </w:pPr>
            <w:r w:rsidRPr="00F849AC">
              <w:rPr>
                <w:b/>
                <w:bCs/>
              </w:rPr>
              <w:t>CÓDIGO</w:t>
            </w:r>
          </w:p>
        </w:tc>
        <w:tc>
          <w:tcPr>
            <w:tcW w:w="3840" w:type="pct"/>
            <w:shd w:val="clear" w:color="auto" w:fill="001F5F"/>
          </w:tcPr>
          <w:p w14:paraId="3BFA701E" w14:textId="77777777" w:rsidR="003501B0" w:rsidRPr="00F849AC" w:rsidRDefault="00612ECC" w:rsidP="00F849AC">
            <w:pPr>
              <w:jc w:val="center"/>
              <w:rPr>
                <w:b/>
                <w:bCs/>
              </w:rPr>
            </w:pPr>
            <w:r w:rsidRPr="00F849AC">
              <w:rPr>
                <w:b/>
                <w:bCs/>
              </w:rPr>
              <w:t>NOMBRE DEL DOCUMENTO</w:t>
            </w:r>
          </w:p>
        </w:tc>
      </w:tr>
      <w:tr w:rsidR="003501B0" w:rsidRPr="00F849AC" w14:paraId="15E6EE19" w14:textId="77777777" w:rsidTr="00F849AC">
        <w:trPr>
          <w:trHeight w:val="297"/>
        </w:trPr>
        <w:tc>
          <w:tcPr>
            <w:tcW w:w="1160" w:type="pct"/>
          </w:tcPr>
          <w:p w14:paraId="10A9E2E5" w14:textId="77777777" w:rsidR="003501B0" w:rsidRPr="00F849AC" w:rsidRDefault="00612ECC" w:rsidP="00F849AC">
            <w:r w:rsidRPr="00F849AC">
              <w:t>No Aplica</w:t>
            </w:r>
          </w:p>
        </w:tc>
        <w:tc>
          <w:tcPr>
            <w:tcW w:w="3840" w:type="pct"/>
          </w:tcPr>
          <w:p w14:paraId="60722449" w14:textId="77777777" w:rsidR="003501B0" w:rsidRPr="00F849AC" w:rsidRDefault="00612ECC" w:rsidP="00F849AC">
            <w:r w:rsidRPr="00F849AC">
              <w:t>No Aplica</w:t>
            </w:r>
          </w:p>
        </w:tc>
      </w:tr>
    </w:tbl>
    <w:p w14:paraId="5748E5EF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22A9EC26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BD53DFA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EB7874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1CE429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0DDFF9D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FA3F29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5F9D77E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70E6B02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F2BF023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3A84256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905ABF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29A4057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471958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482D900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ACBB73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441314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40CE271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D57B482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8B4C68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A31FB93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A8CDC8B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48F5856E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0E0CAB00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1708D0E8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tbl>
      <w:tblPr>
        <w:tblpPr w:leftFromText="141" w:rightFromText="141" w:vertAnchor="text" w:horzAnchor="margin" w:tblpXSpec="center" w:tblpY="507"/>
        <w:tblW w:w="52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4"/>
        <w:gridCol w:w="3224"/>
        <w:gridCol w:w="3144"/>
      </w:tblGrid>
      <w:tr w:rsidR="00F849AC" w:rsidRPr="003D4C42" w14:paraId="480C49D2" w14:textId="77777777" w:rsidTr="00287084">
        <w:trPr>
          <w:trHeight w:val="317"/>
        </w:trPr>
        <w:tc>
          <w:tcPr>
            <w:tcW w:w="1573" w:type="pct"/>
            <w:shd w:val="clear" w:color="auto" w:fill="002060"/>
          </w:tcPr>
          <w:p w14:paraId="41553B69" w14:textId="77777777" w:rsidR="00F849AC" w:rsidRPr="00386402" w:rsidRDefault="00F849AC" w:rsidP="00031B18">
            <w:pPr>
              <w:jc w:val="center"/>
              <w:rPr>
                <w:b/>
              </w:rPr>
            </w:pPr>
            <w:r w:rsidRPr="00386402">
              <w:rPr>
                <w:b/>
              </w:rPr>
              <w:t>ELABORÓ</w:t>
            </w:r>
          </w:p>
        </w:tc>
        <w:tc>
          <w:tcPr>
            <w:tcW w:w="1735" w:type="pct"/>
            <w:shd w:val="clear" w:color="auto" w:fill="002060"/>
          </w:tcPr>
          <w:p w14:paraId="7DD4FC10" w14:textId="77777777" w:rsidR="00F849AC" w:rsidRPr="00386402" w:rsidRDefault="00F849AC" w:rsidP="00031B18">
            <w:pPr>
              <w:jc w:val="center"/>
              <w:rPr>
                <w:b/>
              </w:rPr>
            </w:pPr>
            <w:r w:rsidRPr="00386402">
              <w:rPr>
                <w:b/>
              </w:rPr>
              <w:t>REVISÓ</w:t>
            </w:r>
          </w:p>
        </w:tc>
        <w:tc>
          <w:tcPr>
            <w:tcW w:w="1692" w:type="pct"/>
            <w:shd w:val="clear" w:color="auto" w:fill="002060"/>
          </w:tcPr>
          <w:p w14:paraId="6ED6F89B" w14:textId="77777777" w:rsidR="00F849AC" w:rsidRPr="00386402" w:rsidRDefault="00F849AC" w:rsidP="00031B18">
            <w:pPr>
              <w:jc w:val="center"/>
              <w:rPr>
                <w:b/>
              </w:rPr>
            </w:pPr>
            <w:r w:rsidRPr="00386402">
              <w:rPr>
                <w:b/>
              </w:rPr>
              <w:t>APROBÓ</w:t>
            </w:r>
          </w:p>
        </w:tc>
      </w:tr>
      <w:tr w:rsidR="00F849AC" w:rsidRPr="003D4C42" w14:paraId="356A19B1" w14:textId="77777777" w:rsidTr="00287084">
        <w:trPr>
          <w:trHeight w:val="1615"/>
        </w:trPr>
        <w:tc>
          <w:tcPr>
            <w:tcW w:w="1573" w:type="pct"/>
            <w:shd w:val="clear" w:color="auto" w:fill="auto"/>
          </w:tcPr>
          <w:p w14:paraId="1A78CC57" w14:textId="5B650738" w:rsidR="00F849AC" w:rsidRPr="00386402" w:rsidRDefault="00F849AC" w:rsidP="00031B18">
            <w:pPr>
              <w:rPr>
                <w:rFonts w:eastAsia="Times New Roman"/>
                <w:b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lastRenderedPageBreak/>
              <w:t>Nombre: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rPr>
                <w:lang w:eastAsia="es-CO"/>
              </w:rPr>
              <w:t>J</w:t>
            </w:r>
            <w:r w:rsidR="009F579E">
              <w:rPr>
                <w:lang w:eastAsia="es-CO"/>
              </w:rPr>
              <w:t xml:space="preserve">uan Camilo Gomez Rueda </w:t>
            </w:r>
          </w:p>
          <w:p w14:paraId="2743F149" w14:textId="77777777" w:rsidR="00F849AC" w:rsidRDefault="00F849AC" w:rsidP="00031B18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748C4287" w14:textId="52BBB494" w:rsidR="00F849AC" w:rsidRPr="003D4C42" w:rsidRDefault="00F849AC" w:rsidP="00031B18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 w:rsidR="009F579E">
              <w:rPr>
                <w:rFonts w:eastAsia="Times New Roman"/>
                <w:bCs/>
                <w:lang w:eastAsia="es-CO"/>
              </w:rPr>
              <w:t>Aprendiz Sena</w:t>
            </w:r>
          </w:p>
        </w:tc>
        <w:tc>
          <w:tcPr>
            <w:tcW w:w="1735" w:type="pct"/>
            <w:shd w:val="clear" w:color="auto" w:fill="auto"/>
          </w:tcPr>
          <w:p w14:paraId="43E11A0C" w14:textId="77777777" w:rsidR="00F849AC" w:rsidRPr="00386402" w:rsidRDefault="00F849AC" w:rsidP="00031B18">
            <w:pPr>
              <w:rPr>
                <w:rFonts w:eastAsia="Times New Roman"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>
              <w:rPr>
                <w:rFonts w:eastAsia="Times New Roman"/>
                <w:b/>
                <w:bCs/>
                <w:lang w:eastAsia="es-CO"/>
              </w:rPr>
              <w:t xml:space="preserve"> </w:t>
            </w:r>
            <w:r w:rsidRPr="001A4D0E">
              <w:rPr>
                <w:rFonts w:eastAsia="Times New Roman"/>
                <w:lang w:eastAsia="es-CO"/>
              </w:rPr>
              <w:t>Henry Velásquez</w:t>
            </w:r>
            <w:r>
              <w:rPr>
                <w:rFonts w:eastAsia="Times New Roman"/>
                <w:b/>
                <w:bCs/>
                <w:lang w:eastAsia="es-CO"/>
              </w:rPr>
              <w:t xml:space="preserve"> </w:t>
            </w:r>
          </w:p>
          <w:p w14:paraId="2DB11281" w14:textId="77777777" w:rsidR="00F849AC" w:rsidRPr="00386402" w:rsidRDefault="00F849AC" w:rsidP="00031B18">
            <w:pPr>
              <w:tabs>
                <w:tab w:val="left" w:pos="2176"/>
              </w:tabs>
              <w:rPr>
                <w:rFonts w:eastAsia="Times New Roman"/>
                <w:bCs/>
                <w:lang w:eastAsia="es-CO"/>
              </w:rPr>
            </w:pPr>
          </w:p>
          <w:p w14:paraId="7D1FB806" w14:textId="77777777" w:rsidR="00F849AC" w:rsidRDefault="00F849AC" w:rsidP="00031B18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44E3C43A" w14:textId="77777777" w:rsidR="00F849AC" w:rsidRPr="003D4C42" w:rsidRDefault="00F849AC" w:rsidP="00031B18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rPr>
                <w:rFonts w:eastAsia="Times New Roman"/>
                <w:bCs/>
                <w:lang w:eastAsia="es-CO"/>
              </w:rPr>
              <w:t>Director de Riesgos Tecnológicos y Continuidad del Negocio</w:t>
            </w:r>
          </w:p>
        </w:tc>
        <w:tc>
          <w:tcPr>
            <w:tcW w:w="1692" w:type="pct"/>
            <w:shd w:val="clear" w:color="auto" w:fill="auto"/>
          </w:tcPr>
          <w:p w14:paraId="70EBBD42" w14:textId="77777777" w:rsidR="00F849AC" w:rsidRPr="00386402" w:rsidRDefault="00F849AC" w:rsidP="00031B18">
            <w:pPr>
              <w:rPr>
                <w:rFonts w:eastAsia="Times New Roman"/>
                <w:b/>
                <w:bCs/>
                <w:lang w:eastAsia="es-CO"/>
              </w:rPr>
            </w:pPr>
            <w:r w:rsidRPr="00386402">
              <w:rPr>
                <w:rFonts w:eastAsia="Times New Roman"/>
                <w:b/>
                <w:bCs/>
                <w:lang w:eastAsia="es-CO"/>
              </w:rPr>
              <w:t>Nombre: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t xml:space="preserve"> </w:t>
            </w:r>
            <w:r w:rsidRPr="00BF7687">
              <w:rPr>
                <w:lang w:eastAsia="es-CO"/>
              </w:rPr>
              <w:t>Jesika Rojas</w:t>
            </w:r>
            <w:r w:rsidRPr="00386402">
              <w:rPr>
                <w:rFonts w:eastAsia="Times New Roman"/>
                <w:lang w:eastAsia="es-CO"/>
              </w:rPr>
              <w:br/>
            </w:r>
          </w:p>
          <w:p w14:paraId="1EC8852A" w14:textId="77777777" w:rsidR="00F849AC" w:rsidRDefault="00F849AC" w:rsidP="00031B18">
            <w:pPr>
              <w:rPr>
                <w:rFonts w:eastAsia="Times New Roman"/>
                <w:b/>
                <w:bCs/>
                <w:lang w:eastAsia="es-CO"/>
              </w:rPr>
            </w:pPr>
          </w:p>
          <w:p w14:paraId="0DA95D39" w14:textId="77777777" w:rsidR="00F849AC" w:rsidRPr="003D4C42" w:rsidRDefault="00F849AC" w:rsidP="00031B18">
            <w:r w:rsidRPr="00386402">
              <w:rPr>
                <w:rFonts w:eastAsia="Times New Roman"/>
                <w:b/>
                <w:bCs/>
                <w:lang w:eastAsia="es-CO"/>
              </w:rPr>
              <w:t>Cargo:</w:t>
            </w:r>
            <w:r w:rsidRPr="00386402">
              <w:rPr>
                <w:rFonts w:eastAsia="Times New Roman"/>
                <w:bCs/>
                <w:lang w:eastAsia="es-CO"/>
              </w:rPr>
              <w:t xml:space="preserve"> </w:t>
            </w:r>
            <w:r>
              <w:t xml:space="preserve"> </w:t>
            </w:r>
            <w:r w:rsidRPr="00BF7687">
              <w:rPr>
                <w:rFonts w:eastAsia="Times New Roman"/>
                <w:bCs/>
                <w:lang w:eastAsia="es-CO"/>
              </w:rPr>
              <w:t>Gerente de Riesgos y Oficial de Cumplimiento</w:t>
            </w:r>
          </w:p>
        </w:tc>
      </w:tr>
      <w:tr w:rsidR="00F849AC" w:rsidRPr="003D4C42" w14:paraId="2F57E136" w14:textId="77777777" w:rsidTr="00287084">
        <w:trPr>
          <w:trHeight w:val="317"/>
        </w:trPr>
        <w:tc>
          <w:tcPr>
            <w:tcW w:w="1573" w:type="pct"/>
            <w:shd w:val="clear" w:color="auto" w:fill="002060"/>
            <w:vAlign w:val="center"/>
          </w:tcPr>
          <w:p w14:paraId="426867CE" w14:textId="34B2B7A6" w:rsidR="00F849AC" w:rsidRPr="00386402" w:rsidRDefault="00F849AC" w:rsidP="00031B18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 xml:space="preserve">Fecha: </w:t>
            </w:r>
            <w:r w:rsidR="0007648E">
              <w:rPr>
                <w:rFonts w:eastAsia="Times New Roman"/>
                <w:b/>
                <w:lang w:eastAsia="es-CO"/>
              </w:rPr>
              <w:t>23</w:t>
            </w:r>
            <w:r w:rsidR="009F579E">
              <w:rPr>
                <w:rFonts w:eastAsia="Times New Roman"/>
                <w:b/>
                <w:lang w:eastAsia="es-CO"/>
              </w:rPr>
              <w:t>/07/2025</w:t>
            </w:r>
          </w:p>
        </w:tc>
        <w:tc>
          <w:tcPr>
            <w:tcW w:w="1735" w:type="pct"/>
            <w:shd w:val="clear" w:color="auto" w:fill="002060"/>
            <w:vAlign w:val="center"/>
          </w:tcPr>
          <w:p w14:paraId="3A630EC5" w14:textId="77777777" w:rsidR="00F849AC" w:rsidRPr="00386402" w:rsidRDefault="00F849AC" w:rsidP="00031B18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>Fecha</w:t>
            </w:r>
            <w:r>
              <w:rPr>
                <w:rFonts w:eastAsia="Times New Roman"/>
                <w:b/>
                <w:lang w:eastAsia="es-CO"/>
              </w:rPr>
              <w:t xml:space="preserve">: </w:t>
            </w:r>
            <w:r>
              <w:t xml:space="preserve"> </w:t>
            </w:r>
            <w:r w:rsidRPr="00BF7687">
              <w:rPr>
                <w:rFonts w:eastAsia="Times New Roman"/>
                <w:b/>
                <w:lang w:eastAsia="es-CO"/>
              </w:rPr>
              <w:t>23/02/2023</w:t>
            </w:r>
          </w:p>
        </w:tc>
        <w:tc>
          <w:tcPr>
            <w:tcW w:w="1692" w:type="pct"/>
            <w:shd w:val="clear" w:color="auto" w:fill="002060"/>
            <w:vAlign w:val="center"/>
          </w:tcPr>
          <w:p w14:paraId="053A799B" w14:textId="77777777" w:rsidR="00F849AC" w:rsidRPr="00386402" w:rsidRDefault="00F849AC" w:rsidP="00031B18">
            <w:pPr>
              <w:rPr>
                <w:b/>
              </w:rPr>
            </w:pPr>
            <w:r w:rsidRPr="00386402">
              <w:rPr>
                <w:rFonts w:eastAsia="Times New Roman"/>
                <w:b/>
                <w:lang w:eastAsia="es-CO"/>
              </w:rPr>
              <w:t>Fecha</w:t>
            </w:r>
            <w:r>
              <w:rPr>
                <w:rFonts w:eastAsia="Times New Roman"/>
                <w:b/>
                <w:lang w:eastAsia="es-CO"/>
              </w:rPr>
              <w:t xml:space="preserve">: </w:t>
            </w:r>
            <w:r>
              <w:t xml:space="preserve"> </w:t>
            </w:r>
            <w:r w:rsidRPr="00BF7687">
              <w:rPr>
                <w:rFonts w:eastAsia="Times New Roman"/>
                <w:b/>
                <w:lang w:eastAsia="es-CO"/>
              </w:rPr>
              <w:t>24/02/2023</w:t>
            </w:r>
          </w:p>
        </w:tc>
      </w:tr>
    </w:tbl>
    <w:p w14:paraId="1B1413BA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6C458F8C" w14:textId="77777777" w:rsidR="003501B0" w:rsidRDefault="003501B0">
      <w:pPr>
        <w:pStyle w:val="Textoindependiente"/>
        <w:rPr>
          <w:rFonts w:ascii="Arial"/>
          <w:b/>
          <w:sz w:val="20"/>
        </w:rPr>
      </w:pPr>
    </w:p>
    <w:p w14:paraId="3C71AD2B" w14:textId="77777777" w:rsidR="00C460AA" w:rsidRDefault="00C460AA" w:rsidP="00117580"/>
    <w:sectPr w:rsidR="00C460AA" w:rsidSect="0027425B">
      <w:pgSz w:w="12240" w:h="15840"/>
      <w:pgMar w:top="1417" w:right="1701" w:bottom="1417" w:left="1701" w:header="720" w:footer="6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4F38C" w14:textId="77777777" w:rsidR="00BA6DF7" w:rsidRDefault="00BA6DF7">
      <w:r>
        <w:separator/>
      </w:r>
    </w:p>
  </w:endnote>
  <w:endnote w:type="continuationSeparator" w:id="0">
    <w:p w14:paraId="28ECD628" w14:textId="77777777" w:rsidR="00BA6DF7" w:rsidRDefault="00BA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299BC" w14:textId="20C13ABD" w:rsidR="003501B0" w:rsidRDefault="0072727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7D7A91" wp14:editId="5C00AB87">
              <wp:simplePos x="0" y="0"/>
              <wp:positionH relativeFrom="page">
                <wp:posOffset>1612265</wp:posOffset>
              </wp:positionH>
              <wp:positionV relativeFrom="page">
                <wp:posOffset>9469755</wp:posOffset>
              </wp:positionV>
              <wp:extent cx="4866005" cy="153670"/>
              <wp:effectExtent l="0" t="0" r="0" b="0"/>
              <wp:wrapNone/>
              <wp:docPr id="16354912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6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D08CF" w14:textId="77777777" w:rsidR="003501B0" w:rsidRDefault="00612ECC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Toda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versión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impresa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considera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controlada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D7A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6.95pt;margin-top:745.65pt;width:383.15pt;height:1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ci1wEAAJEDAAAOAAAAZHJzL2Uyb0RvYy54bWysU9tu1DAQfUfiHyy/s8kWulTRZqvSqgip&#10;UKTCBziOk1gkHjPj3WT5esbOZsvlDfFijcfj43POjLfX09CLg0Gy4Eq5XuVSGKehtq4t5dcv96+u&#10;pKCgXK16cKaUR0PyevfyxXb0hbmADvraoGAQR8XoS9mF4IssI92ZQdEKvHF82AAOKvAW26xGNTL6&#10;0GcXeb7JRsDaI2hDxNm7+VDuEn7TGB0em4ZMEH0pmVtIK6a1imu226qiReU7q0801D+wGJR1/OgZ&#10;6k4FJfZo/4IarEYgaMJKw5BB01htkgZWs87/UPPUKW+SFjaH/Nkm+n+w+tPhyX9GEaZ3MHEDkwjy&#10;D6C/kXBw2ynXmhtEGDujan54HS3LRk/F6Wq0mgqKINX4EWpustoHSEBTg0N0hXUKRucGHM+mmykI&#10;zck3V5tNnl9Koflsffl68zZ1JVPFctsjhfcGBhGDUiI3NaGrwwOFyEYVS0l8zMG97fvU2N79luDC&#10;mEnsI+GZepiqiaujigrqI+tAmOeE55qDDvCHFCPPSCnp+16hkaL/4NiLOFBLgEtQLYFymq+WMkgx&#10;h7dhHry9R9t2jDy77eCG/WpskvLM4sST+54UnmY0Dtav+1T1/JN2PwEAAP//AwBQSwMEFAAGAAgA&#10;AAAhABUUScHiAAAADgEAAA8AAABkcnMvZG93bnJldi54bWxMj8FOwzAMhu9IvEPkSdxY0o5OtGs6&#10;TQhOSIiuHDimrddGa5zSZFt5e7LTuNn6P/3+nG9nM7AzTk5bkhAtBTCkxraaOglf1dvjMzDnFbVq&#10;sIQSftHBtri/y1XW2guVeN77joUScpmS0Hs/Zpy7pkej3NKOSCE72MkoH9ap4+2kLqHcDDwWYs2N&#10;0hQu9GrElx6b4/5kJOy+qXzVPx/1Z3kodVWlgt7XRykfFvNuA8zj7G8wXPWDOhTBqbYnah0bJMTJ&#10;Kg1oCJ7SaAXsiohYxMDqMCVRkgAvcv7/jeIPAAD//wMAUEsBAi0AFAAGAAgAAAAhALaDOJL+AAAA&#10;4QEAABMAAAAAAAAAAAAAAAAAAAAAAFtDb250ZW50X1R5cGVzXS54bWxQSwECLQAUAAYACAAAACEA&#10;OP0h/9YAAACUAQAACwAAAAAAAAAAAAAAAAAvAQAAX3JlbHMvLnJlbHNQSwECLQAUAAYACAAAACEA&#10;/xhnItcBAACRAwAADgAAAAAAAAAAAAAAAAAuAgAAZHJzL2Uyb0RvYy54bWxQSwECLQAUAAYACAAA&#10;ACEAFRRJweIAAAAOAQAADwAAAAAAAAAAAAAAAAAxBAAAZHJzL2Rvd25yZXYueG1sUEsFBgAAAAAE&#10;AAQA8wAAAEAFAAAAAA==&#10;" filled="f" stroked="f">
              <v:textbox inset="0,0,0,0">
                <w:txbxContent>
                  <w:p w14:paraId="6AFD08CF" w14:textId="77777777" w:rsidR="003501B0" w:rsidRDefault="00612ECC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Toda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versión</w:t>
                    </w:r>
                    <w:r>
                      <w:rPr>
                        <w:rFonts w:ascii="Arial" w:hAnsi="Arial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impresa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este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se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considera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copia</w:t>
                    </w:r>
                    <w:r>
                      <w:rPr>
                        <w:rFonts w:ascii="Arial" w:hAnsi="Arial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controlada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D58EC" w14:textId="77777777" w:rsidR="00BA6DF7" w:rsidRDefault="00BA6DF7">
      <w:r>
        <w:separator/>
      </w:r>
    </w:p>
  </w:footnote>
  <w:footnote w:type="continuationSeparator" w:id="0">
    <w:p w14:paraId="37D23E1C" w14:textId="77777777" w:rsidR="00BA6DF7" w:rsidRDefault="00BA6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Normal"/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986"/>
      <w:gridCol w:w="4243"/>
      <w:gridCol w:w="1375"/>
      <w:gridCol w:w="1224"/>
    </w:tblGrid>
    <w:tr w:rsidR="00F849AC" w:rsidRPr="00F849AC" w14:paraId="5408AD71" w14:textId="77777777" w:rsidTr="00F849AC">
      <w:trPr>
        <w:trHeight w:val="70"/>
      </w:trPr>
      <w:tc>
        <w:tcPr>
          <w:tcW w:w="1125" w:type="pct"/>
          <w:vMerge w:val="restart"/>
          <w:vAlign w:val="center"/>
        </w:tcPr>
        <w:p w14:paraId="435E4758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  <w:noProof/>
            </w:rPr>
            <w:drawing>
              <wp:inline distT="0" distB="0" distL="0" distR="0" wp14:anchorId="752328F5" wp14:editId="66DCF793">
                <wp:extent cx="1123950" cy="491983"/>
                <wp:effectExtent l="0" t="0" r="0" b="3810"/>
                <wp:docPr id="2" name="image2.png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Imagen que contiene Interfaz de usuario gráfica&#10;&#10;Descripción generada automáticament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247" cy="512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3" w:type="pct"/>
          <w:vMerge w:val="restart"/>
          <w:vAlign w:val="center"/>
        </w:tcPr>
        <w:p w14:paraId="478AB057" w14:textId="77777777" w:rsidR="00CA437F" w:rsidRPr="00F849AC" w:rsidRDefault="00CA437F" w:rsidP="00F849AC">
          <w:pPr>
            <w:jc w:val="center"/>
            <w:rPr>
              <w:rFonts w:ascii="Arial" w:hAnsi="Arial" w:cs="Arial"/>
              <w:b/>
            </w:rPr>
          </w:pPr>
          <w:r w:rsidRPr="00F849AC">
            <w:rPr>
              <w:rFonts w:ascii="Arial" w:hAnsi="Arial" w:cs="Arial"/>
              <w:b/>
            </w:rPr>
            <w:t>SYSTEMGROUP</w:t>
          </w:r>
        </w:p>
      </w:tc>
      <w:tc>
        <w:tcPr>
          <w:tcW w:w="779" w:type="pct"/>
          <w:vAlign w:val="center"/>
        </w:tcPr>
        <w:p w14:paraId="2E9BCC8D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</w:rPr>
            <w:t>Versión</w:t>
          </w:r>
        </w:p>
      </w:tc>
      <w:tc>
        <w:tcPr>
          <w:tcW w:w="693" w:type="pct"/>
          <w:vAlign w:val="center"/>
        </w:tcPr>
        <w:p w14:paraId="2A0319FC" w14:textId="35B48F3A" w:rsidR="009F579E" w:rsidRPr="00F849AC" w:rsidRDefault="009F579E" w:rsidP="009F579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="00F849AC" w:rsidRPr="00F849AC" w14:paraId="4B9F200A" w14:textId="77777777" w:rsidTr="00F849AC">
      <w:trPr>
        <w:trHeight w:val="70"/>
      </w:trPr>
      <w:tc>
        <w:tcPr>
          <w:tcW w:w="1125" w:type="pct"/>
          <w:vMerge/>
          <w:tcBorders>
            <w:top w:val="nil"/>
          </w:tcBorders>
          <w:vAlign w:val="center"/>
        </w:tcPr>
        <w:p w14:paraId="6BF29A2B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2403" w:type="pct"/>
          <w:vMerge/>
          <w:tcBorders>
            <w:top w:val="nil"/>
          </w:tcBorders>
          <w:vAlign w:val="center"/>
        </w:tcPr>
        <w:p w14:paraId="551166D2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1472" w:type="pct"/>
          <w:gridSpan w:val="2"/>
          <w:vAlign w:val="center"/>
        </w:tcPr>
        <w:p w14:paraId="17A2623B" w14:textId="31C8A4DB" w:rsidR="00CA437F" w:rsidRPr="00F849AC" w:rsidRDefault="00C87BB7" w:rsidP="00F849AC">
          <w:pPr>
            <w:jc w:val="center"/>
            <w:rPr>
              <w:rFonts w:ascii="Arial" w:hAnsi="Arial" w:cs="Arial"/>
            </w:rPr>
          </w:pPr>
          <w:r w:rsidRPr="002B2C82">
            <w:t xml:space="preserve">Página </w:t>
          </w:r>
          <w:r w:rsidRPr="00086766">
            <w:rPr>
              <w:b/>
              <w:bCs/>
            </w:rPr>
            <w:fldChar w:fldCharType="begin"/>
          </w:r>
          <w:r w:rsidRPr="00086766">
            <w:rPr>
              <w:b/>
              <w:bCs/>
            </w:rPr>
            <w:instrText>PAGE  \* Arabic  \* MERGEFORMAT</w:instrText>
          </w:r>
          <w:r w:rsidRPr="00086766"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 w:rsidRPr="00086766">
            <w:rPr>
              <w:b/>
              <w:bCs/>
            </w:rPr>
            <w:fldChar w:fldCharType="end"/>
          </w:r>
          <w:r w:rsidRPr="002B2C82">
            <w:t xml:space="preserve"> de </w:t>
          </w:r>
          <w:r w:rsidRPr="00086766">
            <w:rPr>
              <w:b/>
              <w:bCs/>
              <w:noProof/>
            </w:rPr>
            <w:fldChar w:fldCharType="begin"/>
          </w:r>
          <w:r w:rsidRPr="00086766">
            <w:rPr>
              <w:b/>
              <w:bCs/>
              <w:noProof/>
            </w:rPr>
            <w:instrText>NUMPAGES  \* Arabic  \* MERGEFORMAT</w:instrText>
          </w:r>
          <w:r w:rsidRPr="00086766">
            <w:rPr>
              <w:b/>
              <w:bCs/>
              <w:noProof/>
            </w:rPr>
            <w:fldChar w:fldCharType="separate"/>
          </w:r>
          <w:r>
            <w:rPr>
              <w:b/>
              <w:bCs/>
              <w:noProof/>
            </w:rPr>
            <w:t>9</w:t>
          </w:r>
          <w:r w:rsidRPr="00086766">
            <w:rPr>
              <w:b/>
              <w:bCs/>
              <w:noProof/>
            </w:rPr>
            <w:fldChar w:fldCharType="end"/>
          </w:r>
        </w:p>
      </w:tc>
    </w:tr>
    <w:tr w:rsidR="00F849AC" w:rsidRPr="00F849AC" w14:paraId="1C333FCC" w14:textId="77777777" w:rsidTr="00F849AC">
      <w:trPr>
        <w:trHeight w:val="506"/>
      </w:trPr>
      <w:tc>
        <w:tcPr>
          <w:tcW w:w="1125" w:type="pct"/>
          <w:vMerge/>
          <w:tcBorders>
            <w:top w:val="nil"/>
          </w:tcBorders>
          <w:vAlign w:val="center"/>
        </w:tcPr>
        <w:p w14:paraId="329CF8B9" w14:textId="7777777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2403" w:type="pct"/>
          <w:vAlign w:val="center"/>
        </w:tcPr>
        <w:p w14:paraId="26C99EF9" w14:textId="3DDC484F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</w:p>
      </w:tc>
      <w:tc>
        <w:tcPr>
          <w:tcW w:w="1472" w:type="pct"/>
          <w:gridSpan w:val="2"/>
          <w:vAlign w:val="center"/>
        </w:tcPr>
        <w:p w14:paraId="1FE480F0" w14:textId="46CEC7E7" w:rsidR="00CA437F" w:rsidRPr="00F849AC" w:rsidRDefault="00CA437F" w:rsidP="00F849AC">
          <w:pPr>
            <w:jc w:val="center"/>
            <w:rPr>
              <w:rFonts w:ascii="Arial" w:hAnsi="Arial" w:cs="Arial"/>
            </w:rPr>
          </w:pPr>
          <w:r w:rsidRPr="00F849AC">
            <w:rPr>
              <w:rFonts w:ascii="Arial" w:hAnsi="Arial" w:cs="Arial"/>
            </w:rPr>
            <w:t>Código:</w:t>
          </w:r>
          <w:r w:rsidRPr="00F849AC">
            <w:rPr>
              <w:rFonts w:ascii="Arial" w:hAnsi="Arial" w:cs="Arial"/>
              <w:spacing w:val="-6"/>
            </w:rPr>
            <w:t xml:space="preserve"> </w:t>
          </w:r>
        </w:p>
      </w:tc>
    </w:tr>
  </w:tbl>
  <w:p w14:paraId="2ED59BD6" w14:textId="69FFFBC3" w:rsidR="00CA437F" w:rsidRDefault="00F849A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B1FFED8" wp14:editId="53291F26">
              <wp:simplePos x="0" y="0"/>
              <wp:positionH relativeFrom="page">
                <wp:posOffset>0</wp:posOffset>
              </wp:positionH>
              <wp:positionV relativeFrom="page">
                <wp:posOffset>-342900</wp:posOffset>
              </wp:positionV>
              <wp:extent cx="494030" cy="10753725"/>
              <wp:effectExtent l="0" t="0" r="1270" b="952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4030" cy="10753725"/>
                        <a:chOff x="0" y="0"/>
                        <a:chExt cx="778" cy="15840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" y="33"/>
                          <a:ext cx="762" cy="158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" cy="1584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B3016D" id="Grupo 1" o:spid="_x0000_s1026" style="position:absolute;margin-left:0;margin-top:-27pt;width:38.9pt;height:846.75pt;z-index:251657216;mso-position-horizontal-relative:page;mso-position-vertical-relative:page" coordsize="778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D9lIgMAAJAHAAAOAAAAZHJzL2Uyb0RvYy54bWycVdtu3CAQfa/Uf0C8&#10;J977JtbuRlHSjSL1EjXtB2CMbRQb6IDXm359B2zvJVs1aR5sMQwMZ86cgcXVtirJRoCVWi3p8HxA&#10;iVBcp1LlS/rzx/rsghLrmEpZqZVY0mdh6dXq44dFY2Ix0oUuUwEEgygbN2ZJC+dMHEWWF6Ji9lwb&#10;odCZaaiYQxPyKAXWYPSqjEaDwSxqNKQGNBfW4uxt66SrED/LBHffsswKR8olRWwu/CH8E/+PVgsW&#10;58BMIXkHg70DRcWkwkN3oW6ZY6QGeRKqkhy01Zk757qKdJZJLkIOmM1w8CKbO9C1CbnkcZObHU1I&#10;7Que3h2Wf93cgXk0D9Cix+FnzZ8s8hI1Jo8P/d7O28Ukab7oFOvJaqdD4tsMKh8CUyLbwO/zjl+x&#10;dYTj5ORyMhhjFTi6hoP5dDwfTdsK8ALLdLKPF5+6nfM56ihsm15MQtUiFrdHBpgdrNXCSB7j11GF&#10;oxOqXpcU7nI1CNoFqd4Uo2LwVJszrKphTiaylO45KBTZ8aDU5kFyz7I3kNUHIDJd0jElilVIJHr9&#10;oWTiCenXtDuYzyhUhSh9UzCVi2trUNrIIm7vpwB0UwiWWj/t63ccJZhHKJJSmrUsS182P+7yxe54&#10;oa6/UNYq91bzuhLKta0IosTUtbKFNJYSiEWVCMwR7tMAiMUW+HfEHZrOOhCOF/7wDEF081jWnSMg&#10;3oP06VgU6qvaG84oQYWNx622evXNZ6OdhgbBt9MQMgzW3QldET9AyIgyyJptPluPF5f2SzxipT1x&#10;PckeVcc3gvR3D15mtucTrRNG/6tfHwtmBKLxYffKmfTK8cyhJkpBQjN1q/qWtm0//0MmRxu88SaS&#10;sY1PG3w+67v7pE33/L2RYqtLmfbytJAnNyWQDfP3+GC4nq6DxFEth8tKdVwcFvsZvCHapFoKE50+&#10;o4pAY50RLj5eOCg0/KakwYdgSe2vmvn2L+8VVu5yOMEbh7hgTKbzERpw6EkOPUxxDLWkjpJ2eOPa&#10;16Y2IPMCTxoGXSl9jTdnJoO2PL4WVQcWxRNG4drH0dG7cmiHVfuHdPUHAAD//wMAUEsDBAoAAAAA&#10;AAAAIQDaDa1B6xMAAOsTAAAUAAAAZHJzL21lZGlhL2ltYWdlMS5wbmeJUE5HDQoaCgAAAA1JSERS&#10;AAAAagAACJMIBgAAAFVTwiEAAAAGYktHRAD/AP8A/6C9p5MAAAAJcEhZcwAADsQAAA7EAZUrDhsA&#10;ABOLSURBVHic7dFBDcJAAABBIPc4B3zrAAs4wP8PCSi4oqAJv7LJjIJN9np/vLYx53bhb+1rfcaY&#10;cxtjPM+O4dja9/ft7Ah+Y1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YVSEURFGRRgVYVSE&#10;URFGRRgVYVSEURFGRRgVYVSEURFGRRgVYVSEURFGRRgVYVSEURFGRRgVYVSEURFGRRgVYVSEURFG&#10;RRgVYVSEURFGRRgVYVSEURFGRRgVYVSEURFGRRgVYVSEURFGRRgVYVSEURFGRRgVYVSEURFGRRgV&#10;YVSEURFGRRgVYVSEURFGRRgVYVSEURFGRRgVYVSEURFGRRgVYVSEURFGRRgV8QXiDxpYahgyfQAA&#10;AABJRU5ErkJgglBLAwQUAAYACAAAACEAHcTSkeAAAAAIAQAADwAAAGRycy9kb3ducmV2LnhtbEyP&#10;QU/CQBCF7yb+h82YeINtxQLWbgkh6omQCCaG29Id2obubNNd2vLvHU96m5f38uZ92Wq0jeix87Uj&#10;BfE0AoFUOFNTqeDr8D5ZgvBBk9GNI1RwQw+r/P4u06lxA31ivw+l4BLyqVZQhdCmUvqiQqv91LVI&#10;7J1dZ3Vg2ZXSdHrgctvIpyiaS6tr4g+VbnFTYXHZX62Cj0EP61n81m8v583teEh239sYlXp8GNev&#10;IAKO4S8Mv/N5OuS86eSuZLxoFDBIUDBJnvlge7FgkBPH5rOXBGSeyf8A+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cw/ZSIDAACQBwAADgAAAAAAAAAAAAAA&#10;AAA6AgAAZHJzL2Uyb0RvYy54bWxQSwECLQAKAAAAAAAAACEA2g2tQesTAADrEwAAFAAAAAAAAAAA&#10;AAAAAACIBQAAZHJzL21lZGlhL2ltYWdlMS5wbmdQSwECLQAUAAYACAAAACEAHcTSkeAAAAAIAQAA&#10;DwAAAAAAAAAAAAAAAAClGQAAZHJzL2Rvd25yZXYueG1sUEsBAi0AFAAGAAgAAAAhAKomDr68AAAA&#10;IQEAABkAAAAAAAAAAAAAAAAAshoAAGRycy9fcmVscy9lMm9Eb2MueG1sLnJlbHNQSwUGAAAAAAYA&#10;BgB8AQAAp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6;top:33;width:762;height:1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PEwgAAANoAAAAPAAAAZHJzL2Rvd25yZXYueG1sRI9Pi8Iw&#10;FMTvwn6H8Bb2pqmriFsbRRdWxJNWD3t8NK9/sHkpTaz12xtB8DjM/GaYZNWbWnTUusqygvEoAkGc&#10;WV1xoeB8+hvOQTiPrLG2TAru5GC1/BgkGGt74yN1qS9EKGEXo4LS+yaW0mUlGXQj2xAHL7etQR9k&#10;W0jd4i2Um1p+R9FMGqw4LJTY0G9J2SW9GgWT6X5y+J9uOv1zvs6KfHPYXrK1Ul+f/XoBwlPv3+EX&#10;vdOBg+eVcAPk8gEAAP//AwBQSwECLQAUAAYACAAAACEA2+H2y+4AAACFAQAAEwAAAAAAAAAAAAAA&#10;AAAAAAAAW0NvbnRlbnRfVHlwZXNdLnhtbFBLAQItABQABgAIAAAAIQBa9CxbvwAAABUBAAALAAAA&#10;AAAAAAAAAAAAAB8BAABfcmVscy8ucmVsc1BLAQItABQABgAIAAAAIQDaiTPEwgAAANoAAAAPAAAA&#10;AAAAAAAAAAAAAAcCAABkcnMvZG93bnJldi54bWxQSwUGAAAAAAMAAwC3AAAA9gIAAAAA&#10;">
                <v:imagedata r:id="rId3" o:title=""/>
              </v:shape>
              <v:rect id="Rectangle 5" o:spid="_x0000_s1028" style="position:absolute;width:76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xFxAAAANoAAAAPAAAAZHJzL2Rvd25yZXYueG1sRI/dagIx&#10;FITvC75DOII3pWb9QexqFBVEe+GF2gc43Rw3q5uTZRN126c3BcHLYWa+YabzxpbiRrUvHCvodRMQ&#10;xJnTBecKvo/rjzEIH5A1lo5JwS95mM9ab1NMtbvznm6HkIsIYZ+iAhNClUrpM0MWfddVxNE7udpi&#10;iLLOpa7xHuG2lP0kGUmLBccFgxWtDGWXw9Uq2J8Hu69ilGx+jotqYD7/aFmGd6U67WYxARGoCa/w&#10;s73VCobwfyXeADl7AAAA//8DAFBLAQItABQABgAIAAAAIQDb4fbL7gAAAIUBAAATAAAAAAAAAAAA&#10;AAAAAAAAAABbQ29udGVudF9UeXBlc10ueG1sUEsBAi0AFAAGAAgAAAAhAFr0LFu/AAAAFQEAAAsA&#10;AAAAAAAAAAAAAAAAHwEAAF9yZWxzLy5yZWxzUEsBAi0AFAAGAAgAAAAhAEYKbEXEAAAA2gAAAA8A&#10;AAAAAAAAAAAAAAAABwIAAGRycy9kb3ducmV2LnhtbFBLBQYAAAAAAwADALcAAAD4AgAAAAA=&#10;" fillcolor="#001f5f" stroked="f"/>
              <w10:wrap anchorx="page" anchory="page"/>
            </v:group>
          </w:pict>
        </mc:Fallback>
      </mc:AlternateContent>
    </w:r>
  </w:p>
  <w:p w14:paraId="676DB525" w14:textId="0C1703F8" w:rsidR="00F849AC" w:rsidRDefault="00F849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A08"/>
    <w:multiLevelType w:val="hybridMultilevel"/>
    <w:tmpl w:val="B94402A4"/>
    <w:lvl w:ilvl="0" w:tplc="C180E6EC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10E87B4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9404D14E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536CE9AC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1EDA06E2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77D6AB88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1F3245D6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9C96BCCA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3822FE8C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07032D1B"/>
    <w:multiLevelType w:val="multilevel"/>
    <w:tmpl w:val="2DF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7388"/>
    <w:multiLevelType w:val="hybridMultilevel"/>
    <w:tmpl w:val="15744E66"/>
    <w:lvl w:ilvl="0" w:tplc="0CF464E4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05040E6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447CBF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E23E27C8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4" w:tplc="AFCC9FD0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59129190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EA5A3BDA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AEC67E38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A1DCE45E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CF12453"/>
    <w:multiLevelType w:val="multilevel"/>
    <w:tmpl w:val="891E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3108A"/>
    <w:multiLevelType w:val="hybridMultilevel"/>
    <w:tmpl w:val="7D849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37744"/>
    <w:multiLevelType w:val="multilevel"/>
    <w:tmpl w:val="82E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94045"/>
    <w:multiLevelType w:val="hybridMultilevel"/>
    <w:tmpl w:val="A2D2DB9C"/>
    <w:lvl w:ilvl="0" w:tplc="A5AC5B90">
      <w:start w:val="1"/>
      <w:numFmt w:val="decimal"/>
      <w:lvlText w:val="%1.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F64428C">
      <w:numFmt w:val="bullet"/>
      <w:lvlText w:val="•"/>
      <w:lvlJc w:val="left"/>
      <w:pPr>
        <w:ind w:left="1798" w:hanging="360"/>
      </w:pPr>
      <w:rPr>
        <w:rFonts w:hint="default"/>
        <w:lang w:val="es-ES" w:eastAsia="en-US" w:bidi="ar-SA"/>
      </w:rPr>
    </w:lvl>
    <w:lvl w:ilvl="2" w:tplc="888CD4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9F0AD74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BA06EA74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F1726B0E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6840FA0E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A7749A86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AB906066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4E66FFB"/>
    <w:multiLevelType w:val="hybridMultilevel"/>
    <w:tmpl w:val="790A1A58"/>
    <w:lvl w:ilvl="0" w:tplc="FC14598C">
      <w:start w:val="1"/>
      <w:numFmt w:val="decimal"/>
      <w:lvlText w:val="%1."/>
      <w:lvlJc w:val="left"/>
      <w:pPr>
        <w:ind w:left="834" w:hanging="36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8A40518">
      <w:numFmt w:val="bullet"/>
      <w:lvlText w:val="•"/>
      <w:lvlJc w:val="left"/>
      <w:pPr>
        <w:ind w:left="1708" w:hanging="363"/>
      </w:pPr>
      <w:rPr>
        <w:rFonts w:hint="default"/>
        <w:lang w:val="es-ES" w:eastAsia="en-US" w:bidi="ar-SA"/>
      </w:rPr>
    </w:lvl>
    <w:lvl w:ilvl="2" w:tplc="DA5A3CB4">
      <w:numFmt w:val="bullet"/>
      <w:lvlText w:val="•"/>
      <w:lvlJc w:val="left"/>
      <w:pPr>
        <w:ind w:left="2576" w:hanging="363"/>
      </w:pPr>
      <w:rPr>
        <w:rFonts w:hint="default"/>
        <w:lang w:val="es-ES" w:eastAsia="en-US" w:bidi="ar-SA"/>
      </w:rPr>
    </w:lvl>
    <w:lvl w:ilvl="3" w:tplc="59BABBE6">
      <w:numFmt w:val="bullet"/>
      <w:lvlText w:val="•"/>
      <w:lvlJc w:val="left"/>
      <w:pPr>
        <w:ind w:left="3444" w:hanging="363"/>
      </w:pPr>
      <w:rPr>
        <w:rFonts w:hint="default"/>
        <w:lang w:val="es-ES" w:eastAsia="en-US" w:bidi="ar-SA"/>
      </w:rPr>
    </w:lvl>
    <w:lvl w:ilvl="4" w:tplc="DC5435D4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709CA8F8">
      <w:numFmt w:val="bullet"/>
      <w:lvlText w:val="•"/>
      <w:lvlJc w:val="left"/>
      <w:pPr>
        <w:ind w:left="5180" w:hanging="363"/>
      </w:pPr>
      <w:rPr>
        <w:rFonts w:hint="default"/>
        <w:lang w:val="es-ES" w:eastAsia="en-US" w:bidi="ar-SA"/>
      </w:rPr>
    </w:lvl>
    <w:lvl w:ilvl="6" w:tplc="B0680E9A">
      <w:numFmt w:val="bullet"/>
      <w:lvlText w:val="•"/>
      <w:lvlJc w:val="left"/>
      <w:pPr>
        <w:ind w:left="6048" w:hanging="363"/>
      </w:pPr>
      <w:rPr>
        <w:rFonts w:hint="default"/>
        <w:lang w:val="es-ES" w:eastAsia="en-US" w:bidi="ar-SA"/>
      </w:rPr>
    </w:lvl>
    <w:lvl w:ilvl="7" w:tplc="902C4992">
      <w:numFmt w:val="bullet"/>
      <w:lvlText w:val="•"/>
      <w:lvlJc w:val="left"/>
      <w:pPr>
        <w:ind w:left="6916" w:hanging="363"/>
      </w:pPr>
      <w:rPr>
        <w:rFonts w:hint="default"/>
        <w:lang w:val="es-ES" w:eastAsia="en-US" w:bidi="ar-SA"/>
      </w:rPr>
    </w:lvl>
    <w:lvl w:ilvl="8" w:tplc="C2C2340E">
      <w:numFmt w:val="bullet"/>
      <w:lvlText w:val="•"/>
      <w:lvlJc w:val="left"/>
      <w:pPr>
        <w:ind w:left="7784" w:hanging="363"/>
      </w:pPr>
      <w:rPr>
        <w:rFonts w:hint="default"/>
        <w:lang w:val="es-ES" w:eastAsia="en-US" w:bidi="ar-SA"/>
      </w:rPr>
    </w:lvl>
  </w:abstractNum>
  <w:abstractNum w:abstractNumId="8" w15:restartNumberingAfterBreak="0">
    <w:nsid w:val="1631081E"/>
    <w:multiLevelType w:val="multilevel"/>
    <w:tmpl w:val="126C2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E1353"/>
    <w:multiLevelType w:val="multilevel"/>
    <w:tmpl w:val="2840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9430D"/>
    <w:multiLevelType w:val="hybridMultilevel"/>
    <w:tmpl w:val="2B62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E2651"/>
    <w:multiLevelType w:val="hybridMultilevel"/>
    <w:tmpl w:val="7A884A0E"/>
    <w:lvl w:ilvl="0" w:tplc="4EAEE076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93C6C22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F5C66AA2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5A38A938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3508FD78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71A647C0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24449BE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B1464CAA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7E064E72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12" w15:restartNumberingAfterBreak="0">
    <w:nsid w:val="1CF34556"/>
    <w:multiLevelType w:val="multilevel"/>
    <w:tmpl w:val="638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A57BD"/>
    <w:multiLevelType w:val="hybridMultilevel"/>
    <w:tmpl w:val="7FA42162"/>
    <w:lvl w:ilvl="0" w:tplc="FC6C5880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184771E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585A0B94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 w:tplc="8E4EBFFE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4" w:tplc="20FCDC0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7EC0E8CC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9C8E92B6">
      <w:numFmt w:val="bullet"/>
      <w:lvlText w:val="•"/>
      <w:lvlJc w:val="left"/>
      <w:pPr>
        <w:ind w:left="6412" w:hanging="360"/>
      </w:pPr>
      <w:rPr>
        <w:rFonts w:hint="default"/>
        <w:lang w:val="es-ES" w:eastAsia="en-US" w:bidi="ar-SA"/>
      </w:rPr>
    </w:lvl>
    <w:lvl w:ilvl="7" w:tplc="DA4AFED4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8" w:tplc="AE882AAC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45B5D6B"/>
    <w:multiLevelType w:val="hybridMultilevel"/>
    <w:tmpl w:val="22BA9D12"/>
    <w:lvl w:ilvl="0" w:tplc="53EE427A">
      <w:start w:val="9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50E7B10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8522041E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74461858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 w:tplc="530098EC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5" w:tplc="40BCF1F2">
      <w:numFmt w:val="bullet"/>
      <w:lvlText w:val="•"/>
      <w:lvlJc w:val="left"/>
      <w:pPr>
        <w:ind w:left="5179" w:hanging="360"/>
      </w:pPr>
      <w:rPr>
        <w:rFonts w:hint="default"/>
        <w:lang w:val="es-ES" w:eastAsia="en-US" w:bidi="ar-SA"/>
      </w:rPr>
    </w:lvl>
    <w:lvl w:ilvl="6" w:tplc="70EA3BDE"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 w:tplc="15D4CCF0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C2084E8E">
      <w:numFmt w:val="bullet"/>
      <w:lvlText w:val="•"/>
      <w:lvlJc w:val="left"/>
      <w:pPr>
        <w:ind w:left="778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5724E8F"/>
    <w:multiLevelType w:val="multilevel"/>
    <w:tmpl w:val="2F0C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301D8"/>
    <w:multiLevelType w:val="multilevel"/>
    <w:tmpl w:val="F8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A63F0"/>
    <w:multiLevelType w:val="multilevel"/>
    <w:tmpl w:val="56F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8751F"/>
    <w:multiLevelType w:val="hybridMultilevel"/>
    <w:tmpl w:val="FABA622E"/>
    <w:lvl w:ilvl="0" w:tplc="F86A7E14">
      <w:start w:val="10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810719C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EC54DBA2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3" w:tplc="8C96E630"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 w:tplc="48C298F6"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5" w:tplc="C0AC20D0">
      <w:numFmt w:val="bullet"/>
      <w:lvlText w:val="•"/>
      <w:lvlJc w:val="left"/>
      <w:pPr>
        <w:ind w:left="5179" w:hanging="360"/>
      </w:pPr>
      <w:rPr>
        <w:rFonts w:hint="default"/>
        <w:lang w:val="es-ES" w:eastAsia="en-US" w:bidi="ar-SA"/>
      </w:rPr>
    </w:lvl>
    <w:lvl w:ilvl="6" w:tplc="2FCE50AC"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 w:tplc="26EA22F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DF6003B0">
      <w:numFmt w:val="bullet"/>
      <w:lvlText w:val="•"/>
      <w:lvlJc w:val="left"/>
      <w:pPr>
        <w:ind w:left="778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29BF4306"/>
    <w:multiLevelType w:val="multilevel"/>
    <w:tmpl w:val="1E88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F41365"/>
    <w:multiLevelType w:val="multilevel"/>
    <w:tmpl w:val="5BAC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B22F0"/>
    <w:multiLevelType w:val="hybridMultilevel"/>
    <w:tmpl w:val="12409A5C"/>
    <w:lvl w:ilvl="0" w:tplc="2AAED55A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57C20EA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22D6E6A4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C75E1C66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B7B2DF9A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C76020F4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8BACE61C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47B8C0C8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6024CDA6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22" w15:restartNumberingAfterBreak="0">
    <w:nsid w:val="3A4116FE"/>
    <w:multiLevelType w:val="multilevel"/>
    <w:tmpl w:val="865608F4"/>
    <w:lvl w:ilvl="0">
      <w:start w:val="1"/>
      <w:numFmt w:val="decimal"/>
      <w:lvlText w:val="%1."/>
      <w:lvlJc w:val="left"/>
      <w:pPr>
        <w:ind w:left="66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4" w:hanging="711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13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6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0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0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3" w:hanging="711"/>
      </w:pPr>
      <w:rPr>
        <w:rFonts w:hint="default"/>
        <w:lang w:val="es-ES" w:eastAsia="en-US" w:bidi="ar-SA"/>
      </w:rPr>
    </w:lvl>
  </w:abstractNum>
  <w:abstractNum w:abstractNumId="23" w15:restartNumberingAfterBreak="0">
    <w:nsid w:val="3FBE1FEC"/>
    <w:multiLevelType w:val="multilevel"/>
    <w:tmpl w:val="A9747A7C"/>
    <w:lvl w:ilvl="0">
      <w:start w:val="1"/>
      <w:numFmt w:val="decimal"/>
      <w:lvlText w:val="%1."/>
      <w:lvlJc w:val="left"/>
      <w:pPr>
        <w:ind w:left="1202" w:hanging="6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2" w:hanging="677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04" w:hanging="67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6" w:hanging="67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8" w:hanging="67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0" w:hanging="67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12" w:hanging="67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4" w:hanging="67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6" w:hanging="677"/>
      </w:pPr>
      <w:rPr>
        <w:rFonts w:hint="default"/>
        <w:lang w:val="es-ES" w:eastAsia="en-US" w:bidi="ar-SA"/>
      </w:rPr>
    </w:lvl>
  </w:abstractNum>
  <w:abstractNum w:abstractNumId="24" w15:restartNumberingAfterBreak="0">
    <w:nsid w:val="40EC6D23"/>
    <w:multiLevelType w:val="hybridMultilevel"/>
    <w:tmpl w:val="41EECD54"/>
    <w:lvl w:ilvl="0" w:tplc="A35EEA2C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E5A7A70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9C2003B4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48DCB476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B35A2B32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748801E4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F6CEE370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EF784E94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F91406B0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25" w15:restartNumberingAfterBreak="0">
    <w:nsid w:val="4287732C"/>
    <w:multiLevelType w:val="hybridMultilevel"/>
    <w:tmpl w:val="421ECF28"/>
    <w:lvl w:ilvl="0" w:tplc="A6ACBD80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B86A18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72D4C9E6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3612D87E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EA56A756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2744A71C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6630C8A6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0B8092CE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8C925778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26" w15:restartNumberingAfterBreak="0">
    <w:nsid w:val="57C97058"/>
    <w:multiLevelType w:val="multilevel"/>
    <w:tmpl w:val="568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54F53"/>
    <w:multiLevelType w:val="multilevel"/>
    <w:tmpl w:val="98D25DBE"/>
    <w:lvl w:ilvl="0">
      <w:start w:val="1"/>
      <w:numFmt w:val="decimal"/>
      <w:pStyle w:val="Ttulo1"/>
      <w:lvlText w:val="%1"/>
      <w:lvlJc w:val="left"/>
      <w:pPr>
        <w:ind w:left="2592" w:hanging="432"/>
      </w:pPr>
    </w:lvl>
    <w:lvl w:ilvl="1">
      <w:start w:val="1"/>
      <w:numFmt w:val="decimal"/>
      <w:pStyle w:val="Ttulo2"/>
      <w:lvlText w:val="%1.%2"/>
      <w:lvlJc w:val="left"/>
      <w:pPr>
        <w:ind w:left="2736" w:hanging="576"/>
      </w:pPr>
    </w:lvl>
    <w:lvl w:ilvl="2">
      <w:start w:val="1"/>
      <w:numFmt w:val="decimal"/>
      <w:pStyle w:val="Ttulo3"/>
      <w:lvlText w:val="%1.%2.%3"/>
      <w:lvlJc w:val="left"/>
      <w:pPr>
        <w:ind w:left="2880" w:hanging="720"/>
      </w:pPr>
    </w:lvl>
    <w:lvl w:ilvl="3">
      <w:start w:val="1"/>
      <w:numFmt w:val="decimal"/>
      <w:pStyle w:val="Ttulo4"/>
      <w:lvlText w:val="%1.%2.%3.%4"/>
      <w:lvlJc w:val="left"/>
      <w:pPr>
        <w:ind w:left="3024" w:hanging="864"/>
      </w:pPr>
    </w:lvl>
    <w:lvl w:ilvl="4">
      <w:start w:val="1"/>
      <w:numFmt w:val="decimal"/>
      <w:pStyle w:val="Ttulo5"/>
      <w:lvlText w:val="%1.%2.%3.%4.%5"/>
      <w:lvlJc w:val="left"/>
      <w:pPr>
        <w:ind w:left="31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33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744" w:hanging="1584"/>
      </w:pPr>
    </w:lvl>
  </w:abstractNum>
  <w:abstractNum w:abstractNumId="28" w15:restartNumberingAfterBreak="0">
    <w:nsid w:val="5A0C3B81"/>
    <w:multiLevelType w:val="multilevel"/>
    <w:tmpl w:val="257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B3524F"/>
    <w:multiLevelType w:val="hybridMultilevel"/>
    <w:tmpl w:val="C4B25DEA"/>
    <w:lvl w:ilvl="0" w:tplc="6C5C9D32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5D26B84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35AA0F40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754EAE62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662AB97E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CF9070E2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02C6DEBA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37A4F4C8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314EDC4E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30" w15:restartNumberingAfterBreak="0">
    <w:nsid w:val="5D834473"/>
    <w:multiLevelType w:val="hybridMultilevel"/>
    <w:tmpl w:val="8398C330"/>
    <w:lvl w:ilvl="0" w:tplc="C30E6A26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D24BA88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756AFEAC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9E2C738A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E2429AF4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17C2E26E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36FE2D4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AE940A2E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E58A8B38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31" w15:restartNumberingAfterBreak="0">
    <w:nsid w:val="5FA50D54"/>
    <w:multiLevelType w:val="multilevel"/>
    <w:tmpl w:val="08C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27A37"/>
    <w:multiLevelType w:val="multilevel"/>
    <w:tmpl w:val="E44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C1DD4"/>
    <w:multiLevelType w:val="hybridMultilevel"/>
    <w:tmpl w:val="1C5EA51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636F7"/>
    <w:multiLevelType w:val="hybridMultilevel"/>
    <w:tmpl w:val="A8789B8E"/>
    <w:lvl w:ilvl="0" w:tplc="427C0044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8B4AF6FA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90FC79AC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2788E57E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A52C0E10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02B41FDE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E3E0B782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9BCA07C6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B6964D2A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35" w15:restartNumberingAfterBreak="0">
    <w:nsid w:val="727677BD"/>
    <w:multiLevelType w:val="hybridMultilevel"/>
    <w:tmpl w:val="9F7028C4"/>
    <w:lvl w:ilvl="0" w:tplc="310C21E2">
      <w:start w:val="1"/>
      <w:numFmt w:val="decimal"/>
      <w:lvlText w:val="%1."/>
      <w:lvlJc w:val="left"/>
      <w:pPr>
        <w:ind w:left="834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1428224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218444A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479C8206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4" w:tplc="B33696F8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40A20676"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 w:tplc="164A6988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F63E3F74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B2781134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4C3219E"/>
    <w:multiLevelType w:val="hybridMultilevel"/>
    <w:tmpl w:val="A6A47070"/>
    <w:lvl w:ilvl="0" w:tplc="16E0F48A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4661D44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2360A370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7B38B262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090EA2AC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421EEE2C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AB0C8328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1A2088E0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6430012E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abstractNum w:abstractNumId="37" w15:restartNumberingAfterBreak="0">
    <w:nsid w:val="7BBE0289"/>
    <w:multiLevelType w:val="hybridMultilevel"/>
    <w:tmpl w:val="FBC68C32"/>
    <w:lvl w:ilvl="0" w:tplc="CD0253B2">
      <w:start w:val="1"/>
      <w:numFmt w:val="decimal"/>
      <w:lvlText w:val="%1."/>
      <w:lvlJc w:val="left"/>
      <w:pPr>
        <w:ind w:left="746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50AE446">
      <w:numFmt w:val="bullet"/>
      <w:lvlText w:val="•"/>
      <w:lvlJc w:val="left"/>
      <w:pPr>
        <w:ind w:left="1618" w:hanging="272"/>
      </w:pPr>
      <w:rPr>
        <w:rFonts w:hint="default"/>
        <w:lang w:val="es-ES" w:eastAsia="en-US" w:bidi="ar-SA"/>
      </w:rPr>
    </w:lvl>
    <w:lvl w:ilvl="2" w:tplc="ECEE0D38">
      <w:numFmt w:val="bullet"/>
      <w:lvlText w:val="•"/>
      <w:lvlJc w:val="left"/>
      <w:pPr>
        <w:ind w:left="2496" w:hanging="272"/>
      </w:pPr>
      <w:rPr>
        <w:rFonts w:hint="default"/>
        <w:lang w:val="es-ES" w:eastAsia="en-US" w:bidi="ar-SA"/>
      </w:rPr>
    </w:lvl>
    <w:lvl w:ilvl="3" w:tplc="84346174">
      <w:numFmt w:val="bullet"/>
      <w:lvlText w:val="•"/>
      <w:lvlJc w:val="left"/>
      <w:pPr>
        <w:ind w:left="3374" w:hanging="272"/>
      </w:pPr>
      <w:rPr>
        <w:rFonts w:hint="default"/>
        <w:lang w:val="es-ES" w:eastAsia="en-US" w:bidi="ar-SA"/>
      </w:rPr>
    </w:lvl>
    <w:lvl w:ilvl="4" w:tplc="FA88E88A">
      <w:numFmt w:val="bullet"/>
      <w:lvlText w:val="•"/>
      <w:lvlJc w:val="left"/>
      <w:pPr>
        <w:ind w:left="4252" w:hanging="272"/>
      </w:pPr>
      <w:rPr>
        <w:rFonts w:hint="default"/>
        <w:lang w:val="es-ES" w:eastAsia="en-US" w:bidi="ar-SA"/>
      </w:rPr>
    </w:lvl>
    <w:lvl w:ilvl="5" w:tplc="A568FC74">
      <w:numFmt w:val="bullet"/>
      <w:lvlText w:val="•"/>
      <w:lvlJc w:val="left"/>
      <w:pPr>
        <w:ind w:left="5130" w:hanging="272"/>
      </w:pPr>
      <w:rPr>
        <w:rFonts w:hint="default"/>
        <w:lang w:val="es-ES" w:eastAsia="en-US" w:bidi="ar-SA"/>
      </w:rPr>
    </w:lvl>
    <w:lvl w:ilvl="6" w:tplc="96FCA644">
      <w:numFmt w:val="bullet"/>
      <w:lvlText w:val="•"/>
      <w:lvlJc w:val="left"/>
      <w:pPr>
        <w:ind w:left="6008" w:hanging="272"/>
      </w:pPr>
      <w:rPr>
        <w:rFonts w:hint="default"/>
        <w:lang w:val="es-ES" w:eastAsia="en-US" w:bidi="ar-SA"/>
      </w:rPr>
    </w:lvl>
    <w:lvl w:ilvl="7" w:tplc="279CE95E">
      <w:numFmt w:val="bullet"/>
      <w:lvlText w:val="•"/>
      <w:lvlJc w:val="left"/>
      <w:pPr>
        <w:ind w:left="6886" w:hanging="272"/>
      </w:pPr>
      <w:rPr>
        <w:rFonts w:hint="default"/>
        <w:lang w:val="es-ES" w:eastAsia="en-US" w:bidi="ar-SA"/>
      </w:rPr>
    </w:lvl>
    <w:lvl w:ilvl="8" w:tplc="5880B856">
      <w:numFmt w:val="bullet"/>
      <w:lvlText w:val="•"/>
      <w:lvlJc w:val="left"/>
      <w:pPr>
        <w:ind w:left="7764" w:hanging="272"/>
      </w:pPr>
      <w:rPr>
        <w:rFonts w:hint="default"/>
        <w:lang w:val="es-ES" w:eastAsia="en-US" w:bidi="ar-SA"/>
      </w:rPr>
    </w:lvl>
  </w:abstractNum>
  <w:abstractNum w:abstractNumId="38" w15:restartNumberingAfterBreak="0">
    <w:nsid w:val="7F175A57"/>
    <w:multiLevelType w:val="hybridMultilevel"/>
    <w:tmpl w:val="EFFADA5E"/>
    <w:lvl w:ilvl="0" w:tplc="D7402C84">
      <w:start w:val="1"/>
      <w:numFmt w:val="decimal"/>
      <w:lvlText w:val="%1."/>
      <w:lvlJc w:val="left"/>
      <w:pPr>
        <w:ind w:left="834" w:hanging="27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390C42C">
      <w:numFmt w:val="bullet"/>
      <w:lvlText w:val="•"/>
      <w:lvlJc w:val="left"/>
      <w:pPr>
        <w:ind w:left="1708" w:hanging="272"/>
      </w:pPr>
      <w:rPr>
        <w:rFonts w:hint="default"/>
        <w:lang w:val="es-ES" w:eastAsia="en-US" w:bidi="ar-SA"/>
      </w:rPr>
    </w:lvl>
    <w:lvl w:ilvl="2" w:tplc="46F81F62">
      <w:numFmt w:val="bullet"/>
      <w:lvlText w:val="•"/>
      <w:lvlJc w:val="left"/>
      <w:pPr>
        <w:ind w:left="2576" w:hanging="272"/>
      </w:pPr>
      <w:rPr>
        <w:rFonts w:hint="default"/>
        <w:lang w:val="es-ES" w:eastAsia="en-US" w:bidi="ar-SA"/>
      </w:rPr>
    </w:lvl>
    <w:lvl w:ilvl="3" w:tplc="4A226592">
      <w:numFmt w:val="bullet"/>
      <w:lvlText w:val="•"/>
      <w:lvlJc w:val="left"/>
      <w:pPr>
        <w:ind w:left="3444" w:hanging="272"/>
      </w:pPr>
      <w:rPr>
        <w:rFonts w:hint="default"/>
        <w:lang w:val="es-ES" w:eastAsia="en-US" w:bidi="ar-SA"/>
      </w:rPr>
    </w:lvl>
    <w:lvl w:ilvl="4" w:tplc="325074BC">
      <w:numFmt w:val="bullet"/>
      <w:lvlText w:val="•"/>
      <w:lvlJc w:val="left"/>
      <w:pPr>
        <w:ind w:left="4312" w:hanging="272"/>
      </w:pPr>
      <w:rPr>
        <w:rFonts w:hint="default"/>
        <w:lang w:val="es-ES" w:eastAsia="en-US" w:bidi="ar-SA"/>
      </w:rPr>
    </w:lvl>
    <w:lvl w:ilvl="5" w:tplc="D76CE6EC">
      <w:numFmt w:val="bullet"/>
      <w:lvlText w:val="•"/>
      <w:lvlJc w:val="left"/>
      <w:pPr>
        <w:ind w:left="5180" w:hanging="272"/>
      </w:pPr>
      <w:rPr>
        <w:rFonts w:hint="default"/>
        <w:lang w:val="es-ES" w:eastAsia="en-US" w:bidi="ar-SA"/>
      </w:rPr>
    </w:lvl>
    <w:lvl w:ilvl="6" w:tplc="6F241114">
      <w:numFmt w:val="bullet"/>
      <w:lvlText w:val="•"/>
      <w:lvlJc w:val="left"/>
      <w:pPr>
        <w:ind w:left="6048" w:hanging="272"/>
      </w:pPr>
      <w:rPr>
        <w:rFonts w:hint="default"/>
        <w:lang w:val="es-ES" w:eastAsia="en-US" w:bidi="ar-SA"/>
      </w:rPr>
    </w:lvl>
    <w:lvl w:ilvl="7" w:tplc="90BADC7C">
      <w:numFmt w:val="bullet"/>
      <w:lvlText w:val="•"/>
      <w:lvlJc w:val="left"/>
      <w:pPr>
        <w:ind w:left="6916" w:hanging="272"/>
      </w:pPr>
      <w:rPr>
        <w:rFonts w:hint="default"/>
        <w:lang w:val="es-ES" w:eastAsia="en-US" w:bidi="ar-SA"/>
      </w:rPr>
    </w:lvl>
    <w:lvl w:ilvl="8" w:tplc="2AE62EBC">
      <w:numFmt w:val="bullet"/>
      <w:lvlText w:val="•"/>
      <w:lvlJc w:val="left"/>
      <w:pPr>
        <w:ind w:left="7784" w:hanging="272"/>
      </w:pPr>
      <w:rPr>
        <w:rFonts w:hint="default"/>
        <w:lang w:val="es-ES" w:eastAsia="en-US" w:bidi="ar-SA"/>
      </w:rPr>
    </w:lvl>
  </w:abstractNum>
  <w:num w:numId="1" w16cid:durableId="969823273">
    <w:abstractNumId w:val="37"/>
  </w:num>
  <w:num w:numId="2" w16cid:durableId="1239706422">
    <w:abstractNumId w:val="21"/>
  </w:num>
  <w:num w:numId="3" w16cid:durableId="564070225">
    <w:abstractNumId w:val="0"/>
  </w:num>
  <w:num w:numId="4" w16cid:durableId="1547909951">
    <w:abstractNumId w:val="34"/>
  </w:num>
  <w:num w:numId="5" w16cid:durableId="1045986412">
    <w:abstractNumId w:val="29"/>
  </w:num>
  <w:num w:numId="6" w16cid:durableId="1896039356">
    <w:abstractNumId w:val="11"/>
  </w:num>
  <w:num w:numId="7" w16cid:durableId="589889941">
    <w:abstractNumId w:val="36"/>
  </w:num>
  <w:num w:numId="8" w16cid:durableId="84309057">
    <w:abstractNumId w:val="24"/>
  </w:num>
  <w:num w:numId="9" w16cid:durableId="2026519730">
    <w:abstractNumId w:val="38"/>
  </w:num>
  <w:num w:numId="10" w16cid:durableId="1416779532">
    <w:abstractNumId w:val="6"/>
  </w:num>
  <w:num w:numId="11" w16cid:durableId="602304242">
    <w:abstractNumId w:val="30"/>
  </w:num>
  <w:num w:numId="12" w16cid:durableId="1957172423">
    <w:abstractNumId w:val="18"/>
  </w:num>
  <w:num w:numId="13" w16cid:durableId="745958178">
    <w:abstractNumId w:val="35"/>
  </w:num>
  <w:num w:numId="14" w16cid:durableId="499279212">
    <w:abstractNumId w:val="14"/>
  </w:num>
  <w:num w:numId="15" w16cid:durableId="336423620">
    <w:abstractNumId w:val="2"/>
  </w:num>
  <w:num w:numId="16" w16cid:durableId="2137480428">
    <w:abstractNumId w:val="25"/>
  </w:num>
  <w:num w:numId="17" w16cid:durableId="179701954">
    <w:abstractNumId w:val="7"/>
  </w:num>
  <w:num w:numId="18" w16cid:durableId="822896081">
    <w:abstractNumId w:val="13"/>
  </w:num>
  <w:num w:numId="19" w16cid:durableId="1092315636">
    <w:abstractNumId w:val="22"/>
  </w:num>
  <w:num w:numId="20" w16cid:durableId="406197194">
    <w:abstractNumId w:val="23"/>
  </w:num>
  <w:num w:numId="21" w16cid:durableId="1079711681">
    <w:abstractNumId w:val="4"/>
  </w:num>
  <w:num w:numId="22" w16cid:durableId="611403459">
    <w:abstractNumId w:val="27"/>
  </w:num>
  <w:num w:numId="23" w16cid:durableId="367411963">
    <w:abstractNumId w:val="33"/>
  </w:num>
  <w:num w:numId="24" w16cid:durableId="2089498257">
    <w:abstractNumId w:val="10"/>
  </w:num>
  <w:num w:numId="25" w16cid:durableId="1232740985">
    <w:abstractNumId w:val="12"/>
  </w:num>
  <w:num w:numId="26" w16cid:durableId="400911351">
    <w:abstractNumId w:val="16"/>
  </w:num>
  <w:num w:numId="27" w16cid:durableId="739713883">
    <w:abstractNumId w:val="19"/>
  </w:num>
  <w:num w:numId="28" w16cid:durableId="542137462">
    <w:abstractNumId w:val="1"/>
  </w:num>
  <w:num w:numId="29" w16cid:durableId="2048792874">
    <w:abstractNumId w:val="32"/>
  </w:num>
  <w:num w:numId="30" w16cid:durableId="1362821207">
    <w:abstractNumId w:val="17"/>
  </w:num>
  <w:num w:numId="31" w16cid:durableId="219904759">
    <w:abstractNumId w:val="20"/>
  </w:num>
  <w:num w:numId="32" w16cid:durableId="586574692">
    <w:abstractNumId w:val="15"/>
  </w:num>
  <w:num w:numId="33" w16cid:durableId="1580170462">
    <w:abstractNumId w:val="3"/>
  </w:num>
  <w:num w:numId="34" w16cid:durableId="1995261364">
    <w:abstractNumId w:val="8"/>
  </w:num>
  <w:num w:numId="35" w16cid:durableId="1651790942">
    <w:abstractNumId w:val="26"/>
  </w:num>
  <w:num w:numId="36" w16cid:durableId="1116944110">
    <w:abstractNumId w:val="31"/>
  </w:num>
  <w:num w:numId="37" w16cid:durableId="1613514693">
    <w:abstractNumId w:val="5"/>
  </w:num>
  <w:num w:numId="38" w16cid:durableId="176703198">
    <w:abstractNumId w:val="9"/>
  </w:num>
  <w:num w:numId="39" w16cid:durableId="21379871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B0"/>
    <w:rsid w:val="00057F26"/>
    <w:rsid w:val="000740C0"/>
    <w:rsid w:val="0007533C"/>
    <w:rsid w:val="0007648E"/>
    <w:rsid w:val="0008625D"/>
    <w:rsid w:val="000E4D04"/>
    <w:rsid w:val="00100170"/>
    <w:rsid w:val="0010207D"/>
    <w:rsid w:val="00112497"/>
    <w:rsid w:val="00117580"/>
    <w:rsid w:val="00137C51"/>
    <w:rsid w:val="0016173D"/>
    <w:rsid w:val="001B422F"/>
    <w:rsid w:val="0022268E"/>
    <w:rsid w:val="00233046"/>
    <w:rsid w:val="002470C9"/>
    <w:rsid w:val="0027425B"/>
    <w:rsid w:val="00287084"/>
    <w:rsid w:val="002A1FAC"/>
    <w:rsid w:val="002E32FD"/>
    <w:rsid w:val="002F704B"/>
    <w:rsid w:val="00301205"/>
    <w:rsid w:val="00302C97"/>
    <w:rsid w:val="003501B0"/>
    <w:rsid w:val="003C2679"/>
    <w:rsid w:val="003D4464"/>
    <w:rsid w:val="003F321A"/>
    <w:rsid w:val="00421BD8"/>
    <w:rsid w:val="0049137B"/>
    <w:rsid w:val="004A74A1"/>
    <w:rsid w:val="004F440C"/>
    <w:rsid w:val="004F565D"/>
    <w:rsid w:val="00520343"/>
    <w:rsid w:val="005B5077"/>
    <w:rsid w:val="005B5944"/>
    <w:rsid w:val="00606DFE"/>
    <w:rsid w:val="00612ECC"/>
    <w:rsid w:val="00627C98"/>
    <w:rsid w:val="00656B4D"/>
    <w:rsid w:val="00660B4F"/>
    <w:rsid w:val="0067538A"/>
    <w:rsid w:val="00687E28"/>
    <w:rsid w:val="006E38E2"/>
    <w:rsid w:val="006F26CD"/>
    <w:rsid w:val="0072727A"/>
    <w:rsid w:val="007366F5"/>
    <w:rsid w:val="00742450"/>
    <w:rsid w:val="00747EAE"/>
    <w:rsid w:val="00750294"/>
    <w:rsid w:val="00750E6C"/>
    <w:rsid w:val="00757D6C"/>
    <w:rsid w:val="00764384"/>
    <w:rsid w:val="00797B72"/>
    <w:rsid w:val="008026ED"/>
    <w:rsid w:val="00815972"/>
    <w:rsid w:val="00855E77"/>
    <w:rsid w:val="00885C08"/>
    <w:rsid w:val="008C36A8"/>
    <w:rsid w:val="008E6ADD"/>
    <w:rsid w:val="0094680A"/>
    <w:rsid w:val="009477E8"/>
    <w:rsid w:val="009953E8"/>
    <w:rsid w:val="009E68F6"/>
    <w:rsid w:val="009F579E"/>
    <w:rsid w:val="00A131F8"/>
    <w:rsid w:val="00A61BBC"/>
    <w:rsid w:val="00A76F79"/>
    <w:rsid w:val="00A86949"/>
    <w:rsid w:val="00AB591B"/>
    <w:rsid w:val="00AD7ED4"/>
    <w:rsid w:val="00B7386D"/>
    <w:rsid w:val="00B7398E"/>
    <w:rsid w:val="00B954A3"/>
    <w:rsid w:val="00BA6DF7"/>
    <w:rsid w:val="00BC0056"/>
    <w:rsid w:val="00BC3B64"/>
    <w:rsid w:val="00C13047"/>
    <w:rsid w:val="00C20258"/>
    <w:rsid w:val="00C40F95"/>
    <w:rsid w:val="00C45368"/>
    <w:rsid w:val="00C460AA"/>
    <w:rsid w:val="00C52860"/>
    <w:rsid w:val="00C53106"/>
    <w:rsid w:val="00C83326"/>
    <w:rsid w:val="00C87BB7"/>
    <w:rsid w:val="00CA437F"/>
    <w:rsid w:val="00CA5765"/>
    <w:rsid w:val="00CA72F4"/>
    <w:rsid w:val="00CB3BB1"/>
    <w:rsid w:val="00CB5430"/>
    <w:rsid w:val="00D11651"/>
    <w:rsid w:val="00D51988"/>
    <w:rsid w:val="00D55A64"/>
    <w:rsid w:val="00D574EF"/>
    <w:rsid w:val="00D737F9"/>
    <w:rsid w:val="00DA7495"/>
    <w:rsid w:val="00DC0931"/>
    <w:rsid w:val="00DD74E8"/>
    <w:rsid w:val="00DF000E"/>
    <w:rsid w:val="00E141AB"/>
    <w:rsid w:val="00E409AF"/>
    <w:rsid w:val="00E64F2A"/>
    <w:rsid w:val="00EE4613"/>
    <w:rsid w:val="00EF183B"/>
    <w:rsid w:val="00F000EF"/>
    <w:rsid w:val="00F15939"/>
    <w:rsid w:val="00F1652D"/>
    <w:rsid w:val="00F849AC"/>
    <w:rsid w:val="00F95C58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73525"/>
  <w15:docId w15:val="{12551385-DA9A-4BB1-ABE6-B237A182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AC"/>
    <w:pPr>
      <w:jc w:val="both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F849AC"/>
    <w:pPr>
      <w:numPr>
        <w:numId w:val="22"/>
      </w:numPr>
      <w:ind w:left="431" w:hanging="431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9AC"/>
    <w:pPr>
      <w:keepNext/>
      <w:keepLines/>
      <w:numPr>
        <w:ilvl w:val="1"/>
        <w:numId w:val="22"/>
      </w:numPr>
      <w:spacing w:before="40"/>
      <w:outlineLvl w:val="1"/>
    </w:pPr>
    <w:rPr>
      <w:rFonts w:ascii="Arial" w:eastAsiaTheme="majorEastAsia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9AC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9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9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9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9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9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9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F849AC"/>
    <w:pPr>
      <w:spacing w:before="126"/>
      <w:ind w:left="788" w:hanging="675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02" w:hanging="67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4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37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4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37F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A131F8"/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849AC"/>
    <w:rPr>
      <w:rFonts w:ascii="Arial" w:eastAsiaTheme="majorEastAsia" w:hAnsi="Arial" w:cs="Arial"/>
      <w:b/>
      <w:bCs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9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9A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9AC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9AC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9AC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9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9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849AC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C87BB7"/>
    <w:pPr>
      <w:spacing w:before="100"/>
      <w:ind w:left="221"/>
    </w:pPr>
  </w:style>
  <w:style w:type="character" w:styleId="Hipervnculo">
    <w:name w:val="Hyperlink"/>
    <w:basedOn w:val="Fuentedeprrafopredeter"/>
    <w:uiPriority w:val="99"/>
    <w:unhideWhenUsed/>
    <w:rsid w:val="00F849A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06D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6DF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6DFE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D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DFE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1B422F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TaxCatchAll xmlns="47645285-aec0-4c06-9de4-54645dce0d25" xsi:nil="true"/>
    <Fecha xmlns="ab709bcc-622a-4cd6-ba36-b3189038c6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4" ma:contentTypeDescription="Crear nuevo documento." ma:contentTypeScope="" ma:versionID="d2a851ee277e08c38a1d17ae322410e3">
  <xsd:schema xmlns:xsd="http://www.w3.org/2001/XMLSchema" xmlns:xs="http://www.w3.org/2001/XMLSchema" xmlns:p="http://schemas.microsoft.com/office/2006/metadata/properties" xmlns:ns2="ab709bcc-622a-4cd6-ba36-b3189038c63a" xmlns:ns3="47645285-aec0-4c06-9de4-54645dce0d25" targetNamespace="http://schemas.microsoft.com/office/2006/metadata/properties" ma:root="true" ma:fieldsID="3d50d42d1f57ada6f8dea86f43a0b361" ns2:_="" ns3:_=""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20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690024-44b5-472b-9fa0-411e42db592d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763B6-F046-4A2E-8174-417275DA73DA}">
  <ds:schemaRefs>
    <ds:schemaRef ds:uri="http://schemas.microsoft.com/office/2006/metadata/properties"/>
    <ds:schemaRef ds:uri="http://schemas.microsoft.com/office/infopath/2007/PartnerControls"/>
    <ds:schemaRef ds:uri="ab709bcc-622a-4cd6-ba36-b3189038c63a"/>
    <ds:schemaRef ds:uri="47645285-aec0-4c06-9de4-54645dce0d25"/>
  </ds:schemaRefs>
</ds:datastoreItem>
</file>

<file path=customXml/itemProps2.xml><?xml version="1.0" encoding="utf-8"?>
<ds:datastoreItem xmlns:ds="http://schemas.openxmlformats.org/officeDocument/2006/customXml" ds:itemID="{BECEA45E-FF83-4B1A-B5CC-8433FF2BB0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AF0653-61C1-44B3-AD36-AC89CF3B7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09bcc-622a-4cd6-ba36-b3189038c63a"/>
    <ds:schemaRef ds:uri="47645285-aec0-4c06-9de4-54645dce0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4667D-7D35-465A-9372-D5E2C263D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Baron</dc:creator>
  <cp:lastModifiedBy>Juan Camilo Gomez Rueda</cp:lastModifiedBy>
  <cp:revision>4</cp:revision>
  <cp:lastPrinted>2023-03-01T16:40:00Z</cp:lastPrinted>
  <dcterms:created xsi:type="dcterms:W3CDTF">2025-07-23T19:38:00Z</dcterms:created>
  <dcterms:modified xsi:type="dcterms:W3CDTF">2025-08-01T18:17:00Z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2021-06-11T00:00:00Z</vt:filetime>
  </property>
  <property fmtid="{D5CDD505-2E9C-101B-9397-08002B2CF9AE}" pid="5" name="ContentTypeId">
    <vt:lpwstr>0x010100B76C5B245EED0B408114A66D2C44C2F1</vt:lpwstr>
  </property>
  <property fmtid="{D5CDD505-2E9C-101B-9397-08002B2CF9AE}" pid="6" name="MediaServiceImageTags">
    <vt:lpwstr/>
  </property>
</Properties>
</file>