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43CFD" w14:textId="77777777" w:rsidR="00D80B5F" w:rsidRDefault="00D80B5F">
      <w:pPr>
        <w:spacing w:after="240"/>
      </w:pPr>
    </w:p>
    <w:p w14:paraId="3804ABA0" w14:textId="77777777" w:rsidR="00D80B5F" w:rsidRDefault="00D80B5F">
      <w:pPr>
        <w:spacing w:after="240"/>
      </w:pPr>
    </w:p>
    <w:p w14:paraId="2638DA64" w14:textId="77777777" w:rsidR="00D80B5F" w:rsidRDefault="00D80B5F">
      <w:pPr>
        <w:spacing w:after="240"/>
      </w:pPr>
    </w:p>
    <w:p w14:paraId="6E1EE9D2" w14:textId="77777777" w:rsidR="00D80B5F" w:rsidRDefault="00D80B5F">
      <w:pPr>
        <w:spacing w:after="240"/>
      </w:pPr>
    </w:p>
    <w:p w14:paraId="32FCFFAC" w14:textId="77777777" w:rsidR="00D80B5F" w:rsidRDefault="00D80B5F">
      <w:pPr>
        <w:spacing w:after="240"/>
      </w:pPr>
    </w:p>
    <w:p w14:paraId="2EE92FFE" w14:textId="77777777" w:rsidR="00D80B5F" w:rsidRDefault="00000000">
      <w:pPr>
        <w:spacing w:after="360"/>
        <w:jc w:val="center"/>
      </w:pPr>
      <w:r>
        <w:rPr>
          <w:b/>
          <w:color w:val="0F6B78"/>
        </w:rPr>
        <w:t>DATABASE AUDIT</w:t>
      </w:r>
    </w:p>
    <w:p w14:paraId="42E2FA31" w14:textId="77777777" w:rsidR="00D80B5F" w:rsidRDefault="00000000">
      <w:pPr>
        <w:jc w:val="center"/>
      </w:pPr>
      <w:r>
        <w:rPr>
          <w:b/>
          <w:color w:val="17365D"/>
          <w:sz w:val="60"/>
        </w:rPr>
        <w:t>Paraguay Macro Pilot</w:t>
      </w:r>
    </w:p>
    <w:p w14:paraId="18A4F841" w14:textId="77777777" w:rsidR="00D80B5F" w:rsidRDefault="00000000">
      <w:pPr>
        <w:spacing w:after="600"/>
        <w:jc w:val="center"/>
      </w:pPr>
      <w:r>
        <w:rPr>
          <w:color w:val="1F4D78"/>
          <w:sz w:val="30"/>
        </w:rPr>
        <w:t>Technical, Semantic, and Econometric Research-Readiness Assessment</w:t>
      </w:r>
    </w:p>
    <w:p w14:paraId="0BD48FE9" w14:textId="77777777" w:rsidR="00D80B5F" w:rsidRDefault="00000000">
      <w:pPr>
        <w:jc w:val="center"/>
      </w:pPr>
      <w:r>
        <w:rPr>
          <w:i/>
          <w:color w:val="667085"/>
        </w:rPr>
        <w:t>Read-only audit of paraguay_macro_pilot(1).duckdb</w:t>
      </w:r>
    </w:p>
    <w:p w14:paraId="74A19D41" w14:textId="77777777" w:rsidR="00D80B5F" w:rsidRDefault="00000000">
      <w:pPr>
        <w:jc w:val="center"/>
      </w:pPr>
      <w:r>
        <w:rPr>
          <w:color w:val="667085"/>
          <w:sz w:val="21"/>
        </w:rPr>
        <w:t>Audit date: 29 August 2026</w:t>
      </w:r>
    </w:p>
    <w:p w14:paraId="771ACEFB" w14:textId="77777777" w:rsidR="00D80B5F" w:rsidRDefault="00000000">
      <w:pPr>
        <w:jc w:val="center"/>
      </w:pPr>
      <w:r>
        <w:rPr>
          <w:color w:val="0F6B78"/>
          <w:sz w:val="21"/>
        </w:rPr>
        <w:t>Comparative edition: current release versus paraguay_macro_pilot.duckdb</w:t>
      </w:r>
    </w:p>
    <w:p w14:paraId="5A836380" w14:textId="77777777" w:rsidR="00D80B5F" w:rsidRDefault="00000000">
      <w:pPr>
        <w:jc w:val="center"/>
      </w:pPr>
      <w:r>
        <w:rPr>
          <w:color w:val="667085"/>
          <w:sz w:val="21"/>
        </w:rPr>
        <w:t>Includes expert review of DATABASE_STORAGE.md and OPERATIONS.md</w:t>
      </w:r>
    </w:p>
    <w:p w14:paraId="7D8D0A20" w14:textId="77777777" w:rsidR="00D80B5F" w:rsidRDefault="00000000">
      <w:r>
        <w:br w:type="page"/>
      </w:r>
    </w:p>
    <w:p w14:paraId="26CA6BA8" w14:textId="77777777" w:rsidR="00D80B5F" w:rsidRDefault="00000000">
      <w:pPr>
        <w:pStyle w:val="Heading1"/>
      </w:pPr>
      <w:r>
        <w:lastRenderedPageBreak/>
        <w:t>How to read this report</w:t>
      </w:r>
    </w:p>
    <w:p w14:paraId="3E90D370" w14:textId="77777777" w:rsidR="00D80B5F" w:rsidRDefault="00000000">
      <w:r>
        <w:t>The audit distinguishes database evidence from interpretation. It does not treat a matching label or matching values as proof that two economic concepts are identical.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12"/>
        <w:gridCol w:w="7848"/>
      </w:tblGrid>
      <w:tr w:rsidR="00D80B5F" w14:paraId="020FDF14" w14:textId="77777777">
        <w:tc>
          <w:tcPr>
            <w:tcW w:w="1512" w:type="dxa"/>
            <w:shd w:val="clear" w:color="auto" w:fill="D9EAD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C4D7F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8"/>
              </w:rPr>
              <w:t>FACT</w:t>
            </w:r>
          </w:p>
        </w:tc>
        <w:tc>
          <w:tcPr>
            <w:tcW w:w="784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05EADC" w14:textId="77777777" w:rsidR="00D80B5F" w:rsidRDefault="00000000">
            <w:pPr>
              <w:spacing w:after="0"/>
            </w:pPr>
            <w:r>
              <w:rPr>
                <w:sz w:val="20"/>
              </w:rPr>
              <w:t>Directly established by SQL queries over schemas, metadata, raw cells, series definitions, or observations.</w:t>
            </w:r>
          </w:p>
        </w:tc>
      </w:tr>
    </w:tbl>
    <w:p w14:paraId="35EDBDFC" w14:textId="77777777" w:rsidR="00D80B5F" w:rsidRDefault="00D80B5F">
      <w:pPr>
        <w:spacing w:after="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12"/>
        <w:gridCol w:w="7848"/>
      </w:tblGrid>
      <w:tr w:rsidR="00D80B5F" w14:paraId="3BA526EA" w14:textId="77777777">
        <w:tc>
          <w:tcPr>
            <w:tcW w:w="1512" w:type="dxa"/>
            <w:shd w:val="clear" w:color="auto" w:fill="FCE5C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9E3D78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8"/>
              </w:rPr>
              <w:t>INFERENCE</w:t>
            </w:r>
          </w:p>
        </w:tc>
        <w:tc>
          <w:tcPr>
            <w:tcW w:w="784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A91C07" w14:textId="77777777" w:rsidR="00D80B5F" w:rsidRDefault="00000000">
            <w:pPr>
              <w:spacing w:after="0"/>
            </w:pPr>
            <w:r>
              <w:rPr>
                <w:sz w:val="20"/>
              </w:rPr>
              <w:t>A high-probability conclusion supported by repeated labels, compatible metadata, date coverage, and source-layout evidence.</w:t>
            </w:r>
          </w:p>
        </w:tc>
      </w:tr>
    </w:tbl>
    <w:p w14:paraId="49D2A7D6" w14:textId="77777777" w:rsidR="00D80B5F" w:rsidRDefault="00D80B5F">
      <w:pPr>
        <w:spacing w:after="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12"/>
        <w:gridCol w:w="7848"/>
      </w:tblGrid>
      <w:tr w:rsidR="00D80B5F" w14:paraId="01E441D1" w14:textId="77777777">
        <w:tc>
          <w:tcPr>
            <w:tcW w:w="1512" w:type="dxa"/>
            <w:shd w:val="clear" w:color="auto" w:fill="DCE6F1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7DABDD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8"/>
              </w:rPr>
              <w:t>VERIFY</w:t>
            </w:r>
          </w:p>
        </w:tc>
        <w:tc>
          <w:tcPr>
            <w:tcW w:w="784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36FF13" w14:textId="77777777" w:rsidR="00D80B5F" w:rsidRDefault="00000000">
            <w:pPr>
              <w:spacing w:after="0"/>
            </w:pPr>
            <w:r>
              <w:rPr>
                <w:sz w:val="20"/>
              </w:rPr>
              <w:t>A hypothesis that cannot be resolved without the original publication, methodological note, or questionnaire version.</w:t>
            </w:r>
          </w:p>
        </w:tc>
      </w:tr>
    </w:tbl>
    <w:p w14:paraId="2CBD8E19" w14:textId="77777777" w:rsidR="00D80B5F" w:rsidRDefault="00D80B5F">
      <w:pPr>
        <w:spacing w:after="0"/>
      </w:pPr>
    </w:p>
    <w:p w14:paraId="7F011E23" w14:textId="77777777" w:rsidR="00D80B5F" w:rsidRDefault="00000000">
      <w:r>
        <w:rPr>
          <w:i/>
          <w:color w:val="667085"/>
        </w:rPr>
        <w:t>This comparative edition prioritizes changes that alter whether the new database can be trusted for research. The prior companion workbook remains evidence for the baseline release and is not a current inventory of the new series IDs.</w:t>
      </w:r>
    </w:p>
    <w:p w14:paraId="68EE1960" w14:textId="77777777" w:rsidR="00D80B5F" w:rsidRDefault="00000000">
      <w:pPr>
        <w:pStyle w:val="Heading1"/>
      </w:pPr>
      <w:r>
        <w:t>Contents</w:t>
      </w:r>
    </w:p>
    <w:p w14:paraId="1150710A" w14:textId="77777777" w:rsidR="00D80B5F" w:rsidRDefault="00000000">
      <w:pPr>
        <w:pStyle w:val="ListBullet"/>
      </w:pPr>
      <w:r>
        <w:t>1. Executive assessment</w:t>
      </w:r>
    </w:p>
    <w:p w14:paraId="560D3518" w14:textId="77777777" w:rsidR="00D80B5F" w:rsidRDefault="00000000">
      <w:pPr>
        <w:pStyle w:val="ListBullet"/>
      </w:pPr>
      <w:r>
        <w:t>2. What is already well designed</w:t>
      </w:r>
    </w:p>
    <w:p w14:paraId="53BAB6DB" w14:textId="77777777" w:rsidR="00D80B5F" w:rsidRDefault="00000000">
      <w:pPr>
        <w:pStyle w:val="ListBullet"/>
      </w:pPr>
      <w:r>
        <w:t>3. Critical problems</w:t>
      </w:r>
    </w:p>
    <w:p w14:paraId="3D05C0EE" w14:textId="77777777" w:rsidR="00D80B5F" w:rsidRDefault="00000000">
      <w:pPr>
        <w:pStyle w:val="ListBullet"/>
      </w:pPr>
      <w:r>
        <w:t>4. Database architecture findings</w:t>
      </w:r>
    </w:p>
    <w:p w14:paraId="20C74E58" w14:textId="77777777" w:rsidR="00D80B5F" w:rsidRDefault="00000000">
      <w:pPr>
        <w:pStyle w:val="ListBullet"/>
      </w:pPr>
      <w:r>
        <w:t>5. Duplicate and fragmented-series analysis</w:t>
      </w:r>
    </w:p>
    <w:p w14:paraId="19153E51" w14:textId="77777777" w:rsidR="00D80B5F" w:rsidRDefault="00000000">
      <w:pPr>
        <w:pStyle w:val="ListBullet"/>
      </w:pPr>
      <w:r>
        <w:t>6. Economic/semantic consistency findings</w:t>
      </w:r>
    </w:p>
    <w:p w14:paraId="5F0473AE" w14:textId="77777777" w:rsidR="00D80B5F" w:rsidRDefault="00000000">
      <w:pPr>
        <w:pStyle w:val="ListBullet"/>
      </w:pPr>
      <w:r>
        <w:t>7. Time-series inventory</w:t>
      </w:r>
    </w:p>
    <w:p w14:paraId="48D6B446" w14:textId="77777777" w:rsidR="00D80B5F" w:rsidRDefault="00000000">
      <w:pPr>
        <w:pStyle w:val="ListBullet"/>
      </w:pPr>
      <w:r>
        <w:t>8. Econometric research-readiness assessment</w:t>
      </w:r>
    </w:p>
    <w:p w14:paraId="6FCEC801" w14:textId="77777777" w:rsidR="00D80B5F" w:rsidRDefault="00000000">
      <w:pPr>
        <w:pStyle w:val="ListBullet"/>
      </w:pPr>
      <w:r>
        <w:t>9. Recommended target architecture</w:t>
      </w:r>
    </w:p>
    <w:p w14:paraId="6ADBC1C0" w14:textId="77777777" w:rsidR="00D80B5F" w:rsidRDefault="00000000">
      <w:pPr>
        <w:pStyle w:val="ListBullet"/>
      </w:pPr>
      <w:r>
        <w:t>10. Specific consolidation recommendations</w:t>
      </w:r>
    </w:p>
    <w:p w14:paraId="0BA4D877" w14:textId="77777777" w:rsidR="00D80B5F" w:rsidRDefault="00000000">
      <w:pPr>
        <w:pStyle w:val="ListBullet"/>
      </w:pPr>
      <w:r>
        <w:t>11. Recommended automated data-quality tests</w:t>
      </w:r>
    </w:p>
    <w:p w14:paraId="4E110E7E" w14:textId="77777777" w:rsidR="00D80B5F" w:rsidRDefault="00000000">
      <w:pPr>
        <w:pStyle w:val="ListBullet"/>
      </w:pPr>
      <w:r>
        <w:t>12. Prioritized remediation roadmap</w:t>
      </w:r>
    </w:p>
    <w:p w14:paraId="7F65D9A0" w14:textId="77777777" w:rsidR="00D80B5F" w:rsidRDefault="00000000">
      <w:pPr>
        <w:pStyle w:val="ListBullet"/>
      </w:pPr>
      <w:r>
        <w:t>13. Final assessment</w:t>
      </w:r>
    </w:p>
    <w:p w14:paraId="015AD7E0" w14:textId="77777777" w:rsidR="00D80B5F" w:rsidRDefault="00000000">
      <w:pPr>
        <w:pStyle w:val="Heading1"/>
      </w:pPr>
      <w:r>
        <w:t>1. Executive assessment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80B5F" w14:paraId="076B14C1" w14:textId="77777777">
        <w:trPr>
          <w:cantSplit/>
        </w:trPr>
        <w:tc>
          <w:tcPr>
            <w:tcW w:w="9360" w:type="dxa"/>
            <w:shd w:val="clear" w:color="auto" w:fill="FCE5C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184C86" w14:textId="77777777" w:rsidR="00D80B5F" w:rsidRDefault="00000000">
            <w:pPr>
              <w:spacing w:after="60"/>
            </w:pPr>
            <w:r>
              <w:rPr>
                <w:b/>
                <w:color w:val="17365D"/>
              </w:rPr>
              <w:t>Bottom line</w:t>
            </w:r>
          </w:p>
          <w:p w14:paraId="603C613C" w14:textId="77777777" w:rsidR="00D80B5F" w:rsidRDefault="00000000">
            <w:pPr>
              <w:spacing w:after="0"/>
            </w:pPr>
            <w:r>
              <w:rPr>
                <w:sz w:val="21"/>
              </w:rPr>
              <w:t>The newest release recovers data and materially improves architecture, reconciliation, identities, marts and storage. Yet all 74 views and the custom research/ID macros fail from a fresh default connection after the schema-21 move. This is the best development snapshot, but it should not replace the prior production file until view/macro SQL is schema-qualified and fresh-connection tests pass.</w:t>
            </w:r>
          </w:p>
        </w:tc>
      </w:tr>
    </w:tbl>
    <w:p w14:paraId="3207D2BB" w14:textId="77777777" w:rsidR="00D80B5F" w:rsidRDefault="00D80B5F">
      <w:pPr>
        <w:spacing w:after="0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50"/>
        <w:gridCol w:w="2550"/>
        <w:gridCol w:w="4260"/>
      </w:tblGrid>
      <w:tr w:rsidR="00D80B5F" w14:paraId="385993F4" w14:textId="77777777">
        <w:trPr>
          <w:tblHeader/>
        </w:trPr>
        <w:tc>
          <w:tcPr>
            <w:tcW w:w="208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C269F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7"/>
              </w:rPr>
              <w:t>Dimension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2A808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7"/>
              </w:rPr>
              <w:t>Assessment</w:t>
            </w:r>
          </w:p>
        </w:tc>
        <w:tc>
          <w:tcPr>
            <w:tcW w:w="525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527ED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7"/>
              </w:rPr>
              <w:t>Current evidence</w:t>
            </w:r>
          </w:p>
        </w:tc>
      </w:tr>
      <w:tr w:rsidR="00D80B5F" w14:paraId="0BE155E2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DBDD9" w14:textId="77777777" w:rsidR="00D80B5F" w:rsidRDefault="00000000">
            <w:pPr>
              <w:spacing w:after="0"/>
            </w:pPr>
            <w:r>
              <w:rPr>
                <w:sz w:val="17"/>
              </w:rPr>
              <w:t>Data recovery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90F3D" w14:textId="77777777" w:rsidR="00D80B5F" w:rsidRDefault="00000000">
            <w:pPr>
              <w:spacing w:after="0"/>
            </w:pPr>
            <w:r>
              <w:rPr>
                <w:sz w:val="17"/>
              </w:rPr>
              <w:t>Material improvement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A7618" w14:textId="77777777" w:rsidR="00D80B5F" w:rsidRDefault="00000000">
            <w:pPr>
              <w:spacing w:after="0"/>
            </w:pPr>
            <w:r>
              <w:rPr>
                <w:sz w:val="17"/>
              </w:rPr>
              <w:t>+4,338 physical source cells: Annex +4,180, BCP daily FX +108, payments +50; zero physical cells removed</w:t>
            </w:r>
          </w:p>
        </w:tc>
      </w:tr>
      <w:tr w:rsidR="00D80B5F" w14:paraId="12AC57B8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86670" w14:textId="77777777" w:rsidR="00D80B5F" w:rsidRDefault="00000000">
            <w:pPr>
              <w:spacing w:after="0"/>
            </w:pPr>
            <w:r>
              <w:rPr>
                <w:sz w:val="17"/>
              </w:rPr>
              <w:t>Period corrections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EBE63" w14:textId="77777777" w:rsidR="00D80B5F" w:rsidRDefault="00000000">
            <w:pPr>
              <w:spacing w:after="0"/>
            </w:pPr>
            <w:r>
              <w:rPr>
                <w:sz w:val="17"/>
              </w:rPr>
              <w:t>Material improvement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AC4CB" w14:textId="77777777" w:rsidR="00D80B5F" w:rsidRDefault="00000000">
            <w:pPr>
              <w:spacing w:after="0"/>
            </w:pPr>
            <w:r>
              <w:rPr>
                <w:sz w:val="17"/>
              </w:rPr>
              <w:t>867 financial-indicator rows moved from 2024-08-31 to 2024-09-30; 222 Annex quarterly rows moved from 2026-12-31 to 2026-03-31</w:t>
            </w:r>
          </w:p>
        </w:tc>
      </w:tr>
      <w:tr w:rsidR="00D80B5F" w14:paraId="1DD5893F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DFB9E" w14:textId="77777777" w:rsidR="00D80B5F" w:rsidRDefault="00000000">
            <w:pPr>
              <w:spacing w:after="0"/>
            </w:pPr>
            <w:r>
              <w:rPr>
                <w:sz w:val="17"/>
              </w:rPr>
              <w:t>Reconciliation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ACB11" w14:textId="77777777" w:rsidR="00D80B5F" w:rsidRDefault="00000000">
            <w:pPr>
              <w:spacing w:after="0"/>
            </w:pPr>
            <w:r>
              <w:rPr>
                <w:sz w:val="17"/>
              </w:rPr>
              <w:t>Substantially solved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D2FF4" w14:textId="77777777" w:rsidR="00D80B5F" w:rsidRDefault="00000000">
            <w:pPr>
              <w:spacing w:after="0"/>
            </w:pPr>
            <w:r>
              <w:rPr>
                <w:sz w:val="17"/>
              </w:rPr>
              <w:t>237 balanced tables; five defects_recorded; 4,787 formerly unexplained cells classified; zero unclassified cells</w:t>
            </w:r>
          </w:p>
        </w:tc>
      </w:tr>
      <w:tr w:rsidR="00D80B5F" w14:paraId="66A0520C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EF50E" w14:textId="77777777" w:rsidR="00D80B5F" w:rsidRDefault="00000000">
            <w:pPr>
              <w:spacing w:after="0"/>
            </w:pPr>
            <w:r>
              <w:rPr>
                <w:sz w:val="17"/>
              </w:rPr>
              <w:t>Architecture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BD249" w14:textId="77777777" w:rsidR="00D80B5F" w:rsidRDefault="00000000">
            <w:pPr>
              <w:spacing w:after="0"/>
            </w:pPr>
            <w:r>
              <w:rPr>
                <w:sz w:val="17"/>
              </w:rPr>
              <w:t>Conceptually stronger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EF6D6" w14:textId="77777777" w:rsidR="00D80B5F" w:rsidRDefault="00000000">
            <w:pPr>
              <w:spacing w:after="0"/>
            </w:pPr>
            <w:r>
              <w:rPr>
                <w:sz w:val="17"/>
              </w:rPr>
              <w:t>raw/staging/canonical/marts/audit schemas; 80 tables, 74 views; surrogate physical keys; validated versus *_all marts</w:t>
            </w:r>
          </w:p>
        </w:tc>
      </w:tr>
      <w:tr w:rsidR="00D80B5F" w14:paraId="48EA650A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87C30" w14:textId="77777777" w:rsidR="00D80B5F" w:rsidRDefault="00000000">
            <w:pPr>
              <w:spacing w:after="0"/>
            </w:pPr>
            <w:r>
              <w:rPr>
                <w:sz w:val="17"/>
              </w:rPr>
              <w:t>Research interface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11182" w14:textId="77777777" w:rsidR="00D80B5F" w:rsidRDefault="00000000">
            <w:pPr>
              <w:spacing w:after="0"/>
            </w:pPr>
            <w:r>
              <w:rPr>
                <w:sz w:val="17"/>
              </w:rPr>
              <w:t>Broken by default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97A6D" w14:textId="77777777" w:rsidR="00D80B5F" w:rsidRDefault="00000000">
            <w:pPr>
              <w:spacing w:after="0"/>
            </w:pPr>
            <w:r>
              <w:rPr>
                <w:sz w:val="17"/>
              </w:rPr>
              <w:t>74/74 views and custom macros fail from a fresh connection unless search_path is manually configured</w:t>
            </w:r>
          </w:p>
        </w:tc>
      </w:tr>
      <w:tr w:rsidR="00D80B5F" w14:paraId="17BD324A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3085F" w14:textId="77777777" w:rsidR="00D80B5F" w:rsidRDefault="00000000">
            <w:pPr>
              <w:spacing w:after="0"/>
            </w:pPr>
            <w:r>
              <w:rPr>
                <w:sz w:val="17"/>
              </w:rPr>
              <w:t>Semantic identity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51940" w14:textId="77777777" w:rsidR="00D80B5F" w:rsidRDefault="00000000">
            <w:pPr>
              <w:spacing w:after="0"/>
            </w:pPr>
            <w:r>
              <w:rPr>
                <w:sz w:val="17"/>
              </w:rPr>
              <w:t>Strong improvement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685F1" w14:textId="77777777" w:rsidR="00D80B5F" w:rsidRDefault="00000000">
            <w:pPr>
              <w:spacing w:after="0"/>
            </w:pPr>
            <w:r>
              <w:rPr>
                <w:sz w:val="17"/>
              </w:rPr>
              <w:t>14,339 series; positional lanes fall from 2,112 to 476; financial indicators fall from 1,868 to 1,050</w:t>
            </w:r>
          </w:p>
        </w:tc>
      </w:tr>
      <w:tr w:rsidR="00D80B5F" w14:paraId="2524767D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EFC27" w14:textId="77777777" w:rsidR="00D80B5F" w:rsidRDefault="00000000">
            <w:pPr>
              <w:spacing w:after="0"/>
            </w:pPr>
            <w:r>
              <w:rPr>
                <w:sz w:val="17"/>
              </w:rPr>
              <w:t>Economic validation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C31A5" w14:textId="77777777" w:rsidR="00D80B5F" w:rsidRDefault="00000000">
            <w:pPr>
              <w:spacing w:after="0"/>
            </w:pPr>
            <w:r>
              <w:rPr>
                <w:sz w:val="17"/>
              </w:rPr>
              <w:t>Still incomplete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959BD" w14:textId="77777777" w:rsidR="00D80B5F" w:rsidRDefault="00000000">
            <w:pPr>
              <w:spacing w:after="0"/>
            </w:pPr>
            <w:r>
              <w:rPr>
                <w:sz w:val="17"/>
              </w:rPr>
              <w:t>0 validated series; canonical_series, continuity_map and methodology_regime remain empty</w:t>
            </w:r>
          </w:p>
        </w:tc>
      </w:tr>
    </w:tbl>
    <w:p w14:paraId="02E25030" w14:textId="77777777" w:rsidR="00D80B5F" w:rsidRDefault="00D80B5F">
      <w:pPr>
        <w:spacing w:after="0"/>
      </w:pPr>
    </w:p>
    <w:p w14:paraId="3F2AEC72" w14:textId="77777777" w:rsidR="00D80B5F" w:rsidRDefault="00000000">
      <w:pPr>
        <w:pStyle w:val="Heading2"/>
      </w:pPr>
      <w:r>
        <w:t>1.1 Change from the immediately prior release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61"/>
        <w:gridCol w:w="2130"/>
        <w:gridCol w:w="2130"/>
        <w:gridCol w:w="2939"/>
      </w:tblGrid>
      <w:tr w:rsidR="00D80B5F" w14:paraId="32AF995A" w14:textId="77777777">
        <w:trPr>
          <w:tblHeader/>
        </w:trPr>
        <w:tc>
          <w:tcPr>
            <w:tcW w:w="237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DB54B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Measure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0F3F5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Prior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BE5A2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Newest</w:t>
            </w:r>
          </w:p>
        </w:tc>
        <w:tc>
          <w:tcPr>
            <w:tcW w:w="32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53358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Assessment</w:t>
            </w:r>
          </w:p>
        </w:tc>
      </w:tr>
      <w:tr w:rsidR="00D80B5F" w14:paraId="7178D3F9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AD821" w14:textId="77777777" w:rsidR="00D80B5F" w:rsidRDefault="00000000">
            <w:pPr>
              <w:spacing w:after="0"/>
            </w:pPr>
            <w:r>
              <w:rPr>
                <w:sz w:val="15"/>
              </w:rPr>
              <w:t>File/logical size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239EF" w14:textId="77777777" w:rsidR="00D80B5F" w:rsidRDefault="00000000">
            <w:pPr>
              <w:spacing w:after="0"/>
            </w:pPr>
            <w:r>
              <w:rPr>
                <w:sz w:val="15"/>
              </w:rPr>
              <w:t>324.8 MB / 309.7 MiB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57EC3" w14:textId="77777777" w:rsidR="00D80B5F" w:rsidRDefault="00000000">
            <w:pPr>
              <w:spacing w:after="0"/>
            </w:pPr>
            <w:r>
              <w:rPr>
                <w:sz w:val="15"/>
              </w:rPr>
              <w:t>255.3 MB / 243.5 MiB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CB8C3" w14:textId="77777777" w:rsidR="00D80B5F" w:rsidRDefault="00000000">
            <w:pPr>
              <w:spacing w:after="0"/>
            </w:pPr>
            <w:r>
              <w:rPr>
                <w:sz w:val="15"/>
              </w:rPr>
              <w:t>Compacted: 974/974 blocks used; no free blocks</w:t>
            </w:r>
          </w:p>
        </w:tc>
      </w:tr>
      <w:tr w:rsidR="00D80B5F" w14:paraId="2A63FDB1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8EE12" w14:textId="77777777" w:rsidR="00D80B5F" w:rsidRDefault="00000000">
            <w:pPr>
              <w:spacing w:after="0"/>
            </w:pPr>
            <w:r>
              <w:rPr>
                <w:sz w:val="15"/>
              </w:rPr>
              <w:t>Tables / views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207A0" w14:textId="77777777" w:rsidR="00D80B5F" w:rsidRDefault="00000000">
            <w:pPr>
              <w:spacing w:after="0"/>
            </w:pPr>
            <w:r>
              <w:rPr>
                <w:sz w:val="15"/>
              </w:rPr>
              <w:t>76 / 61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B4BDC" w14:textId="77777777" w:rsidR="00D80B5F" w:rsidRDefault="00000000">
            <w:pPr>
              <w:spacing w:after="0"/>
            </w:pPr>
            <w:r>
              <w:rPr>
                <w:sz w:val="15"/>
              </w:rPr>
              <w:t>80 / 74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9FC61" w14:textId="77777777" w:rsidR="00D80B5F" w:rsidRDefault="00000000">
            <w:pPr>
              <w:spacing w:after="0"/>
            </w:pPr>
            <w:r>
              <w:rPr>
                <w:sz w:val="15"/>
              </w:rPr>
              <w:t>Purpose-specific schemas and research views added</w:t>
            </w:r>
          </w:p>
        </w:tc>
      </w:tr>
      <w:tr w:rsidR="00D80B5F" w14:paraId="38EFF147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82AB8" w14:textId="77777777" w:rsidR="00D80B5F" w:rsidRDefault="00000000">
            <w:pPr>
              <w:spacing w:after="0"/>
            </w:pPr>
            <w:r>
              <w:rPr>
                <w:sz w:val="15"/>
              </w:rPr>
              <w:t>Series / facts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BB042" w14:textId="77777777" w:rsidR="00D80B5F" w:rsidRDefault="00000000">
            <w:pPr>
              <w:spacing w:after="0"/>
            </w:pPr>
            <w:r>
              <w:rPr>
                <w:sz w:val="15"/>
              </w:rPr>
              <w:t>15,191 / 1,209,313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59E88" w14:textId="77777777" w:rsidR="00D80B5F" w:rsidRDefault="00000000">
            <w:pPr>
              <w:spacing w:after="0"/>
            </w:pPr>
            <w:r>
              <w:rPr>
                <w:sz w:val="15"/>
              </w:rPr>
              <w:t>14,339 / 1,213,651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F96FB" w14:textId="77777777" w:rsidR="00D80B5F" w:rsidRDefault="00000000">
            <w:pPr>
              <w:spacing w:after="0"/>
            </w:pPr>
            <w:r>
              <w:rPr>
                <w:sz w:val="15"/>
              </w:rPr>
              <w:t>852 fewer identities and 4,338 recovered observations</w:t>
            </w:r>
          </w:p>
        </w:tc>
      </w:tr>
      <w:tr w:rsidR="00D80B5F" w14:paraId="378D223D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7FF51" w14:textId="77777777" w:rsidR="00D80B5F" w:rsidRDefault="00000000">
            <w:pPr>
              <w:spacing w:after="0"/>
            </w:pPr>
            <w:r>
              <w:rPr>
                <w:sz w:val="15"/>
              </w:rPr>
              <w:t>One-observation / &lt;12 series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AAE0E" w14:textId="77777777" w:rsidR="00D80B5F" w:rsidRDefault="00000000">
            <w:pPr>
              <w:spacing w:after="0"/>
            </w:pPr>
            <w:r>
              <w:rPr>
                <w:sz w:val="15"/>
              </w:rPr>
              <w:t>3,751 / 6,586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40A95" w14:textId="77777777" w:rsidR="00D80B5F" w:rsidRDefault="00000000">
            <w:pPr>
              <w:spacing w:after="0"/>
            </w:pPr>
            <w:r>
              <w:rPr>
                <w:sz w:val="15"/>
              </w:rPr>
              <w:t>2,891 / 5,730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6B226" w14:textId="77777777" w:rsidR="00D80B5F" w:rsidRDefault="00000000">
            <w:pPr>
              <w:spacing w:after="0"/>
            </w:pPr>
            <w:r>
              <w:rPr>
                <w:sz w:val="15"/>
              </w:rPr>
              <w:t>Further reduction in artificial short series</w:t>
            </w:r>
          </w:p>
        </w:tc>
      </w:tr>
      <w:tr w:rsidR="00D80B5F" w14:paraId="5543653B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7599C" w14:textId="77777777" w:rsidR="00D80B5F" w:rsidRDefault="00000000">
            <w:pPr>
              <w:spacing w:after="0"/>
            </w:pPr>
            <w:r>
              <w:rPr>
                <w:sz w:val="15"/>
              </w:rPr>
              <w:t>Positional-lane identities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596ED" w14:textId="77777777" w:rsidR="00D80B5F" w:rsidRDefault="00000000">
            <w:pPr>
              <w:spacing w:after="0"/>
            </w:pPr>
            <w:r>
              <w:rPr>
                <w:sz w:val="15"/>
              </w:rPr>
              <w:t>2,112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BF975" w14:textId="77777777" w:rsidR="00D80B5F" w:rsidRDefault="00000000">
            <w:pPr>
              <w:spacing w:after="0"/>
            </w:pPr>
            <w:r>
              <w:rPr>
                <w:sz w:val="15"/>
              </w:rPr>
              <w:t>476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DE4E9" w14:textId="77777777" w:rsidR="00D80B5F" w:rsidRDefault="00000000">
            <w:pPr>
              <w:spacing w:after="0"/>
            </w:pPr>
            <w:r>
              <w:rPr>
                <w:sz w:val="15"/>
              </w:rPr>
              <w:t>Major improvement; now concentrated in event-layout sources</w:t>
            </w:r>
          </w:p>
        </w:tc>
      </w:tr>
      <w:tr w:rsidR="00D80B5F" w14:paraId="1FF86BE0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F772E" w14:textId="77777777" w:rsidR="00D80B5F" w:rsidRDefault="00000000">
            <w:pPr>
              <w:spacing w:after="0"/>
            </w:pPr>
            <w:r>
              <w:rPr>
                <w:sz w:val="15"/>
              </w:rPr>
              <w:t>Financial indicators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BE505" w14:textId="77777777" w:rsidR="00D80B5F" w:rsidRDefault="00000000">
            <w:pPr>
              <w:spacing w:after="0"/>
            </w:pPr>
            <w:r>
              <w:rPr>
                <w:sz w:val="15"/>
              </w:rPr>
              <w:t>1,868 series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DCB54" w14:textId="77777777" w:rsidR="00D80B5F" w:rsidRDefault="00000000">
            <w:pPr>
              <w:spacing w:after="0"/>
            </w:pPr>
            <w:r>
              <w:rPr>
                <w:sz w:val="15"/>
              </w:rPr>
              <w:t>1,050 series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E3F8B" w14:textId="77777777" w:rsidR="00D80B5F" w:rsidRDefault="00000000">
            <w:pPr>
              <w:spacing w:after="0"/>
            </w:pPr>
            <w:r>
              <w:rPr>
                <w:sz w:val="15"/>
              </w:rPr>
              <w:t>Monthly lanes consolidated; observations unchanged</w:t>
            </w:r>
          </w:p>
        </w:tc>
      </w:tr>
      <w:tr w:rsidR="00D80B5F" w14:paraId="37EEFC67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F2294" w14:textId="77777777" w:rsidR="00D80B5F" w:rsidRDefault="00000000">
            <w:pPr>
              <w:spacing w:after="0"/>
            </w:pPr>
            <w:r>
              <w:rPr>
                <w:sz w:val="15"/>
              </w:rPr>
              <w:t>Annex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E5611" w14:textId="77777777" w:rsidR="00D80B5F" w:rsidRDefault="00000000">
            <w:pPr>
              <w:spacing w:after="0"/>
            </w:pPr>
            <w:r>
              <w:rPr>
                <w:sz w:val="15"/>
              </w:rPr>
              <w:t>2,807 / 651,660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89CE6" w14:textId="77777777" w:rsidR="00D80B5F" w:rsidRDefault="00000000">
            <w:pPr>
              <w:spacing w:after="0"/>
            </w:pPr>
            <w:r>
              <w:rPr>
                <w:sz w:val="15"/>
              </w:rPr>
              <w:t>2,763 / 655,840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7EB6A" w14:textId="77777777" w:rsidR="00D80B5F" w:rsidRDefault="00000000">
            <w:pPr>
              <w:spacing w:after="0"/>
            </w:pPr>
            <w:r>
              <w:rPr>
                <w:sz w:val="15"/>
              </w:rPr>
              <w:t>4,180 late/previously missed cells recovered; 44 fewer identities</w:t>
            </w:r>
          </w:p>
        </w:tc>
      </w:tr>
      <w:tr w:rsidR="00D80B5F" w14:paraId="2051B20B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5CC6A" w14:textId="77777777" w:rsidR="00D80B5F" w:rsidRDefault="00000000">
            <w:pPr>
              <w:spacing w:after="0"/>
            </w:pPr>
            <w:r>
              <w:rPr>
                <w:sz w:val="15"/>
              </w:rPr>
              <w:t>Reconciliation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FE5EA" w14:textId="77777777" w:rsidR="00D80B5F" w:rsidRDefault="00000000">
            <w:pPr>
              <w:spacing w:after="0"/>
            </w:pPr>
            <w:r>
              <w:rPr>
                <w:sz w:val="15"/>
              </w:rPr>
              <w:t>18,883 unexplained cells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3E899" w14:textId="77777777" w:rsidR="00D80B5F" w:rsidRDefault="00000000">
            <w:pPr>
              <w:spacing w:after="0"/>
            </w:pPr>
            <w:r>
              <w:rPr>
                <w:sz w:val="15"/>
              </w:rPr>
              <w:t>0 unclassified; 697 parser defects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EFDF7" w14:textId="77777777" w:rsidR="00D80B5F" w:rsidRDefault="00000000">
            <w:pPr>
              <w:spacing w:after="0"/>
            </w:pPr>
            <w:r>
              <w:rPr>
                <w:sz w:val="15"/>
              </w:rPr>
              <w:t>Large governance improvement; five tables remain nonvalidatable</w:t>
            </w:r>
          </w:p>
        </w:tc>
      </w:tr>
      <w:tr w:rsidR="00D80B5F" w14:paraId="50F2CFB2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80425" w14:textId="77777777" w:rsidR="00D80B5F" w:rsidRDefault="00000000">
            <w:pPr>
              <w:spacing w:after="0"/>
            </w:pPr>
            <w:r>
              <w:rPr>
                <w:sz w:val="15"/>
              </w:rPr>
              <w:t>Constraints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3E978" w14:textId="77777777" w:rsidR="00D80B5F" w:rsidRDefault="00000000">
            <w:pPr>
              <w:spacing w:after="0"/>
            </w:pPr>
            <w:r>
              <w:rPr>
                <w:sz w:val="15"/>
              </w:rPr>
              <w:t>99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054F8" w14:textId="77777777" w:rsidR="00D80B5F" w:rsidRDefault="00000000">
            <w:pPr>
              <w:spacing w:after="0"/>
            </w:pPr>
            <w:r>
              <w:rPr>
                <w:sz w:val="15"/>
              </w:rPr>
              <w:t>115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886A9" w14:textId="77777777" w:rsidR="00D80B5F" w:rsidRDefault="00000000">
            <w:pPr>
              <w:spacing w:after="0"/>
            </w:pPr>
            <w:r>
              <w:rPr>
                <w:sz w:val="15"/>
              </w:rPr>
              <w:t>44 PK and 71 CHECK/NOT NULL; still no foreign keys</w:t>
            </w:r>
          </w:p>
        </w:tc>
      </w:tr>
      <w:tr w:rsidR="00D80B5F" w14:paraId="5874BBF5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6B263" w14:textId="77777777" w:rsidR="00D80B5F" w:rsidRDefault="00000000">
            <w:pPr>
              <w:spacing w:after="0"/>
            </w:pPr>
            <w:r>
              <w:rPr>
                <w:sz w:val="15"/>
              </w:rPr>
              <w:t>Prior-ID resolution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647D3" w14:textId="77777777" w:rsidR="00D80B5F" w:rsidRDefault="00000000">
            <w:pPr>
              <w:spacing w:after="0"/>
            </w:pPr>
            <w:r>
              <w:rPr>
                <w:sz w:val="15"/>
              </w:rPr>
              <w:t>Operational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E248C" w14:textId="77777777" w:rsidR="00D80B5F" w:rsidRDefault="00000000">
            <w:pPr>
              <w:spacing w:after="0"/>
            </w:pPr>
            <w:r>
              <w:rPr>
                <w:sz w:val="15"/>
              </w:rPr>
              <w:t>All 15,191 prior IDs resolved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CDFDC" w14:textId="77777777" w:rsidR="00D80B5F" w:rsidRDefault="00000000">
            <w:pPr>
              <w:spacing w:after="0"/>
            </w:pPr>
            <w:r>
              <w:rPr>
                <w:sz w:val="15"/>
              </w:rPr>
              <w:t>14,373 one-to-one; 818 explicitly retired</w:t>
            </w:r>
          </w:p>
        </w:tc>
      </w:tr>
    </w:tbl>
    <w:p w14:paraId="115B9952" w14:textId="77777777" w:rsidR="00D80B5F" w:rsidRDefault="00D80B5F">
      <w:pPr>
        <w:spacing w:after="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12"/>
        <w:gridCol w:w="7848"/>
      </w:tblGrid>
      <w:tr w:rsidR="00D80B5F" w14:paraId="0939FFC4" w14:textId="77777777">
        <w:tc>
          <w:tcPr>
            <w:tcW w:w="1512" w:type="dxa"/>
            <w:shd w:val="clear" w:color="auto" w:fill="D9EAD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15A72D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8"/>
              </w:rPr>
              <w:lastRenderedPageBreak/>
              <w:t>FACT</w:t>
            </w:r>
          </w:p>
        </w:tc>
        <w:tc>
          <w:tcPr>
            <w:tcW w:w="784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BB084C" w14:textId="77777777" w:rsidR="00D80B5F" w:rsidRDefault="00000000">
            <w:pPr>
              <w:spacing w:after="0"/>
            </w:pPr>
            <w:r>
              <w:rPr>
                <w:sz w:val="20"/>
              </w:rPr>
              <w:t>A physical-cell comparison used source_id, source_sheet, source_row, source_column and value. It found zero removed cells and 4,338 added cells. The changes are concentrated in explicitly reparsed sources.</w:t>
            </w:r>
          </w:p>
        </w:tc>
      </w:tr>
    </w:tbl>
    <w:p w14:paraId="1115B682" w14:textId="77777777" w:rsidR="00D80B5F" w:rsidRDefault="00D80B5F">
      <w:pPr>
        <w:spacing w:after="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12"/>
        <w:gridCol w:w="7848"/>
      </w:tblGrid>
      <w:tr w:rsidR="00D80B5F" w14:paraId="2C3B2A3B" w14:textId="77777777">
        <w:tc>
          <w:tcPr>
            <w:tcW w:w="1512" w:type="dxa"/>
            <w:shd w:val="clear" w:color="auto" w:fill="D9EAD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074477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8"/>
              </w:rPr>
              <w:t>FACT</w:t>
            </w:r>
          </w:p>
        </w:tc>
        <w:tc>
          <w:tcPr>
            <w:tcW w:w="784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DA3549" w14:textId="77777777" w:rsidR="00D80B5F" w:rsidRDefault="00000000">
            <w:pPr>
              <w:spacing w:after="0"/>
            </w:pPr>
            <w:r>
              <w:rPr>
                <w:sz w:val="20"/>
              </w:rPr>
              <w:t>The 4,338 additions are 4,180 Statistical Annex cells, 108 BCP daily-FX cells and 50 payments cells. The prior/current row totals of every other source agree.</w:t>
            </w:r>
          </w:p>
        </w:tc>
      </w:tr>
    </w:tbl>
    <w:p w14:paraId="74CFE4E2" w14:textId="77777777" w:rsidR="00D80B5F" w:rsidRDefault="00D80B5F">
      <w:pPr>
        <w:spacing w:after="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12"/>
        <w:gridCol w:w="7848"/>
      </w:tblGrid>
      <w:tr w:rsidR="00D80B5F" w14:paraId="65C18509" w14:textId="77777777">
        <w:tc>
          <w:tcPr>
            <w:tcW w:w="1512" w:type="dxa"/>
            <w:shd w:val="clear" w:color="auto" w:fill="FCE5C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8CAEEE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8"/>
              </w:rPr>
              <w:t>INFERENCE</w:t>
            </w:r>
          </w:p>
        </w:tc>
        <w:tc>
          <w:tcPr>
            <w:tcW w:w="784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1FD1D4" w14:textId="77777777" w:rsidR="00D80B5F" w:rsidRDefault="00000000">
            <w:pPr>
              <w:spacing w:after="0"/>
            </w:pPr>
            <w:r>
              <w:rPr>
                <w:sz w:val="20"/>
              </w:rPr>
              <w:t>The additions are likely genuine recoveries because they come from late-starting columns, previously missed period spellings or bounded blocks and are now incorporated into a cell-level reconciliation system. Final economic certification still requires source-publication review.</w:t>
            </w:r>
          </w:p>
        </w:tc>
      </w:tr>
    </w:tbl>
    <w:p w14:paraId="4C198E00" w14:textId="77777777" w:rsidR="00D80B5F" w:rsidRDefault="00D80B5F">
      <w:pPr>
        <w:spacing w:after="0"/>
      </w:pPr>
    </w:p>
    <w:p w14:paraId="0B6966C7" w14:textId="77777777" w:rsidR="00D80B5F" w:rsidRDefault="00000000">
      <w:pPr>
        <w:pStyle w:val="Heading1"/>
      </w:pPr>
      <w:r>
        <w:t>2. What is already well designed</w:t>
      </w:r>
    </w:p>
    <w:p w14:paraId="65988C6C" w14:textId="77777777" w:rsidR="00D80B5F" w:rsidRDefault="00000000">
      <w:pPr>
        <w:pStyle w:val="ListBullet"/>
      </w:pPr>
      <w:r>
        <w:t>The new raw/staging/canonical/marts/audit separation is economically and operationally clearer than the flat main schema.</w:t>
      </w:r>
    </w:p>
    <w:p w14:paraId="28500AEA" w14:textId="77777777" w:rsidR="00D80B5F" w:rsidRDefault="00000000">
      <w:pPr>
        <w:pStyle w:val="ListBullet"/>
      </w:pPr>
      <w:r>
        <w:t>Physical fact keys now use BIGINT series_sk and vintage_sk, while public series_id and vintage_id remain on the row. Both surrogate and public observation keys are unique; there are no null live values or orphan series/vintages.</w:t>
      </w:r>
    </w:p>
    <w:p w14:paraId="21BF7A44" w14:textId="77777777" w:rsidR="00D80B5F" w:rsidRDefault="00000000">
      <w:pPr>
        <w:pStyle w:val="ListBullet"/>
      </w:pPr>
      <w:r>
        <w:t>Every immediately prior series ID resolves: 14,373 one-to-one and 818 retired. A scalar resolver explicitly distinguishes one-to-one from non-scalar resolution.</w:t>
      </w:r>
    </w:p>
    <w:p w14:paraId="49C25294" w14:textId="77777777" w:rsidR="00D80B5F" w:rsidRDefault="00000000">
      <w:pPr>
        <w:pStyle w:val="ListBullet"/>
      </w:pPr>
      <w:r>
        <w:t>Cell-level reconciliation is now evidence-bearing: 14 reviewed rules classify 4,025 subtotal/formula cells, 65 out-of-scope cells and 697 known parser defects; zero cells remain unclassified.</w:t>
      </w:r>
    </w:p>
    <w:p w14:paraId="3EE6C35E" w14:textId="77777777" w:rsidR="00D80B5F" w:rsidRDefault="00000000">
      <w:pPr>
        <w:pStyle w:val="ListBullet"/>
      </w:pPr>
      <w:r>
        <w:t>The validated domain marts are now empty and their *_all counterparts carry provisional data. This correctly prevents provisional Annex data from masquerading as reviewed research data.</w:t>
      </w:r>
    </w:p>
    <w:p w14:paraId="35E1D18E" w14:textId="77777777" w:rsidR="00D80B5F" w:rsidRDefault="00000000">
      <w:pPr>
        <w:pStyle w:val="ListBullet"/>
      </w:pPr>
      <w:r>
        <w:t>The earlier tautological source-sheet join and vintage-omitting reconciliation join were corrected in the mart SQL.</w:t>
      </w:r>
    </w:p>
    <w:p w14:paraId="3330F759" w14:textId="77777777" w:rsidR="00D80B5F" w:rsidRDefault="00000000">
      <w:pPr>
        <w:pStyle w:val="ListBullet"/>
      </w:pPr>
      <w:r>
        <w:t>Economic dimensions were added for 1,106 products, 1,042 trade classifications, 1,042 trade flows and 384 trade regimes.</w:t>
      </w:r>
    </w:p>
    <w:p w14:paraId="788DE519" w14:textId="77777777" w:rsidR="00D80B5F" w:rsidRDefault="00000000">
      <w:pPr>
        <w:pStyle w:val="ListBullet"/>
      </w:pPr>
      <w:r>
        <w:t>Portable source_uri/archive_uri fields are complete for all 22 sources, while original absolute paths remain useful as run-specific forensic metadata.</w:t>
      </w:r>
    </w:p>
    <w:p w14:paraId="769AF321" w14:textId="77777777" w:rsidR="00D80B5F" w:rsidRDefault="00000000">
      <w:pPr>
        <w:pStyle w:val="ListBullet"/>
      </w:pPr>
      <w:r>
        <w:t>Validated status now has a database CHECK requiring reviewer, review date and evidence URI.</w:t>
      </w:r>
    </w:p>
    <w:p w14:paraId="316E2D5A" w14:textId="77777777" w:rsidR="00D80B5F" w:rsidRDefault="00000000">
      <w:pPr>
        <w:pStyle w:val="ListBullet"/>
      </w:pPr>
      <w:r>
        <w:t>The database is fully compact: 243.5 MiB, 974 used blocks, zero free blocks and no WAL.</w:t>
      </w:r>
    </w:p>
    <w:p w14:paraId="6ACEB2FB" w14:textId="77777777" w:rsidR="00D80B5F" w:rsidRDefault="00000000">
      <w:pPr>
        <w:pStyle w:val="Heading1"/>
      </w:pPr>
      <w:r>
        <w:t>3. Critical problems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83"/>
        <w:gridCol w:w="1982"/>
        <w:gridCol w:w="3085"/>
        <w:gridCol w:w="2310"/>
      </w:tblGrid>
      <w:tr w:rsidR="00D80B5F" w14:paraId="221B1889" w14:textId="77777777">
        <w:trPr>
          <w:tblHeader/>
        </w:trPr>
        <w:tc>
          <w:tcPr>
            <w:tcW w:w="864" w:type="dxa"/>
            <w:shd w:val="clear" w:color="auto" w:fill="F4CC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5267F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Priority</w:t>
            </w:r>
          </w:p>
        </w:tc>
        <w:tc>
          <w:tcPr>
            <w:tcW w:w="2088" w:type="dxa"/>
            <w:shd w:val="clear" w:color="auto" w:fill="F4CC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28B69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Problem</w:t>
            </w:r>
          </w:p>
        </w:tc>
        <w:tc>
          <w:tcPr>
            <w:tcW w:w="3672" w:type="dxa"/>
            <w:shd w:val="clear" w:color="auto" w:fill="F4CC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B1A9B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Concrete evidence</w:t>
            </w:r>
          </w:p>
        </w:tc>
        <w:tc>
          <w:tcPr>
            <w:tcW w:w="2736" w:type="dxa"/>
            <w:shd w:val="clear" w:color="auto" w:fill="F4CC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86F85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Consequence</w:t>
            </w:r>
          </w:p>
        </w:tc>
      </w:tr>
      <w:tr w:rsidR="00D80B5F" w14:paraId="0F9A5350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903BC" w14:textId="77777777" w:rsidR="00D80B5F" w:rsidRDefault="00000000">
            <w:pPr>
              <w:spacing w:after="0"/>
            </w:pPr>
            <w:r>
              <w:rPr>
                <w:sz w:val="15"/>
              </w:rPr>
              <w:t>P0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0ED1C" w14:textId="77777777" w:rsidR="00D80B5F" w:rsidRDefault="00000000">
            <w:pPr>
              <w:spacing w:after="0"/>
            </w:pPr>
            <w:r>
              <w:rPr>
                <w:sz w:val="15"/>
              </w:rPr>
              <w:t>Every public view is broken by default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50C48" w14:textId="77777777" w:rsidR="00D80B5F" w:rsidRDefault="00000000">
            <w:pPr>
              <w:spacing w:after="0"/>
            </w:pPr>
            <w:r>
              <w:rPr>
                <w:sz w:val="15"/>
              </w:rPr>
              <w:t xml:space="preserve">74/74 views raise missing-table errors from a fresh connection; setting </w:t>
            </w:r>
            <w:r>
              <w:rPr>
                <w:sz w:val="15"/>
              </w:rPr>
              <w:lastRenderedPageBreak/>
              <w:t>search_path='raw,staging,canonical,audit,main,marts' makes them work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52071" w14:textId="77777777" w:rsidR="00D80B5F" w:rsidRDefault="00000000">
            <w:pPr>
              <w:spacing w:after="0"/>
            </w:pPr>
            <w:r>
              <w:rPr>
                <w:sz w:val="15"/>
              </w:rPr>
              <w:lastRenderedPageBreak/>
              <w:t xml:space="preserve">The supported catalogue, research marts and latest views </w:t>
            </w:r>
            <w:r>
              <w:rPr>
                <w:sz w:val="15"/>
              </w:rPr>
              <w:lastRenderedPageBreak/>
              <w:t>are unusable for ordinary clients</w:t>
            </w:r>
          </w:p>
        </w:tc>
      </w:tr>
      <w:tr w:rsidR="00D80B5F" w14:paraId="70433B06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AE9BF" w14:textId="77777777" w:rsidR="00D80B5F" w:rsidRDefault="00000000">
            <w:pPr>
              <w:spacing w:after="0"/>
            </w:pPr>
            <w:r>
              <w:rPr>
                <w:sz w:val="15"/>
              </w:rPr>
              <w:lastRenderedPageBreak/>
              <w:t>P0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61B61" w14:textId="77777777" w:rsidR="00D80B5F" w:rsidRDefault="00000000">
            <w:pPr>
              <w:spacing w:after="0"/>
            </w:pPr>
            <w:r>
              <w:rPr>
                <w:sz w:val="15"/>
              </w:rPr>
              <w:t>Custom macros are also broken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52DA8" w14:textId="77777777" w:rsidR="00D80B5F" w:rsidRDefault="00000000">
            <w:pPr>
              <w:spacing w:after="0"/>
            </w:pPr>
            <w:r>
              <w:rPr>
                <w:sz w:val="15"/>
              </w:rPr>
              <w:t>resolve_series_id, resolve_series_ids and series_as_of_date reference unqualified moved tables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56291" w14:textId="77777777" w:rsidR="00D80B5F" w:rsidRDefault="00000000">
            <w:pPr>
              <w:spacing w:after="0"/>
            </w:pPr>
            <w:r>
              <w:rPr>
                <w:sz w:val="15"/>
              </w:rPr>
              <w:t>ID migration and real-time extraction fail exactly where reproducibility depends on them</w:t>
            </w:r>
          </w:p>
        </w:tc>
      </w:tr>
      <w:tr w:rsidR="00D80B5F" w14:paraId="0170EACA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C5A07" w14:textId="77777777" w:rsidR="00D80B5F" w:rsidRDefault="00000000">
            <w:pPr>
              <w:spacing w:after="0"/>
            </w:pPr>
            <w:r>
              <w:rPr>
                <w:sz w:val="15"/>
              </w:rPr>
              <w:t>P1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69A54" w14:textId="77777777" w:rsidR="00D80B5F" w:rsidRDefault="00000000">
            <w:pPr>
              <w:spacing w:after="0"/>
            </w:pPr>
            <w:r>
              <w:rPr>
                <w:sz w:val="15"/>
              </w:rPr>
              <w:t>Known unread published data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B75EA" w14:textId="77777777" w:rsidR="00D80B5F" w:rsidRDefault="00000000">
            <w:pPr>
              <w:spacing w:after="0"/>
            </w:pPr>
            <w:r>
              <w:rPr>
                <w:sz w:val="15"/>
              </w:rPr>
              <w:t>697 parser-defect cells: interbank 605, Annex CUADRO 11 83, compensatory FX 5, payments 4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74CFB" w14:textId="77777777" w:rsidR="00D80B5F" w:rsidRDefault="00000000">
            <w:pPr>
              <w:spacing w:after="0"/>
            </w:pPr>
            <w:r>
              <w:rPr>
                <w:sz w:val="15"/>
              </w:rPr>
              <w:t>Affected tables are incomplete and cannot be validated</w:t>
            </w:r>
          </w:p>
        </w:tc>
      </w:tr>
      <w:tr w:rsidR="00D80B5F" w14:paraId="62246CC8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C044D" w14:textId="77777777" w:rsidR="00D80B5F" w:rsidRDefault="00000000">
            <w:pPr>
              <w:spacing w:after="0"/>
            </w:pPr>
            <w:r>
              <w:rPr>
                <w:sz w:val="15"/>
              </w:rPr>
              <w:t>P1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DE24B" w14:textId="77777777" w:rsidR="00D80B5F" w:rsidRDefault="00000000">
            <w:pPr>
              <w:spacing w:after="0"/>
            </w:pPr>
            <w:r>
              <w:rPr>
                <w:sz w:val="15"/>
              </w:rPr>
              <w:t>Financial-indicator semantics still conflict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F4CA9" w14:textId="77777777" w:rsidR="00D80B5F" w:rsidRDefault="00000000">
            <w:pPr>
              <w:spacing w:after="0"/>
            </w:pPr>
            <w:r>
              <w:rPr>
                <w:sz w:val="15"/>
              </w:rPr>
              <w:t>456 rate/spread-labelled series have non-rate unit codes; 464 duplicate-label groups cover 1,014/1,050 series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CBB26" w14:textId="77777777" w:rsidR="00D80B5F" w:rsidRDefault="00000000">
            <w:pPr>
              <w:spacing w:after="0"/>
            </w:pPr>
            <w:r>
              <w:rPr>
                <w:sz w:val="15"/>
              </w:rPr>
              <w:t>Researchers cannot infer whether a series is a rate, amount, count or index from its label/metadata</w:t>
            </w:r>
          </w:p>
        </w:tc>
      </w:tr>
      <w:tr w:rsidR="00D80B5F" w14:paraId="72725210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E158A" w14:textId="77777777" w:rsidR="00D80B5F" w:rsidRDefault="00000000">
            <w:pPr>
              <w:spacing w:after="0"/>
            </w:pPr>
            <w:r>
              <w:rPr>
                <w:sz w:val="15"/>
              </w:rPr>
              <w:t>P1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D23A7" w14:textId="77777777" w:rsidR="00D80B5F" w:rsidRDefault="00000000">
            <w:pPr>
              <w:spacing w:after="0"/>
            </w:pPr>
            <w:r>
              <w:rPr>
                <w:sz w:val="15"/>
              </w:rPr>
              <w:t>Stale status governance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D9350" w14:textId="77777777" w:rsidR="00D80B5F" w:rsidRDefault="00000000">
            <w:pPr>
              <w:spacing w:after="0"/>
            </w:pPr>
            <w:r>
              <w:rPr>
                <w:sz w:val="15"/>
              </w:rPr>
              <w:t>financial_indicators status note still claims 1,636 positional lanes, but current dim_series has zero for that source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92F24" w14:textId="77777777" w:rsidR="00D80B5F" w:rsidRDefault="00000000">
            <w:pPr>
              <w:spacing w:after="0"/>
            </w:pPr>
            <w:r>
              <w:rPr>
                <w:sz w:val="15"/>
              </w:rPr>
              <w:t>Reviewers may act on obsolete diagnostics and overlook the actual missing measure dimension</w:t>
            </w:r>
          </w:p>
        </w:tc>
      </w:tr>
      <w:tr w:rsidR="00D80B5F" w14:paraId="2EE0E574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335C9" w14:textId="77777777" w:rsidR="00D80B5F" w:rsidRDefault="00000000">
            <w:pPr>
              <w:spacing w:after="0"/>
            </w:pPr>
            <w:r>
              <w:rPr>
                <w:sz w:val="15"/>
              </w:rPr>
              <w:t>P1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3312B" w14:textId="77777777" w:rsidR="00D80B5F" w:rsidRDefault="00000000">
            <w:pPr>
              <w:spacing w:after="0"/>
            </w:pPr>
            <w:r>
              <w:rPr>
                <w:sz w:val="15"/>
              </w:rPr>
              <w:t>Canonical layer remains empty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20D98" w14:textId="77777777" w:rsidR="00D80B5F" w:rsidRDefault="00000000">
            <w:pPr>
              <w:spacing w:after="0"/>
            </w:pPr>
            <w:r>
              <w:rPr>
                <w:sz w:val="15"/>
              </w:rPr>
              <w:t>canonical_series=0; map_canonical_series=0; continuity_map=0; methodology_regime=0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06B4A" w14:textId="77777777" w:rsidR="00D80B5F" w:rsidRDefault="00000000">
            <w:pPr>
              <w:spacing w:after="0"/>
            </w:pPr>
            <w:r>
              <w:rPr>
                <w:sz w:val="15"/>
              </w:rPr>
              <w:t>Source identities improved, but economic concepts and structural breaks are not yet canonical</w:t>
            </w:r>
          </w:p>
        </w:tc>
      </w:tr>
      <w:tr w:rsidR="00D80B5F" w14:paraId="089DEA26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F5861" w14:textId="77777777" w:rsidR="00D80B5F" w:rsidRDefault="00000000">
            <w:pPr>
              <w:spacing w:after="0"/>
            </w:pPr>
            <w:r>
              <w:rPr>
                <w:sz w:val="15"/>
              </w:rPr>
              <w:t>P1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E2E6C" w14:textId="77777777" w:rsidR="00D80B5F" w:rsidRDefault="00000000">
            <w:pPr>
              <w:spacing w:after="0"/>
            </w:pPr>
            <w:r>
              <w:rPr>
                <w:sz w:val="15"/>
              </w:rPr>
              <w:t>No real vintage history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7AD05" w14:textId="77777777" w:rsidR="00D80B5F" w:rsidRDefault="00000000">
            <w:pPr>
              <w:spacing w:after="0"/>
            </w:pPr>
            <w:r>
              <w:rPr>
                <w:sz w:val="15"/>
              </w:rPr>
              <w:t>One ingestion run and zero series_revisions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54CBF" w14:textId="77777777" w:rsidR="00D80B5F" w:rsidRDefault="00000000">
            <w:pPr>
              <w:spacing w:after="0"/>
            </w:pPr>
            <w:r>
              <w:rPr>
                <w:sz w:val="15"/>
              </w:rPr>
              <w:t>Nowcasting, forecast evaluation and as-of research remain untested</w:t>
            </w:r>
          </w:p>
        </w:tc>
      </w:tr>
    </w:tbl>
    <w:p w14:paraId="2D2C599C" w14:textId="77777777" w:rsidR="00D80B5F" w:rsidRDefault="00D80B5F">
      <w:pPr>
        <w:spacing w:after="0"/>
      </w:pPr>
    </w:p>
    <w:p w14:paraId="19766E6F" w14:textId="77777777" w:rsidR="00D80B5F" w:rsidRDefault="00000000">
      <w:pPr>
        <w:pStyle w:val="Heading1"/>
      </w:pPr>
      <w:r>
        <w:t>4. Database architecture findings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3"/>
        <w:gridCol w:w="3113"/>
        <w:gridCol w:w="3544"/>
      </w:tblGrid>
      <w:tr w:rsidR="00D80B5F" w14:paraId="295B302C" w14:textId="77777777">
        <w:trPr>
          <w:tblHeader/>
        </w:trPr>
        <w:tc>
          <w:tcPr>
            <w:tcW w:w="165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74F5B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6"/>
              </w:rPr>
              <w:t>Area</w:t>
            </w:r>
          </w:p>
        </w:tc>
        <w:tc>
          <w:tcPr>
            <w:tcW w:w="3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C5300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6"/>
              </w:rPr>
              <w:t>Observed fact</w:t>
            </w:r>
          </w:p>
        </w:tc>
        <w:tc>
          <w:tcPr>
            <w:tcW w:w="410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90FAC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6"/>
              </w:rPr>
              <w:t>Assessment and change</w:t>
            </w:r>
          </w:p>
        </w:tc>
      </w:tr>
      <w:tr w:rsidR="00D80B5F" w14:paraId="5C395F99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3D709" w14:textId="77777777" w:rsidR="00D80B5F" w:rsidRDefault="00000000">
            <w:pPr>
              <w:spacing w:after="0"/>
            </w:pPr>
            <w:r>
              <w:rPr>
                <w:sz w:val="16"/>
              </w:rPr>
              <w:t>Schemas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D3FF2" w14:textId="77777777" w:rsidR="00D80B5F" w:rsidRDefault="00000000">
            <w:pPr>
              <w:spacing w:after="0"/>
            </w:pPr>
            <w:r>
              <w:rPr>
                <w:sz w:val="16"/>
              </w:rPr>
              <w:t>32 raw, 11 staging, 25 canonical and 12 audit tables; 16 marts + 58 main views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B124A" w14:textId="77777777" w:rsidR="00D80B5F" w:rsidRDefault="00000000">
            <w:pPr>
              <w:spacing w:after="0"/>
            </w:pPr>
            <w:r>
              <w:rPr>
                <w:sz w:val="16"/>
              </w:rPr>
              <w:t>Correct target structure, but all stored SQL must schema-qualify dependencies</w:t>
            </w:r>
          </w:p>
        </w:tc>
      </w:tr>
      <w:tr w:rsidR="00D80B5F" w14:paraId="37D16328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54BB2" w14:textId="77777777" w:rsidR="00D80B5F" w:rsidRDefault="00000000">
            <w:pPr>
              <w:spacing w:after="0"/>
            </w:pPr>
            <w:r>
              <w:rPr>
                <w:sz w:val="16"/>
              </w:rPr>
              <w:t>Fact grain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5C0B5" w14:textId="77777777" w:rsidR="00D80B5F" w:rsidRDefault="00000000">
            <w:pPr>
              <w:spacing w:after="0"/>
            </w:pPr>
            <w:r>
              <w:rPr>
                <w:sz w:val="16"/>
              </w:rPr>
              <w:t>PK(series_sk, period, vintage_sk); public IDs retained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EBFD0" w14:textId="77777777" w:rsidR="00D80B5F" w:rsidRDefault="00000000">
            <w:pPr>
              <w:spacing w:after="0"/>
            </w:pPr>
            <w:r>
              <w:rPr>
                <w:sz w:val="16"/>
              </w:rPr>
              <w:t>Strong physical design and smaller key material; add FK/anti-join enforcement</w:t>
            </w:r>
          </w:p>
        </w:tc>
      </w:tr>
      <w:tr w:rsidR="00D80B5F" w14:paraId="0BB3F7D5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5D224" w14:textId="77777777" w:rsidR="00D80B5F" w:rsidRDefault="00000000">
            <w:pPr>
              <w:spacing w:after="0"/>
            </w:pPr>
            <w:r>
              <w:rPr>
                <w:sz w:val="16"/>
              </w:rPr>
              <w:t>View portability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B9C67" w14:textId="77777777" w:rsidR="00D80B5F" w:rsidRDefault="00000000">
            <w:pPr>
              <w:spacing w:after="0"/>
            </w:pPr>
            <w:r>
              <w:rPr>
                <w:sz w:val="16"/>
              </w:rPr>
              <w:t>Default search_path is empty; views bind unqualified names at query time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BCF7F" w14:textId="77777777" w:rsidR="00D80B5F" w:rsidRDefault="00000000">
            <w:pPr>
              <w:spacing w:after="0"/>
            </w:pPr>
            <w:r>
              <w:rPr>
                <w:sz w:val="16"/>
              </w:rPr>
              <w:t>Never rely on a caller session setting. Recreate views/macros with fully qualified names and test in a new connection</w:t>
            </w:r>
          </w:p>
        </w:tc>
      </w:tr>
      <w:tr w:rsidR="00D80B5F" w14:paraId="3BDB4071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75ECE" w14:textId="77777777" w:rsidR="00D80B5F" w:rsidRDefault="00000000">
            <w:pPr>
              <w:spacing w:after="0"/>
            </w:pPr>
            <w:r>
              <w:rPr>
                <w:sz w:val="16"/>
              </w:rPr>
              <w:t>IDs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CBB32" w14:textId="77777777" w:rsidR="00D80B5F" w:rsidRDefault="00000000">
            <w:pPr>
              <w:spacing w:after="0"/>
            </w:pPr>
            <w:r>
              <w:rPr>
                <w:sz w:val="16"/>
              </w:rPr>
              <w:t>89,680 migration rows; 21,363 aliases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651C1" w14:textId="77777777" w:rsidR="00D80B5F" w:rsidRDefault="00000000">
            <w:pPr>
              <w:spacing w:after="0"/>
            </w:pPr>
            <w:r>
              <w:rPr>
                <w:sz w:val="16"/>
              </w:rPr>
              <w:t>Strong continuity. Make relationship/cardinality visible in all lookup interfaces</w:t>
            </w:r>
          </w:p>
        </w:tc>
      </w:tr>
      <w:tr w:rsidR="00D80B5F" w14:paraId="11608253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3F508" w14:textId="77777777" w:rsidR="00D80B5F" w:rsidRDefault="00000000">
            <w:pPr>
              <w:spacing w:after="0"/>
            </w:pPr>
            <w:r>
              <w:rPr>
                <w:sz w:val="16"/>
              </w:rPr>
              <w:t>Measurement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C26C5" w14:textId="77777777" w:rsidR="00D80B5F" w:rsidRDefault="00000000">
            <w:pPr>
              <w:spacing w:after="0"/>
            </w:pPr>
            <w:r>
              <w:rPr>
                <w:sz w:val="16"/>
              </w:rPr>
              <w:t>Some inferred metadata and evidence tables populated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83EDE" w14:textId="77777777" w:rsidR="00D80B5F" w:rsidRDefault="00000000">
            <w:pPr>
              <w:spacing w:after="0"/>
            </w:pPr>
            <w:r>
              <w:rPr>
                <w:sz w:val="16"/>
              </w:rPr>
              <w:t>Useful provenance, but inference is not review; protect researchers from label/unit contradictions</w:t>
            </w:r>
          </w:p>
        </w:tc>
      </w:tr>
      <w:tr w:rsidR="00D80B5F" w14:paraId="287A3FEC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45C0F" w14:textId="77777777" w:rsidR="00D80B5F" w:rsidRDefault="00000000">
            <w:pPr>
              <w:spacing w:after="0"/>
            </w:pPr>
            <w:r>
              <w:rPr>
                <w:sz w:val="16"/>
              </w:rPr>
              <w:t>Source locations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C74E2" w14:textId="77777777" w:rsidR="00D80B5F" w:rsidRDefault="00000000">
            <w:pPr>
              <w:spacing w:after="0"/>
            </w:pPr>
            <w:r>
              <w:rPr>
                <w:sz w:val="16"/>
              </w:rPr>
              <w:t>Relative URIs complete; absolute paths also retained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CB5E1" w14:textId="77777777" w:rsidR="00D80B5F" w:rsidRDefault="00000000">
            <w:pPr>
              <w:spacing w:after="0"/>
            </w:pPr>
            <w:r>
              <w:rPr>
                <w:sz w:val="16"/>
              </w:rPr>
              <w:t>Use URIs as durable lineage; label absolute paths runtime-only and consider privacy scrubbing for distributed files</w:t>
            </w:r>
          </w:p>
        </w:tc>
      </w:tr>
      <w:tr w:rsidR="00D80B5F" w14:paraId="6D79CAA5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309A3" w14:textId="77777777" w:rsidR="00D80B5F" w:rsidRDefault="00000000">
            <w:pPr>
              <w:spacing w:after="0"/>
            </w:pPr>
            <w:r>
              <w:rPr>
                <w:sz w:val="16"/>
              </w:rPr>
              <w:t>Reconciliation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5A84E" w14:textId="77777777" w:rsidR="00D80B5F" w:rsidRDefault="00000000">
            <w:pPr>
              <w:spacing w:after="0"/>
            </w:pPr>
            <w:r>
              <w:rPr>
                <w:sz w:val="16"/>
              </w:rPr>
              <w:t>Zero unclassified cells; five defects_recorded tables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67600" w14:textId="77777777" w:rsidR="00D80B5F" w:rsidRDefault="00000000">
            <w:pPr>
              <w:spacing w:after="0"/>
            </w:pPr>
            <w:r>
              <w:rPr>
                <w:sz w:val="16"/>
              </w:rPr>
              <w:t>Permit provisional catalogue release, but block affected tables from validation until defects are fixed</w:t>
            </w:r>
          </w:p>
        </w:tc>
      </w:tr>
      <w:tr w:rsidR="00D80B5F" w14:paraId="7607599A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00450" w14:textId="77777777" w:rsidR="00D80B5F" w:rsidRDefault="00000000">
            <w:pPr>
              <w:spacing w:after="0"/>
            </w:pPr>
            <w:r>
              <w:rPr>
                <w:sz w:val="16"/>
              </w:rPr>
              <w:t>Storage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27251" w14:textId="77777777" w:rsidR="00D80B5F" w:rsidRDefault="00000000">
            <w:pPr>
              <w:spacing w:after="0"/>
            </w:pPr>
            <w:r>
              <w:rPr>
                <w:sz w:val="16"/>
              </w:rPr>
              <w:t>No free blocks after compaction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84DA3" w14:textId="77777777" w:rsidR="00D80B5F" w:rsidRDefault="00000000">
            <w:pPr>
              <w:spacing w:after="0"/>
            </w:pPr>
            <w:r>
              <w:rPr>
                <w:sz w:val="16"/>
              </w:rPr>
              <w:t>Storage procedure worked; compaction should remain threshold/distribution driven</w:t>
            </w:r>
          </w:p>
        </w:tc>
      </w:tr>
    </w:tbl>
    <w:p w14:paraId="13055EA9" w14:textId="77777777" w:rsidR="00D80B5F" w:rsidRDefault="00D80B5F">
      <w:pPr>
        <w:spacing w:after="0"/>
      </w:pPr>
    </w:p>
    <w:p w14:paraId="500D3AA8" w14:textId="77777777" w:rsidR="00D80B5F" w:rsidRDefault="00000000">
      <w:pPr>
        <w:pStyle w:val="Heading2"/>
      </w:pPr>
      <w:r>
        <w:t>4.1 Assessment of the diagnostic and operating procedure</w:t>
      </w:r>
    </w:p>
    <w:p w14:paraId="269020E4" w14:textId="77777777" w:rsidR="00D80B5F" w:rsidRDefault="00000000">
      <w:r>
        <w:t>The proceeding is substantially better than in the preceding release. The reconciliation rules, explicit defect states, validated-only marts, surrogate keys, relative URIs and multi-schema separation implement most prior recommendations. I would keep the overall philosophy, but change the release gates as follows.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865"/>
        <w:gridCol w:w="2865"/>
        <w:gridCol w:w="3630"/>
      </w:tblGrid>
      <w:tr w:rsidR="00D80B5F" w14:paraId="4E94713C" w14:textId="77777777">
        <w:trPr>
          <w:tblHeader/>
        </w:trPr>
        <w:tc>
          <w:tcPr>
            <w:tcW w:w="237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A86DA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Procedure</w:t>
            </w:r>
          </w:p>
        </w:tc>
        <w:tc>
          <w:tcPr>
            <w:tcW w:w="302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3F945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Current verdict</w:t>
            </w:r>
          </w:p>
        </w:tc>
        <w:tc>
          <w:tcPr>
            <w:tcW w:w="39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E75A7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Expert adjustment</w:t>
            </w:r>
          </w:p>
        </w:tc>
      </w:tr>
      <w:tr w:rsidR="00D80B5F" w14:paraId="27937F81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8F81E" w14:textId="77777777" w:rsidR="00D80B5F" w:rsidRDefault="00000000">
            <w:pPr>
              <w:spacing w:after="0"/>
            </w:pPr>
            <w:r>
              <w:rPr>
                <w:sz w:val="15"/>
              </w:rPr>
              <w:t>Fail-closed migrations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37143" w14:textId="77777777" w:rsidR="00D80B5F" w:rsidRDefault="00000000">
            <w:pPr>
              <w:spacing w:after="0"/>
            </w:pPr>
            <w:r>
              <w:rPr>
                <w:sz w:val="15"/>
              </w:rPr>
              <w:t>Correct principle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CF36D" w14:textId="77777777" w:rsidR="00D80B5F" w:rsidRDefault="00000000">
            <w:pPr>
              <w:spacing w:after="0"/>
            </w:pPr>
            <w:r>
              <w:rPr>
                <w:sz w:val="15"/>
              </w:rPr>
              <w:t>Add a fresh-connection smoke test over every view and macro after any schema move; schema 21 would have failed immediately</w:t>
            </w:r>
          </w:p>
        </w:tc>
      </w:tr>
      <w:tr w:rsidR="00D80B5F" w14:paraId="6C64DBDB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F48B6" w14:textId="77777777" w:rsidR="00D80B5F" w:rsidRDefault="00000000">
            <w:pPr>
              <w:spacing w:after="0"/>
            </w:pPr>
            <w:r>
              <w:rPr>
                <w:sz w:val="15"/>
              </w:rPr>
              <w:t>Reconciliation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54794" w14:textId="77777777" w:rsidR="00D80B5F" w:rsidRDefault="00000000">
            <w:pPr>
              <w:spacing w:after="0"/>
            </w:pPr>
            <w:r>
              <w:rPr>
                <w:sz w:val="15"/>
              </w:rPr>
              <w:t>Now evidence-based and complete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7F453" w14:textId="77777777" w:rsidR="00D80B5F" w:rsidRDefault="00000000">
            <w:pPr>
              <w:spacing w:after="0"/>
            </w:pPr>
            <w:r>
              <w:rPr>
                <w:sz w:val="15"/>
              </w:rPr>
              <w:t>Allow a provisional build with defects_recorded only if affected tables are needs_remodeling and absent from validated marts; require zero parser defects for validation</w:t>
            </w:r>
          </w:p>
        </w:tc>
      </w:tr>
      <w:tr w:rsidR="00D80B5F" w14:paraId="053315A5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35A3D" w14:textId="77777777" w:rsidR="00D80B5F" w:rsidRDefault="00000000">
            <w:pPr>
              <w:spacing w:after="0"/>
            </w:pPr>
            <w:r>
              <w:rPr>
                <w:sz w:val="15"/>
              </w:rPr>
              <w:t>Compaction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9D5C3" w14:textId="77777777" w:rsidR="00D80B5F" w:rsidRDefault="00000000">
            <w:pPr>
              <w:spacing w:after="0"/>
            </w:pPr>
            <w:r>
              <w:rPr>
                <w:sz w:val="15"/>
              </w:rPr>
              <w:t>Observed result is excellent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A8091" w14:textId="77777777" w:rsidR="00D80B5F" w:rsidRDefault="00000000">
            <w:pPr>
              <w:spacing w:after="0"/>
            </w:pPr>
            <w:r>
              <w:rPr>
                <w:sz w:val="15"/>
              </w:rPr>
              <w:t>Keep threshold/before-distribution policy; verify content with PK-keyed EXCEPT ALL or chunk hashes, not only row counts and object counts</w:t>
            </w:r>
          </w:p>
        </w:tc>
      </w:tr>
      <w:tr w:rsidR="00D80B5F" w14:paraId="0235C914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1FBB0" w14:textId="77777777" w:rsidR="00D80B5F" w:rsidRDefault="00000000">
            <w:pPr>
              <w:spacing w:after="0"/>
            </w:pPr>
            <w:r>
              <w:rPr>
                <w:sz w:val="15"/>
              </w:rPr>
              <w:t>Schema migration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150DF" w14:textId="77777777" w:rsidR="00D80B5F" w:rsidRDefault="00000000">
            <w:pPr>
              <w:spacing w:after="0"/>
            </w:pPr>
            <w:r>
              <w:rPr>
                <w:sz w:val="15"/>
              </w:rPr>
              <w:t>Architecture improved, dependency rewrite incomplete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87539" w14:textId="77777777" w:rsidR="00D80B5F" w:rsidRDefault="00000000">
            <w:pPr>
              <w:spacing w:after="0"/>
            </w:pPr>
            <w:r>
              <w:rPr>
                <w:sz w:val="15"/>
              </w:rPr>
              <w:t>Build a dependency graph; recreate dependent views/macros after moving tables; qualify every non-system object</w:t>
            </w:r>
          </w:p>
        </w:tc>
      </w:tr>
      <w:tr w:rsidR="00D80B5F" w14:paraId="61E2D212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FAEAC" w14:textId="77777777" w:rsidR="00D80B5F" w:rsidRDefault="00000000">
            <w:pPr>
              <w:spacing w:after="0"/>
            </w:pPr>
            <w:r>
              <w:rPr>
                <w:sz w:val="15"/>
              </w:rPr>
              <w:t>Semantic inference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CF559" w14:textId="77777777" w:rsidR="00D80B5F" w:rsidRDefault="00000000">
            <w:pPr>
              <w:spacing w:after="0"/>
            </w:pPr>
            <w:r>
              <w:rPr>
                <w:sz w:val="15"/>
              </w:rPr>
              <w:t>Useful but too trusting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D2149" w14:textId="77777777" w:rsidR="00D80B5F" w:rsidRDefault="00000000">
            <w:pPr>
              <w:spacing w:after="0"/>
            </w:pPr>
            <w:r>
              <w:rPr>
                <w:sz w:val="15"/>
              </w:rPr>
              <w:t>Add contradiction tests between label, value magnitude, source table measure and unit_code; inference should never overwrite source evidence silently</w:t>
            </w:r>
          </w:p>
        </w:tc>
      </w:tr>
      <w:tr w:rsidR="00D80B5F" w14:paraId="36076293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1F399" w14:textId="77777777" w:rsidR="00D80B5F" w:rsidRDefault="00000000">
            <w:pPr>
              <w:spacing w:after="0"/>
            </w:pPr>
            <w:r>
              <w:rPr>
                <w:sz w:val="15"/>
              </w:rPr>
              <w:t>Governance rewrite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B2679" w14:textId="77777777" w:rsidR="00D80B5F" w:rsidRDefault="00000000">
            <w:pPr>
              <w:spacing w:after="0"/>
            </w:pPr>
            <w:r>
              <w:rPr>
                <w:sz w:val="15"/>
              </w:rPr>
              <w:t>Acceptable for small config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FCD64" w14:textId="77777777" w:rsidR="00D80B5F" w:rsidRDefault="00000000">
            <w:pPr>
              <w:spacing w:after="0"/>
            </w:pPr>
            <w:r>
              <w:rPr>
                <w:sz w:val="15"/>
              </w:rPr>
              <w:t>Transactionally replace only on content change and run a stale-note test against current metrics</w:t>
            </w:r>
          </w:p>
        </w:tc>
      </w:tr>
      <w:tr w:rsidR="00D80B5F" w14:paraId="64C0225F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D74CC" w14:textId="77777777" w:rsidR="00D80B5F" w:rsidRDefault="00000000">
            <w:pPr>
              <w:spacing w:after="0"/>
            </w:pPr>
            <w:r>
              <w:rPr>
                <w:sz w:val="15"/>
              </w:rPr>
              <w:t>Documentation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69652" w14:textId="77777777" w:rsidR="00D80B5F" w:rsidRDefault="00000000">
            <w:pPr>
              <w:spacing w:after="0"/>
            </w:pPr>
            <w:r>
              <w:rPr>
                <w:sz w:val="15"/>
              </w:rPr>
              <w:t>Still describes schema 14 workflow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183F5" w14:textId="77777777" w:rsidR="00D80B5F" w:rsidRDefault="00000000">
            <w:pPr>
              <w:spacing w:after="0"/>
            </w:pPr>
            <w:r>
              <w:rPr>
                <w:sz w:val="15"/>
              </w:rPr>
              <w:t>Update OPERATIONS.md for schemas 15–21, required client interface, defect policy, surrogate keys and new marts</w:t>
            </w:r>
          </w:p>
        </w:tc>
      </w:tr>
    </w:tbl>
    <w:p w14:paraId="39F38495" w14:textId="77777777" w:rsidR="00D80B5F" w:rsidRDefault="00D80B5F">
      <w:pPr>
        <w:spacing w:after="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80B5F" w14:paraId="745F541A" w14:textId="77777777">
        <w:trPr>
          <w:cantSplit/>
        </w:trPr>
        <w:tc>
          <w:tcPr>
            <w:tcW w:w="9360" w:type="dxa"/>
            <w:shd w:val="clear" w:color="auto" w:fill="FCE5C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321B73" w14:textId="77777777" w:rsidR="00D80B5F" w:rsidRDefault="00000000">
            <w:pPr>
              <w:spacing w:after="60"/>
            </w:pPr>
            <w:r>
              <w:rPr>
                <w:b/>
                <w:color w:val="17365D"/>
              </w:rPr>
              <w:t>Procedure verdict</w:t>
            </w:r>
          </w:p>
          <w:p w14:paraId="7353E404" w14:textId="77777777" w:rsidR="00D80B5F" w:rsidRDefault="00000000">
            <w:pPr>
              <w:spacing w:after="0"/>
            </w:pPr>
            <w:r>
              <w:rPr>
                <w:sz w:val="21"/>
              </w:rPr>
              <w:t>The process is directionally correct and has solved the previous reconciliation/mart problems. The acceptance suite is still incomplete: it validates stored objects but apparently does not execute them from a pristine connection. Add that test before any future database is distributed.</w:t>
            </w:r>
          </w:p>
        </w:tc>
      </w:tr>
    </w:tbl>
    <w:p w14:paraId="082A63CF" w14:textId="77777777" w:rsidR="00D80B5F" w:rsidRDefault="00D80B5F">
      <w:pPr>
        <w:spacing w:after="0"/>
      </w:pPr>
    </w:p>
    <w:p w14:paraId="5D43A123" w14:textId="77777777" w:rsidR="00D80B5F" w:rsidRDefault="00000000">
      <w:pPr>
        <w:pStyle w:val="Heading1"/>
      </w:pPr>
      <w:r>
        <w:t>5. Duplicate and fragmented-series analysis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23"/>
        <w:gridCol w:w="2122"/>
        <w:gridCol w:w="2993"/>
        <w:gridCol w:w="2122"/>
      </w:tblGrid>
      <w:tr w:rsidR="00D80B5F" w14:paraId="611FF063" w14:textId="77777777">
        <w:trPr>
          <w:tblHeader/>
        </w:trPr>
        <w:tc>
          <w:tcPr>
            <w:tcW w:w="194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9AA9D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Case</w:t>
            </w:r>
          </w:p>
        </w:tc>
        <w:tc>
          <w:tcPr>
            <w:tcW w:w="208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2F5EA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Classification</w:t>
            </w:r>
          </w:p>
        </w:tc>
        <w:tc>
          <w:tcPr>
            <w:tcW w:w="331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10AA4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Evidence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22059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Recommended treatment</w:t>
            </w:r>
          </w:p>
        </w:tc>
      </w:tr>
      <w:tr w:rsidR="00D80B5F" w14:paraId="710016BF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60220" w14:textId="77777777" w:rsidR="00D80B5F" w:rsidRDefault="00000000">
            <w:pPr>
              <w:spacing w:after="0"/>
            </w:pPr>
            <w:r>
              <w:rPr>
                <w:sz w:val="15"/>
              </w:rPr>
              <w:t>Exact fact records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C3846" w14:textId="77777777" w:rsidR="00D80B5F" w:rsidRDefault="00000000">
            <w:pPr>
              <w:spacing w:after="0"/>
            </w:pPr>
            <w:r>
              <w:rPr>
                <w:sz w:val="15"/>
              </w:rPr>
              <w:t>No current duplicates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7CD8A" w14:textId="77777777" w:rsidR="00D80B5F" w:rsidRDefault="00000000">
            <w:pPr>
              <w:spacing w:after="0"/>
            </w:pPr>
            <w:r>
              <w:rPr>
                <w:sz w:val="15"/>
              </w:rPr>
              <w:t>0 duplicate surrogate or public observation keys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50791" w14:textId="77777777" w:rsidR="00D80B5F" w:rsidRDefault="00000000">
            <w:pPr>
              <w:spacing w:after="0"/>
            </w:pPr>
            <w:r>
              <w:rPr>
                <w:sz w:val="15"/>
              </w:rPr>
              <w:t>Keep PK and release test</w:t>
            </w:r>
          </w:p>
        </w:tc>
      </w:tr>
      <w:tr w:rsidR="00D80B5F" w14:paraId="6DE5CE5B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58BC2" w14:textId="77777777" w:rsidR="00D80B5F" w:rsidRDefault="00000000">
            <w:pPr>
              <w:spacing w:after="0"/>
            </w:pPr>
            <w:r>
              <w:rPr>
                <w:sz w:val="15"/>
              </w:rPr>
              <w:t>BCP daily FX annual sheets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F5A61" w14:textId="77777777" w:rsidR="00D80B5F" w:rsidRDefault="00000000">
            <w:pPr>
              <w:spacing w:after="0"/>
            </w:pPr>
            <w:r>
              <w:rPr>
                <w:sz w:val="15"/>
              </w:rPr>
              <w:t>Resolved fragmentation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B3153" w14:textId="77777777" w:rsidR="00D80B5F" w:rsidRDefault="00000000">
            <w:pPr>
              <w:spacing w:after="0"/>
            </w:pPr>
            <w:r>
              <w:rPr>
                <w:sz w:val="15"/>
              </w:rPr>
              <w:t>12 series; 108 additional 2020 cells recovered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0212E" w14:textId="77777777" w:rsidR="00D80B5F" w:rsidRDefault="00000000">
            <w:pPr>
              <w:spacing w:after="0"/>
            </w:pPr>
            <w:r>
              <w:rPr>
                <w:sz w:val="15"/>
              </w:rPr>
              <w:t xml:space="preserve">Keep annual sheets as lineage; verify recovered block </w:t>
            </w:r>
            <w:r>
              <w:rPr>
                <w:sz w:val="15"/>
              </w:rPr>
              <w:lastRenderedPageBreak/>
              <w:t>boundaries</w:t>
            </w:r>
          </w:p>
        </w:tc>
      </w:tr>
      <w:tr w:rsidR="00D80B5F" w14:paraId="172C0C43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A6170" w14:textId="77777777" w:rsidR="00D80B5F" w:rsidRDefault="00000000">
            <w:pPr>
              <w:spacing w:after="0"/>
            </w:pPr>
            <w:r>
              <w:rPr>
                <w:sz w:val="15"/>
              </w:rPr>
              <w:lastRenderedPageBreak/>
              <w:t>Compensatory FX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8BA37" w14:textId="77777777" w:rsidR="00D80B5F" w:rsidRDefault="00000000">
            <w:pPr>
              <w:spacing w:after="0"/>
            </w:pPr>
            <w:r>
              <w:rPr>
                <w:sz w:val="15"/>
              </w:rPr>
              <w:t>Three legitimate components, but incomplete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C901E" w14:textId="77777777" w:rsidR="00D80B5F" w:rsidRDefault="00000000">
            <w:pPr>
              <w:spacing w:after="0"/>
            </w:pPr>
            <w:r>
              <w:rPr>
                <w:sz w:val="15"/>
              </w:rPr>
              <w:t>417 stored observations; five published zero totals remain unread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1BB52" w14:textId="77777777" w:rsidR="00D80B5F" w:rsidRDefault="00000000">
            <w:pPr>
              <w:spacing w:after="0"/>
            </w:pPr>
            <w:r>
              <w:rPr>
                <w:sz w:val="15"/>
              </w:rPr>
              <w:t>Retain 3 concepts; parse the five totals and enforce total=components</w:t>
            </w:r>
          </w:p>
        </w:tc>
      </w:tr>
      <w:tr w:rsidR="00D80B5F" w14:paraId="2F5418E1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F2728" w14:textId="77777777" w:rsidR="00D80B5F" w:rsidRDefault="00000000">
            <w:pPr>
              <w:spacing w:after="0"/>
            </w:pPr>
            <w:r>
              <w:rPr>
                <w:sz w:val="15"/>
              </w:rPr>
              <w:t>Financial indicators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DE193" w14:textId="77777777" w:rsidR="00D80B5F" w:rsidRDefault="00000000">
            <w:pPr>
              <w:spacing w:after="0"/>
            </w:pPr>
            <w:r>
              <w:rPr>
                <w:sz w:val="15"/>
              </w:rPr>
              <w:t>Fragmentation reduced, semantics incomplete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3BF83" w14:textId="77777777" w:rsidR="00D80B5F" w:rsidRDefault="00000000">
            <w:pPr>
              <w:spacing w:after="0"/>
            </w:pPr>
            <w:r>
              <w:rPr>
                <w:sz w:val="15"/>
              </w:rPr>
              <w:t>1,868→1,050 without observation loss; monthly lanes consolidated; duplicate labels and unit conflicts remain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6C8D9" w14:textId="77777777" w:rsidR="00D80B5F" w:rsidRDefault="00000000">
            <w:pPr>
              <w:spacing w:after="0"/>
            </w:pPr>
            <w:r>
              <w:rPr>
                <w:sz w:val="15"/>
              </w:rPr>
              <w:t>Add explicit sheet-measure/statistic dimension before research release</w:t>
            </w:r>
          </w:p>
        </w:tc>
      </w:tr>
      <w:tr w:rsidR="00D80B5F" w14:paraId="5105F481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B46BB" w14:textId="77777777" w:rsidR="00D80B5F" w:rsidRDefault="00000000">
            <w:pPr>
              <w:spacing w:after="0"/>
            </w:pPr>
            <w:r>
              <w:rPr>
                <w:sz w:val="15"/>
              </w:rPr>
              <w:t>Detailed trade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5495B" w14:textId="77777777" w:rsidR="00D80B5F" w:rsidRDefault="00000000">
            <w:pPr>
              <w:spacing w:after="0"/>
            </w:pPr>
            <w:r>
              <w:rPr>
                <w:sz w:val="15"/>
              </w:rPr>
              <w:t>Economically differentiated dimensions recovered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BDE3C" w14:textId="77777777" w:rsidR="00D80B5F" w:rsidRDefault="00000000">
            <w:pPr>
              <w:spacing w:after="0"/>
            </w:pPr>
            <w:r>
              <w:rPr>
                <w:sz w:val="15"/>
              </w:rPr>
              <w:t>Product, flow, classification and regime dimensions now populated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963CA" w14:textId="77777777" w:rsidR="00D80B5F" w:rsidRDefault="00000000">
            <w:pPr>
              <w:spacing w:after="0"/>
            </w:pPr>
            <w:r>
              <w:rPr>
                <w:sz w:val="15"/>
              </w:rPr>
              <w:t>Keep distinct where dimensions differ; review definitions and units</w:t>
            </w:r>
          </w:p>
        </w:tc>
      </w:tr>
      <w:tr w:rsidR="00D80B5F" w14:paraId="169331C5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1D493" w14:textId="77777777" w:rsidR="00D80B5F" w:rsidRDefault="00000000">
            <w:pPr>
              <w:spacing w:after="0"/>
            </w:pPr>
            <w:r>
              <w:rPr>
                <w:sz w:val="15"/>
              </w:rPr>
              <w:t>Exact-value signatures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4F1D4" w14:textId="77777777" w:rsidR="00D80B5F" w:rsidRDefault="00000000">
            <w:pPr>
              <w:spacing w:after="0"/>
            </w:pPr>
            <w:r>
              <w:rPr>
                <w:sz w:val="15"/>
              </w:rPr>
              <w:t>Ambiguous candidates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E378B" w14:textId="77777777" w:rsidR="00D80B5F" w:rsidRDefault="00000000">
            <w:pPr>
              <w:spacing w:after="0"/>
            </w:pPr>
            <w:r>
              <w:rPr>
                <w:sz w:val="15"/>
              </w:rPr>
              <w:t>350 groups with ≥12 matching date/value signatures; largest group 916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5AE0E" w14:textId="77777777" w:rsidR="00D80B5F" w:rsidRDefault="00000000">
            <w:pPr>
              <w:spacing w:after="0"/>
            </w:pPr>
            <w:r>
              <w:rPr>
                <w:sz w:val="15"/>
              </w:rPr>
              <w:t>Do not merge on values alone; screen constants/zeros and hierarchy</w:t>
            </w:r>
          </w:p>
        </w:tc>
      </w:tr>
      <w:tr w:rsidR="00D80B5F" w14:paraId="32DFBB60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90E83" w14:textId="77777777" w:rsidR="00D80B5F" w:rsidRDefault="00000000">
            <w:pPr>
              <w:spacing w:after="0"/>
            </w:pPr>
            <w:r>
              <w:rPr>
                <w:sz w:val="15"/>
              </w:rPr>
              <w:t>Interbank continuation rows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E770E" w14:textId="77777777" w:rsidR="00D80B5F" w:rsidRDefault="00000000">
            <w:pPr>
              <w:spacing w:after="0"/>
            </w:pPr>
            <w:r>
              <w:rPr>
                <w:sz w:val="15"/>
              </w:rPr>
              <w:t>Probable fragmented event records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A2828" w14:textId="77777777" w:rsidR="00D80B5F" w:rsidRDefault="00000000">
            <w:pPr>
              <w:spacing w:after="0"/>
            </w:pPr>
            <w:r>
              <w:rPr>
                <w:sz w:val="15"/>
              </w:rPr>
              <w:t>605 unread operations occur on undated continuation rows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358BB" w14:textId="77777777" w:rsidR="00D80B5F" w:rsidRDefault="00000000">
            <w:pPr>
              <w:spacing w:after="0"/>
            </w:pPr>
            <w:r>
              <w:rPr>
                <w:sz w:val="15"/>
              </w:rPr>
              <w:t>Use event grain with inherited trade date and operation sequence</w:t>
            </w:r>
          </w:p>
        </w:tc>
      </w:tr>
    </w:tbl>
    <w:p w14:paraId="4C24299E" w14:textId="77777777" w:rsidR="00D80B5F" w:rsidRDefault="00D80B5F">
      <w:pPr>
        <w:spacing w:after="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12"/>
        <w:gridCol w:w="7848"/>
      </w:tblGrid>
      <w:tr w:rsidR="00D80B5F" w14:paraId="5485487F" w14:textId="77777777">
        <w:tc>
          <w:tcPr>
            <w:tcW w:w="1512" w:type="dxa"/>
            <w:shd w:val="clear" w:color="auto" w:fill="D9EAD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5D60C7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8"/>
              </w:rPr>
              <w:t>FACT</w:t>
            </w:r>
          </w:p>
        </w:tc>
        <w:tc>
          <w:tcPr>
            <w:tcW w:w="784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56659E" w14:textId="77777777" w:rsidR="00D80B5F" w:rsidRDefault="00000000">
            <w:pPr>
              <w:spacing w:after="0"/>
            </w:pPr>
            <w:r>
              <w:rPr>
                <w:sz w:val="20"/>
              </w:rPr>
              <w:t>The original BCP intervention hypothesis remains confirmed: annual worksheet boundaries are lineage, not economic identity. The newest release preserves the 12 recurring daily-FX series and recovers 108 source cells from the 2020 sheet.</w:t>
            </w:r>
          </w:p>
        </w:tc>
      </w:tr>
    </w:tbl>
    <w:p w14:paraId="183B11C5" w14:textId="77777777" w:rsidR="00D80B5F" w:rsidRDefault="00D80B5F">
      <w:pPr>
        <w:spacing w:after="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12"/>
        <w:gridCol w:w="7848"/>
      </w:tblGrid>
      <w:tr w:rsidR="00D80B5F" w14:paraId="372E5292" w14:textId="77777777">
        <w:tc>
          <w:tcPr>
            <w:tcW w:w="1512" w:type="dxa"/>
            <w:shd w:val="clear" w:color="auto" w:fill="FCE5C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25800B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8"/>
              </w:rPr>
              <w:t>INFERENCE</w:t>
            </w:r>
          </w:p>
        </w:tc>
        <w:tc>
          <w:tcPr>
            <w:tcW w:w="784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ADF8CC" w14:textId="77777777" w:rsidR="00D80B5F" w:rsidRDefault="00000000">
            <w:pPr>
              <w:spacing w:after="0"/>
            </w:pPr>
            <w:r>
              <w:rPr>
                <w:sz w:val="20"/>
              </w:rPr>
              <w:t>The financial-indicator consolidation is structurally correct at the time-lane level, but the same semantic row label is reused across source sheets that appear to represent different measures. Those sheets must be distinguished economically rather than only by x4/x7 source identifiers.</w:t>
            </w:r>
          </w:p>
        </w:tc>
      </w:tr>
    </w:tbl>
    <w:p w14:paraId="0722882E" w14:textId="77777777" w:rsidR="00D80B5F" w:rsidRDefault="00D80B5F">
      <w:pPr>
        <w:spacing w:after="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12"/>
        <w:gridCol w:w="7848"/>
      </w:tblGrid>
      <w:tr w:rsidR="00D80B5F" w14:paraId="143A64EB" w14:textId="77777777">
        <w:tc>
          <w:tcPr>
            <w:tcW w:w="1512" w:type="dxa"/>
            <w:shd w:val="clear" w:color="auto" w:fill="DCE6F1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CEF7B8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8"/>
              </w:rPr>
              <w:t>VERIFY</w:t>
            </w:r>
          </w:p>
        </w:tc>
        <w:tc>
          <w:tcPr>
            <w:tcW w:w="784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0231B9" w14:textId="77777777" w:rsidR="00D80B5F" w:rsidRDefault="00000000">
            <w:pPr>
              <w:spacing w:after="0"/>
            </w:pPr>
            <w:r>
              <w:rPr>
                <w:sz w:val="20"/>
              </w:rPr>
              <w:t>For the 1,089 period changes and 4,338 recovered cells, verify a sample against original sheet headers—especially 2024 financial-indicator month labels, 2026Q1 BOP/IIP columns, and late-starting Annex/payment columns.</w:t>
            </w:r>
          </w:p>
        </w:tc>
      </w:tr>
    </w:tbl>
    <w:p w14:paraId="1F3E55A1" w14:textId="77777777" w:rsidR="00D80B5F" w:rsidRDefault="00D80B5F">
      <w:pPr>
        <w:spacing w:after="0"/>
      </w:pPr>
    </w:p>
    <w:p w14:paraId="3567B531" w14:textId="77777777" w:rsidR="00D80B5F" w:rsidRDefault="00000000">
      <w:pPr>
        <w:pStyle w:val="Heading1"/>
      </w:pPr>
      <w:r>
        <w:t>6. Economic and semantic consistency findings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76"/>
        <w:gridCol w:w="3007"/>
        <w:gridCol w:w="3577"/>
      </w:tblGrid>
      <w:tr w:rsidR="00D80B5F" w14:paraId="4A10F388" w14:textId="77777777">
        <w:trPr>
          <w:tblHeader/>
        </w:trPr>
        <w:tc>
          <w:tcPr>
            <w:tcW w:w="194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ED903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6"/>
              </w:rPr>
              <w:t>Dimension</w:t>
            </w:r>
          </w:p>
        </w:tc>
        <w:tc>
          <w:tcPr>
            <w:tcW w:w="338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83B7A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6"/>
              </w:rPr>
              <w:t>Newest state</w:t>
            </w:r>
          </w:p>
        </w:tc>
        <w:tc>
          <w:tcPr>
            <w:tcW w:w="403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EAD09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6"/>
              </w:rPr>
              <w:t>Research implication</w:t>
            </w:r>
          </w:p>
        </w:tc>
      </w:tr>
      <w:tr w:rsidR="00D80B5F" w14:paraId="278A8487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B8A44" w14:textId="77777777" w:rsidR="00D80B5F" w:rsidRDefault="00000000">
            <w:pPr>
              <w:spacing w:after="0"/>
            </w:pPr>
            <w:r>
              <w:rPr>
                <w:sz w:val="16"/>
              </w:rPr>
              <w:t>Series grain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40EB8" w14:textId="77777777" w:rsidR="00D80B5F" w:rsidRDefault="00000000">
            <w:pPr>
              <w:spacing w:after="0"/>
            </w:pPr>
            <w:r>
              <w:rPr>
                <w:sz w:val="16"/>
              </w:rPr>
              <w:t>7,329 scalar; 4,953 event; 1,287 curve; 770 entity panel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595A4" w14:textId="77777777" w:rsidR="00D80B5F" w:rsidRDefault="00000000">
            <w:pPr>
              <w:spacing w:after="0"/>
            </w:pPr>
            <w:r>
              <w:rPr>
                <w:sz w:val="16"/>
              </w:rPr>
              <w:t>Major discoverability improvement; avoid counting event/panel identities as macro coverage</w:t>
            </w:r>
          </w:p>
        </w:tc>
      </w:tr>
      <w:tr w:rsidR="00D80B5F" w14:paraId="47B09459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B019E" w14:textId="77777777" w:rsidR="00D80B5F" w:rsidRDefault="00000000">
            <w:pPr>
              <w:spacing w:after="0"/>
            </w:pPr>
            <w:r>
              <w:rPr>
                <w:sz w:val="16"/>
              </w:rPr>
              <w:t>Stock/flow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9C452" w14:textId="77777777" w:rsidR="00D80B5F" w:rsidRDefault="00000000">
            <w:pPr>
              <w:spacing w:after="0"/>
            </w:pPr>
            <w:r>
              <w:rPr>
                <w:sz w:val="16"/>
              </w:rPr>
              <w:t>527 stock, 247 flow, 13,565 not_reviewed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D40EE" w14:textId="77777777" w:rsidR="00D80B5F" w:rsidRDefault="00000000">
            <w:pPr>
              <w:spacing w:after="0"/>
            </w:pPr>
            <w:r>
              <w:rPr>
                <w:sz w:val="16"/>
              </w:rPr>
              <w:t>Most time aggregation and transformation decisions remain unsafe</w:t>
            </w:r>
          </w:p>
        </w:tc>
      </w:tr>
      <w:tr w:rsidR="00D80B5F" w14:paraId="1CA52068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7E269" w14:textId="77777777" w:rsidR="00D80B5F" w:rsidRDefault="00000000">
            <w:pPr>
              <w:spacing w:after="0"/>
            </w:pPr>
            <w:r>
              <w:rPr>
                <w:sz w:val="16"/>
              </w:rPr>
              <w:t>Seasonal adjustment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5CC4E" w14:textId="77777777" w:rsidR="00D80B5F" w:rsidRDefault="00000000">
            <w:pPr>
              <w:spacing w:after="0"/>
            </w:pPr>
            <w:r>
              <w:rPr>
                <w:sz w:val="16"/>
              </w:rPr>
              <w:t>8 not_adjusted, 6 trend_cycle, 14,325 not_reviewed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BB754" w14:textId="77777777" w:rsidR="00D80B5F" w:rsidRDefault="00000000">
            <w:pPr>
              <w:spacing w:after="0"/>
            </w:pPr>
            <w:r>
              <w:rPr>
                <w:sz w:val="16"/>
              </w:rPr>
              <w:t>Business-cycle analysis remains unapproved</w:t>
            </w:r>
          </w:p>
        </w:tc>
      </w:tr>
      <w:tr w:rsidR="00D80B5F" w14:paraId="56AA0284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8F83F" w14:textId="77777777" w:rsidR="00D80B5F" w:rsidRDefault="00000000">
            <w:pPr>
              <w:spacing w:after="0"/>
            </w:pPr>
            <w:r>
              <w:rPr>
                <w:sz w:val="16"/>
              </w:rPr>
              <w:t>Nominal/real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840C8" w14:textId="77777777" w:rsidR="00D80B5F" w:rsidRDefault="00000000">
            <w:pPr>
              <w:spacing w:after="0"/>
            </w:pPr>
            <w:r>
              <w:rPr>
                <w:sz w:val="16"/>
              </w:rPr>
              <w:t>37 real, 14,302 not_reviewed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A25D5" w14:textId="77777777" w:rsidR="00D80B5F" w:rsidRDefault="00000000">
            <w:pPr>
              <w:spacing w:after="0"/>
            </w:pPr>
            <w:r>
              <w:rPr>
                <w:sz w:val="16"/>
              </w:rPr>
              <w:t>GDP/trade/credit comparisons still risk mixing price bases</w:t>
            </w:r>
          </w:p>
        </w:tc>
      </w:tr>
      <w:tr w:rsidR="00D80B5F" w14:paraId="22969DD0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F6D40" w14:textId="77777777" w:rsidR="00D80B5F" w:rsidRDefault="00000000">
            <w:pPr>
              <w:spacing w:after="0"/>
            </w:pPr>
            <w:r>
              <w:rPr>
                <w:sz w:val="16"/>
              </w:rPr>
              <w:lastRenderedPageBreak/>
              <w:t>Valuation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F0E49" w14:textId="77777777" w:rsidR="00D80B5F" w:rsidRDefault="00000000">
            <w:pPr>
              <w:spacing w:after="0"/>
            </w:pPr>
            <w:r>
              <w:rPr>
                <w:sz w:val="16"/>
              </w:rPr>
              <w:t>638 FOB, 13,701 not_reviewed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3DEC8" w14:textId="77777777" w:rsidR="00D80B5F" w:rsidRDefault="00000000">
            <w:pPr>
              <w:spacing w:after="0"/>
            </w:pPr>
            <w:r>
              <w:rPr>
                <w:sz w:val="16"/>
              </w:rPr>
              <w:t>Trade valuation improved; other valuation bases remain unclear</w:t>
            </w:r>
          </w:p>
        </w:tc>
      </w:tr>
      <w:tr w:rsidR="00D80B5F" w14:paraId="07370D6C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0F17C" w14:textId="77777777" w:rsidR="00D80B5F" w:rsidRDefault="00000000">
            <w:pPr>
              <w:spacing w:after="0"/>
            </w:pPr>
            <w:r>
              <w:rPr>
                <w:sz w:val="16"/>
              </w:rPr>
              <w:t>Units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CC902" w14:textId="77777777" w:rsidR="00D80B5F" w:rsidRDefault="00000000">
            <w:pPr>
              <w:spacing w:after="0"/>
            </w:pPr>
            <w:r>
              <w:rPr>
                <w:sz w:val="16"/>
              </w:rPr>
              <w:t>3,946 unresolved; 456 rate/spread labels carry non-rate unit codes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83CF3" w14:textId="77777777" w:rsidR="00D80B5F" w:rsidRDefault="00000000">
            <w:pPr>
              <w:spacing w:after="0"/>
            </w:pPr>
            <w:r>
              <w:rPr>
                <w:sz w:val="16"/>
              </w:rPr>
              <w:t>Automated transformations can silently be nonsensical</w:t>
            </w:r>
          </w:p>
        </w:tc>
      </w:tr>
      <w:tr w:rsidR="00D80B5F" w14:paraId="1FE63FE9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AA539" w14:textId="77777777" w:rsidR="00D80B5F" w:rsidRDefault="00000000">
            <w:pPr>
              <w:spacing w:after="0"/>
            </w:pPr>
            <w:r>
              <w:rPr>
                <w:sz w:val="16"/>
              </w:rPr>
              <w:t>Methodology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1765D" w14:textId="77777777" w:rsidR="00D80B5F" w:rsidRDefault="00000000">
            <w:pPr>
              <w:spacing w:after="0"/>
            </w:pPr>
            <w:r>
              <w:rPr>
                <w:sz w:val="16"/>
              </w:rPr>
              <w:t>No methodology regimes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6B4E3" w14:textId="77777777" w:rsidR="00D80B5F" w:rsidRDefault="00000000">
            <w:pPr>
              <w:spacing w:after="0"/>
            </w:pPr>
            <w:r>
              <w:rPr>
                <w:sz w:val="16"/>
              </w:rPr>
              <w:t>Classification/base changes and structural comparability are undocumented</w:t>
            </w:r>
          </w:p>
        </w:tc>
      </w:tr>
      <w:tr w:rsidR="00D80B5F" w14:paraId="3CA2E692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E8025" w14:textId="77777777" w:rsidR="00D80B5F" w:rsidRDefault="00000000">
            <w:pPr>
              <w:spacing w:after="0"/>
            </w:pPr>
            <w:r>
              <w:rPr>
                <w:sz w:val="16"/>
              </w:rPr>
              <w:t>Canonical review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6F59E" w14:textId="77777777" w:rsidR="00D80B5F" w:rsidRDefault="00000000">
            <w:pPr>
              <w:spacing w:after="0"/>
            </w:pPr>
            <w:r>
              <w:rPr>
                <w:sz w:val="16"/>
              </w:rPr>
              <w:t>No canonical mappings and no validated tables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970A3" w14:textId="77777777" w:rsidR="00D80B5F" w:rsidRDefault="00000000">
            <w:pPr>
              <w:spacing w:after="0"/>
            </w:pPr>
            <w:r>
              <w:rPr>
                <w:sz w:val="16"/>
              </w:rPr>
              <w:t>The system remains a reviewed-source candidate catalogue, not a canonical macro panel</w:t>
            </w:r>
          </w:p>
        </w:tc>
      </w:tr>
    </w:tbl>
    <w:p w14:paraId="50744235" w14:textId="77777777" w:rsidR="00D80B5F" w:rsidRDefault="00D80B5F">
      <w:pPr>
        <w:spacing w:after="0"/>
      </w:pPr>
    </w:p>
    <w:p w14:paraId="171CDCEC" w14:textId="77777777" w:rsidR="00D80B5F" w:rsidRDefault="00000000">
      <w:pPr>
        <w:pStyle w:val="Heading1"/>
      </w:pPr>
      <w:r>
        <w:t>7. Time-series inventory</w:t>
      </w:r>
    </w:p>
    <w:p w14:paraId="49541244" w14:textId="77777777" w:rsidR="00D80B5F" w:rsidRDefault="00000000">
      <w:r>
        <w:t>The newest catalogue contains 14,339 identities and 1,213,651 facts. Median series length remains 17 observations; 2,891 series have one observation and 5,730 have fewer than 12. The inventory is richer and less fragmented, but all researcher-facing inventory views are currently inaccessible without setting search_path.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16"/>
        <w:gridCol w:w="1958"/>
        <w:gridCol w:w="1958"/>
        <w:gridCol w:w="2928"/>
      </w:tblGrid>
      <w:tr w:rsidR="00D80B5F" w14:paraId="37075894" w14:textId="77777777">
        <w:trPr>
          <w:tblHeader/>
        </w:trPr>
        <w:tc>
          <w:tcPr>
            <w:tcW w:w="302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D8DF3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6"/>
              </w:rPr>
              <w:t>Source family</w:t>
            </w:r>
          </w:p>
        </w:tc>
        <w:tc>
          <w:tcPr>
            <w:tcW w:w="122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B758C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6"/>
              </w:rPr>
              <w:t>Series</w:t>
            </w:r>
          </w:p>
        </w:tc>
        <w:tc>
          <w:tcPr>
            <w:tcW w:w="158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966A2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6"/>
              </w:rPr>
              <w:t>Observations</w:t>
            </w:r>
          </w:p>
        </w:tc>
        <w:tc>
          <w:tcPr>
            <w:tcW w:w="352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3288B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6"/>
              </w:rPr>
              <w:t>Change / caveat</w:t>
            </w:r>
          </w:p>
        </w:tc>
      </w:tr>
      <w:tr w:rsidR="00D80B5F" w14:paraId="1DF4BABD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DF7D0" w14:textId="77777777" w:rsidR="00D80B5F" w:rsidRDefault="00000000">
            <w:pPr>
              <w:spacing w:after="0"/>
            </w:pPr>
            <w:r>
              <w:rPr>
                <w:sz w:val="16"/>
              </w:rPr>
              <w:t>Statistical Annex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8BC6D" w14:textId="77777777" w:rsidR="00D80B5F" w:rsidRDefault="00000000">
            <w:pPr>
              <w:spacing w:after="0"/>
            </w:pPr>
            <w:r>
              <w:rPr>
                <w:sz w:val="16"/>
              </w:rPr>
              <w:t>2,763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1A7F2" w14:textId="77777777" w:rsidR="00D80B5F" w:rsidRDefault="00000000">
            <w:pPr>
              <w:spacing w:after="0"/>
            </w:pPr>
            <w:r>
              <w:rPr>
                <w:sz w:val="16"/>
              </w:rPr>
              <w:t>655,840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4BC9D" w14:textId="77777777" w:rsidR="00D80B5F" w:rsidRDefault="00000000">
            <w:pPr>
              <w:spacing w:after="0"/>
            </w:pPr>
            <w:r>
              <w:rPr>
                <w:sz w:val="16"/>
              </w:rPr>
              <w:t>+4,180 observations; 44 fewer identities; 83 CUADRO 11 cells still unread</w:t>
            </w:r>
          </w:p>
        </w:tc>
      </w:tr>
      <w:tr w:rsidR="00D80B5F" w14:paraId="79FADA11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CA71F" w14:textId="77777777" w:rsidR="00D80B5F" w:rsidRDefault="00000000">
            <w:pPr>
              <w:spacing w:after="0"/>
            </w:pPr>
            <w:r>
              <w:rPr>
                <w:sz w:val="16"/>
              </w:rPr>
              <w:t>Financial indicators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42E86" w14:textId="77777777" w:rsidR="00D80B5F" w:rsidRDefault="00000000">
            <w:pPr>
              <w:spacing w:after="0"/>
            </w:pPr>
            <w:r>
              <w:rPr>
                <w:sz w:val="16"/>
              </w:rPr>
              <w:t>1,050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9917C" w14:textId="77777777" w:rsidR="00D80B5F" w:rsidRDefault="00000000">
            <w:pPr>
              <w:spacing w:after="0"/>
            </w:pPr>
            <w:r>
              <w:rPr>
                <w:sz w:val="16"/>
              </w:rPr>
              <w:t>158,038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F34D6" w14:textId="77777777" w:rsidR="00D80B5F" w:rsidRDefault="00000000">
            <w:pPr>
              <w:spacing w:after="0"/>
            </w:pPr>
            <w:r>
              <w:rPr>
                <w:sz w:val="16"/>
              </w:rPr>
              <w:t>818 fewer identities; no observations lost; measure/unit semantics unresolved</w:t>
            </w:r>
          </w:p>
        </w:tc>
      </w:tr>
      <w:tr w:rsidR="00D80B5F" w14:paraId="7F3224D8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CC6B2" w14:textId="77777777" w:rsidR="00D80B5F" w:rsidRDefault="00000000">
            <w:pPr>
              <w:spacing w:after="0"/>
            </w:pPr>
            <w:r>
              <w:rPr>
                <w:sz w:val="16"/>
              </w:rPr>
              <w:t>BCP daily FX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F728E" w14:textId="77777777" w:rsidR="00D80B5F" w:rsidRDefault="00000000">
            <w:pPr>
              <w:spacing w:after="0"/>
            </w:pPr>
            <w:r>
              <w:rPr>
                <w:sz w:val="16"/>
              </w:rPr>
              <w:t>12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A8DE7" w14:textId="77777777" w:rsidR="00D80B5F" w:rsidRDefault="00000000">
            <w:pPr>
              <w:spacing w:after="0"/>
            </w:pPr>
            <w:r>
              <w:rPr>
                <w:sz w:val="16"/>
              </w:rPr>
              <w:t>40,836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28200" w14:textId="77777777" w:rsidR="00D80B5F" w:rsidRDefault="00000000">
            <w:pPr>
              <w:spacing w:after="0"/>
            </w:pPr>
            <w:r>
              <w:rPr>
                <w:sz w:val="16"/>
              </w:rPr>
              <w:t>+108 recovered 2020 observations</w:t>
            </w:r>
          </w:p>
        </w:tc>
      </w:tr>
      <w:tr w:rsidR="00D80B5F" w14:paraId="2E65DB04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C736C" w14:textId="77777777" w:rsidR="00D80B5F" w:rsidRDefault="00000000">
            <w:pPr>
              <w:spacing w:after="0"/>
            </w:pPr>
            <w:r>
              <w:rPr>
                <w:sz w:val="16"/>
              </w:rPr>
              <w:t>Payments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4C0EF" w14:textId="77777777" w:rsidR="00D80B5F" w:rsidRDefault="00000000">
            <w:pPr>
              <w:spacing w:after="0"/>
            </w:pPr>
            <w:r>
              <w:rPr>
                <w:sz w:val="16"/>
              </w:rPr>
              <w:t>583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A94B3" w14:textId="77777777" w:rsidR="00D80B5F" w:rsidRDefault="00000000">
            <w:pPr>
              <w:spacing w:after="0"/>
            </w:pPr>
            <w:r>
              <w:rPr>
                <w:sz w:val="16"/>
              </w:rPr>
              <w:t>51,826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764E0" w14:textId="77777777" w:rsidR="00D80B5F" w:rsidRDefault="00000000">
            <w:pPr>
              <w:spacing w:after="0"/>
            </w:pPr>
            <w:r>
              <w:rPr>
                <w:sz w:val="16"/>
              </w:rPr>
              <w:t>+10 identities and +50 observations; four published cells remain unread</w:t>
            </w:r>
          </w:p>
        </w:tc>
      </w:tr>
      <w:tr w:rsidR="00D80B5F" w14:paraId="64923515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FE2AD" w14:textId="77777777" w:rsidR="00D80B5F" w:rsidRDefault="00000000">
            <w:pPr>
              <w:spacing w:after="0"/>
            </w:pPr>
            <w:r>
              <w:rPr>
                <w:sz w:val="16"/>
              </w:rPr>
              <w:t>Credit survey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7BF7E" w14:textId="77777777" w:rsidR="00D80B5F" w:rsidRDefault="00000000">
            <w:pPr>
              <w:spacing w:after="0"/>
            </w:pPr>
            <w:r>
              <w:rPr>
                <w:sz w:val="16"/>
              </w:rPr>
              <w:t>312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A2AE7" w14:textId="77777777" w:rsidR="00D80B5F" w:rsidRDefault="00000000">
            <w:pPr>
              <w:spacing w:after="0"/>
            </w:pPr>
            <w:r>
              <w:rPr>
                <w:sz w:val="16"/>
              </w:rPr>
              <w:t>15,806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CA993" w14:textId="77777777" w:rsidR="00D80B5F" w:rsidRDefault="00000000">
            <w:pPr>
              <w:spacing w:after="0"/>
            </w:pPr>
            <w:r>
              <w:rPr>
                <w:sz w:val="16"/>
              </w:rPr>
              <w:t>Unchanged; subtotal rows explicitly classified</w:t>
            </w:r>
          </w:p>
        </w:tc>
      </w:tr>
      <w:tr w:rsidR="00D80B5F" w14:paraId="1D06AAD5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B47CF" w14:textId="77777777" w:rsidR="00D80B5F" w:rsidRDefault="00000000">
            <w:pPr>
              <w:spacing w:after="0"/>
            </w:pPr>
            <w:r>
              <w:rPr>
                <w:sz w:val="16"/>
              </w:rPr>
              <w:t>Direct investment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EC097" w14:textId="77777777" w:rsidR="00D80B5F" w:rsidRDefault="00000000">
            <w:pPr>
              <w:spacing w:after="0"/>
            </w:pPr>
            <w:r>
              <w:rPr>
                <w:sz w:val="16"/>
              </w:rPr>
              <w:t>407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F4C60" w14:textId="77777777" w:rsidR="00D80B5F" w:rsidRDefault="00000000">
            <w:pPr>
              <w:spacing w:after="0"/>
            </w:pPr>
            <w:r>
              <w:rPr>
                <w:sz w:val="16"/>
              </w:rPr>
              <w:t>21,218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1F1D0" w14:textId="77777777" w:rsidR="00D80B5F" w:rsidRDefault="00000000">
            <w:pPr>
              <w:spacing w:after="0"/>
            </w:pPr>
            <w:r>
              <w:rPr>
                <w:sz w:val="16"/>
              </w:rPr>
              <w:t>Unchanged</w:t>
            </w:r>
          </w:p>
        </w:tc>
      </w:tr>
      <w:tr w:rsidR="00D80B5F" w14:paraId="6B3055DC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460EE" w14:textId="77777777" w:rsidR="00D80B5F" w:rsidRDefault="00000000">
            <w:pPr>
              <w:spacing w:after="0"/>
            </w:pPr>
            <w:r>
              <w:rPr>
                <w:sz w:val="16"/>
              </w:rPr>
              <w:t>Insurance Annex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7631A" w14:textId="77777777" w:rsidR="00D80B5F" w:rsidRDefault="00000000">
            <w:pPr>
              <w:spacing w:after="0"/>
            </w:pPr>
            <w:r>
              <w:rPr>
                <w:sz w:val="16"/>
              </w:rPr>
              <w:t>2,050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1B1B7" w14:textId="77777777" w:rsidR="00D80B5F" w:rsidRDefault="00000000">
            <w:pPr>
              <w:spacing w:after="0"/>
            </w:pPr>
            <w:r>
              <w:rPr>
                <w:sz w:val="16"/>
              </w:rPr>
              <w:t>34,846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B8815" w14:textId="77777777" w:rsidR="00D80B5F" w:rsidRDefault="00000000">
            <w:pPr>
              <w:spacing w:after="0"/>
            </w:pPr>
            <w:r>
              <w:rPr>
                <w:sz w:val="16"/>
              </w:rPr>
              <w:t>Unchanged</w:t>
            </w:r>
          </w:p>
        </w:tc>
      </w:tr>
      <w:tr w:rsidR="00D80B5F" w14:paraId="7E24C449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AB6A8" w14:textId="77777777" w:rsidR="00D80B5F" w:rsidRDefault="00000000">
            <w:pPr>
              <w:spacing w:after="0"/>
            </w:pPr>
            <w:r>
              <w:rPr>
                <w:sz w:val="16"/>
              </w:rPr>
              <w:t>Interbank market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E2DDD" w14:textId="77777777" w:rsidR="00D80B5F" w:rsidRDefault="00000000">
            <w:pPr>
              <w:spacing w:after="0"/>
            </w:pPr>
            <w:r>
              <w:rPr>
                <w:sz w:val="16"/>
              </w:rPr>
              <w:t>1,814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2412B" w14:textId="77777777" w:rsidR="00D80B5F" w:rsidRDefault="00000000">
            <w:pPr>
              <w:spacing w:after="0"/>
            </w:pPr>
            <w:r>
              <w:rPr>
                <w:sz w:val="16"/>
              </w:rPr>
              <w:t>80,277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AC5D7" w14:textId="77777777" w:rsidR="00D80B5F" w:rsidRDefault="00000000">
            <w:pPr>
              <w:spacing w:after="0"/>
            </w:pPr>
            <w:r>
              <w:rPr>
                <w:sz w:val="16"/>
              </w:rPr>
              <w:t>Unchanged stored data; 605 continuation-row operations remain unread</w:t>
            </w:r>
          </w:p>
        </w:tc>
      </w:tr>
      <w:tr w:rsidR="00D80B5F" w14:paraId="1C7B249D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B1609" w14:textId="77777777" w:rsidR="00D80B5F" w:rsidRDefault="00000000">
            <w:pPr>
              <w:spacing w:after="0"/>
            </w:pPr>
            <w:r>
              <w:rPr>
                <w:sz w:val="16"/>
              </w:rPr>
              <w:t>Other catalogue sources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9384D" w14:textId="77777777" w:rsidR="00D80B5F" w:rsidRDefault="00000000">
            <w:pPr>
              <w:spacing w:after="0"/>
            </w:pPr>
            <w:r>
              <w:rPr>
                <w:sz w:val="16"/>
              </w:rPr>
              <w:t>5,348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1C46E" w14:textId="77777777" w:rsidR="00D80B5F" w:rsidRDefault="00000000">
            <w:pPr>
              <w:spacing w:after="0"/>
            </w:pPr>
            <w:r>
              <w:rPr>
                <w:sz w:val="16"/>
              </w:rPr>
              <w:t>154,964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97D5C" w14:textId="77777777" w:rsidR="00D80B5F" w:rsidRDefault="00000000">
            <w:pPr>
              <w:spacing w:after="0"/>
            </w:pPr>
            <w:r>
              <w:rPr>
                <w:sz w:val="16"/>
              </w:rPr>
              <w:t>Includes auctions, curves and other event/panel sources; unchanged except sources listed above</w:t>
            </w:r>
          </w:p>
        </w:tc>
      </w:tr>
    </w:tbl>
    <w:p w14:paraId="3B386DFB" w14:textId="77777777" w:rsidR="00D80B5F" w:rsidRDefault="00D80B5F">
      <w:pPr>
        <w:spacing w:after="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80B5F" w14:paraId="3EC9B165" w14:textId="77777777">
        <w:trPr>
          <w:cantSplit/>
        </w:trPr>
        <w:tc>
          <w:tcPr>
            <w:tcW w:w="9360" w:type="dxa"/>
            <w:shd w:val="clear" w:color="auto" w:fill="FCE5C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E012F1" w14:textId="77777777" w:rsidR="00D80B5F" w:rsidRDefault="00000000">
            <w:pPr>
              <w:spacing w:after="60"/>
            </w:pPr>
            <w:r>
              <w:rPr>
                <w:b/>
                <w:color w:val="17365D"/>
              </w:rPr>
              <w:t>Statistical Annex conclusion</w:t>
            </w:r>
          </w:p>
          <w:p w14:paraId="7543A2CE" w14:textId="77777777" w:rsidR="00D80B5F" w:rsidRDefault="00000000">
            <w:pPr>
              <w:spacing w:after="0"/>
            </w:pPr>
            <w:r>
              <w:rPr>
                <w:sz w:val="21"/>
              </w:rPr>
              <w:t>The Annex is not broadly missing: it now contains 655,840 observations, including newly recovered late columns. Completeness is much better documented. Nevertheless, 'balanced' means all in-region numeric cells are either mapped or explicitly classified; it does not by itself prove that parser regions include every economically relevant block or that the economic interpretation is correct.</w:t>
            </w:r>
          </w:p>
        </w:tc>
      </w:tr>
    </w:tbl>
    <w:p w14:paraId="5AA75392" w14:textId="77777777" w:rsidR="00D80B5F" w:rsidRDefault="00D80B5F">
      <w:pPr>
        <w:spacing w:after="0"/>
      </w:pPr>
    </w:p>
    <w:p w14:paraId="603DE6BF" w14:textId="77777777" w:rsidR="00D80B5F" w:rsidRDefault="00000000">
      <w:pPr>
        <w:pStyle w:val="Heading1"/>
      </w:pPr>
      <w:r>
        <w:t>8. Econometric research-readiness assessment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29"/>
        <w:gridCol w:w="2630"/>
        <w:gridCol w:w="4101"/>
      </w:tblGrid>
      <w:tr w:rsidR="00D80B5F" w14:paraId="0C31ED61" w14:textId="77777777">
        <w:trPr>
          <w:tblHeader/>
        </w:trPr>
        <w:tc>
          <w:tcPr>
            <w:tcW w:w="237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A1E01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6"/>
              </w:rPr>
              <w:t>Use case</w:t>
            </w:r>
          </w:p>
        </w:tc>
        <w:tc>
          <w:tcPr>
            <w:tcW w:w="208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DE66E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6"/>
              </w:rPr>
              <w:t>Readiness after fixing views</w:t>
            </w:r>
          </w:p>
        </w:tc>
        <w:tc>
          <w:tcPr>
            <w:tcW w:w="489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DCA2D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6"/>
              </w:rPr>
              <w:t>Remaining condition</w:t>
            </w:r>
          </w:p>
        </w:tc>
      </w:tr>
      <w:tr w:rsidR="00D80B5F" w14:paraId="15E211E9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C6239" w14:textId="77777777" w:rsidR="00D80B5F" w:rsidRDefault="00000000">
            <w:pPr>
              <w:spacing w:after="0"/>
            </w:pPr>
            <w:r>
              <w:rPr>
                <w:sz w:val="16"/>
              </w:rPr>
              <w:t>Descriptive analysis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1298E" w14:textId="77777777" w:rsidR="00D80B5F" w:rsidRDefault="00000000">
            <w:pPr>
              <w:spacing w:after="0"/>
            </w:pPr>
            <w:r>
              <w:rPr>
                <w:sz w:val="16"/>
              </w:rPr>
              <w:t>Conditional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0860" w14:textId="77777777" w:rsidR="00D80B5F" w:rsidRDefault="00000000">
            <w:pPr>
              <w:spacing w:after="0"/>
            </w:pPr>
            <w:r>
              <w:rPr>
                <w:sz w:val="16"/>
              </w:rPr>
              <w:t>Use *_all only knowingly; validated marts remain empty</w:t>
            </w:r>
          </w:p>
        </w:tc>
      </w:tr>
      <w:tr w:rsidR="00D80B5F" w14:paraId="1566BF7C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5D29E" w14:textId="77777777" w:rsidR="00D80B5F" w:rsidRDefault="00000000">
            <w:pPr>
              <w:spacing w:after="0"/>
            </w:pPr>
            <w:r>
              <w:rPr>
                <w:sz w:val="16"/>
              </w:rPr>
              <w:t>GDP/activity and prices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DA900" w14:textId="77777777" w:rsidR="00D80B5F" w:rsidRDefault="00000000">
            <w:pPr>
              <w:spacing w:after="0"/>
            </w:pPr>
            <w:r>
              <w:rPr>
                <w:sz w:val="16"/>
              </w:rPr>
              <w:t>Promising subset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94849" w14:textId="77777777" w:rsidR="00D80B5F" w:rsidRDefault="00000000">
            <w:pPr>
              <w:spacing w:after="0"/>
            </w:pPr>
            <w:r>
              <w:rPr>
                <w:sz w:val="16"/>
              </w:rPr>
              <w:t>Review SA, nominal/real, transformation, base and revisions</w:t>
            </w:r>
          </w:p>
        </w:tc>
      </w:tr>
      <w:tr w:rsidR="00D80B5F" w14:paraId="09C7F443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CBCE8" w14:textId="77777777" w:rsidR="00D80B5F" w:rsidRDefault="00000000">
            <w:pPr>
              <w:spacing w:after="0"/>
            </w:pPr>
            <w:r>
              <w:rPr>
                <w:sz w:val="16"/>
              </w:rPr>
              <w:t>Money/credit/deposits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7E759" w14:textId="77777777" w:rsidR="00D80B5F" w:rsidRDefault="00000000">
            <w:pPr>
              <w:spacing w:after="0"/>
            </w:pPr>
            <w:r>
              <w:rPr>
                <w:sz w:val="16"/>
              </w:rPr>
              <w:t>Promising subset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31DB9" w14:textId="77777777" w:rsidR="00D80B5F" w:rsidRDefault="00000000">
            <w:pPr>
              <w:spacing w:after="0"/>
            </w:pPr>
            <w:r>
              <w:rPr>
                <w:sz w:val="16"/>
              </w:rPr>
              <w:t>Review stock/flow, end-period/average timing, currency and institution</w:t>
            </w:r>
          </w:p>
        </w:tc>
      </w:tr>
      <w:tr w:rsidR="00D80B5F" w14:paraId="27173DB6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26EB4" w14:textId="77777777" w:rsidR="00D80B5F" w:rsidRDefault="00000000">
            <w:pPr>
              <w:spacing w:after="0"/>
            </w:pPr>
            <w:r>
              <w:rPr>
                <w:sz w:val="16"/>
              </w:rPr>
              <w:t>Rates/financial transmission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DD5DB" w14:textId="77777777" w:rsidR="00D80B5F" w:rsidRDefault="00000000">
            <w:pPr>
              <w:spacing w:after="0"/>
            </w:pPr>
            <w:r>
              <w:rPr>
                <w:sz w:val="16"/>
              </w:rPr>
              <w:t>Not ready generally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2085A" w14:textId="77777777" w:rsidR="00D80B5F" w:rsidRDefault="00000000">
            <w:pPr>
              <w:spacing w:after="0"/>
            </w:pPr>
            <w:r>
              <w:rPr>
                <w:sz w:val="16"/>
              </w:rPr>
              <w:t>Resolve financial-indicator measure labels and unit contradictions</w:t>
            </w:r>
          </w:p>
        </w:tc>
      </w:tr>
      <w:tr w:rsidR="00D80B5F" w14:paraId="092E3A7D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740DD" w14:textId="77777777" w:rsidR="00D80B5F" w:rsidRDefault="00000000">
            <w:pPr>
              <w:spacing w:after="0"/>
            </w:pPr>
            <w:r>
              <w:rPr>
                <w:sz w:val="16"/>
              </w:rPr>
              <w:t>Fiscal/external accounts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03EA5" w14:textId="77777777" w:rsidR="00D80B5F" w:rsidRDefault="00000000">
            <w:pPr>
              <w:spacing w:after="0"/>
            </w:pPr>
            <w:r>
              <w:rPr>
                <w:sz w:val="16"/>
              </w:rPr>
              <w:t>Conditional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00A0C" w14:textId="77777777" w:rsidR="00D80B5F" w:rsidRDefault="00000000">
            <w:pPr>
              <w:spacing w:after="0"/>
            </w:pPr>
            <w:r>
              <w:rPr>
                <w:sz w:val="16"/>
              </w:rPr>
              <w:t>Review flow accumulation, sign, valuation, accounting perimeter and methodology</w:t>
            </w:r>
          </w:p>
        </w:tc>
      </w:tr>
      <w:tr w:rsidR="00D80B5F" w14:paraId="690FD0CE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695DE" w14:textId="77777777" w:rsidR="00D80B5F" w:rsidRDefault="00000000">
            <w:pPr>
              <w:spacing w:after="0"/>
            </w:pPr>
            <w:r>
              <w:rPr>
                <w:sz w:val="16"/>
              </w:rPr>
              <w:t>Forecasting/nowcasting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031ED" w14:textId="77777777" w:rsidR="00D80B5F" w:rsidRDefault="00000000">
            <w:pPr>
              <w:spacing w:after="0"/>
            </w:pPr>
            <w:r>
              <w:rPr>
                <w:sz w:val="16"/>
              </w:rPr>
              <w:t>Not ready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8277E" w14:textId="77777777" w:rsidR="00D80B5F" w:rsidRDefault="00000000">
            <w:pPr>
              <w:spacing w:after="0"/>
            </w:pPr>
            <w:r>
              <w:rPr>
                <w:sz w:val="16"/>
              </w:rPr>
              <w:t>Need second vintage, available-at validation and working as-of macro</w:t>
            </w:r>
          </w:p>
        </w:tc>
      </w:tr>
      <w:tr w:rsidR="00D80B5F" w14:paraId="1D63EF80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A6C58" w14:textId="77777777" w:rsidR="00D80B5F" w:rsidRDefault="00000000">
            <w:pPr>
              <w:spacing w:after="0"/>
            </w:pPr>
            <w:r>
              <w:rPr>
                <w:sz w:val="16"/>
              </w:rPr>
              <w:t>VAR/SVAR/local projections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B28F6" w14:textId="77777777" w:rsidR="00D80B5F" w:rsidRDefault="00000000">
            <w:pPr>
              <w:spacing w:after="0"/>
            </w:pPr>
            <w:r>
              <w:rPr>
                <w:sz w:val="16"/>
              </w:rPr>
              <w:t>Not ready generally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F39A8" w14:textId="77777777" w:rsidR="00D80B5F" w:rsidRDefault="00000000">
            <w:pPr>
              <w:spacing w:after="0"/>
            </w:pPr>
            <w:r>
              <w:rPr>
                <w:sz w:val="16"/>
              </w:rPr>
              <w:t>Canonical choice, SA, units, breaks and transformations are not reviewed</w:t>
            </w:r>
          </w:p>
        </w:tc>
      </w:tr>
      <w:tr w:rsidR="00D80B5F" w14:paraId="699B0DFE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7B295" w14:textId="77777777" w:rsidR="00D80B5F" w:rsidRDefault="00000000">
            <w:pPr>
              <w:spacing w:after="0"/>
            </w:pPr>
            <w:r>
              <w:rPr>
                <w:sz w:val="16"/>
              </w:rPr>
              <w:t>Event studies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AB0A1" w14:textId="77777777" w:rsidR="00D80B5F" w:rsidRDefault="00000000">
            <w:pPr>
              <w:spacing w:after="0"/>
            </w:pPr>
            <w:r>
              <w:rPr>
                <w:sz w:val="16"/>
              </w:rPr>
              <w:t>Selective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6FAAA" w14:textId="77777777" w:rsidR="00D80B5F" w:rsidRDefault="00000000">
            <w:pPr>
              <w:spacing w:after="0"/>
            </w:pPr>
            <w:r>
              <w:rPr>
                <w:sz w:val="16"/>
              </w:rPr>
              <w:t>BCP FX and events promising; timestamp/announcement semantics must be explicit</w:t>
            </w:r>
          </w:p>
        </w:tc>
      </w:tr>
    </w:tbl>
    <w:p w14:paraId="7C74B8FD" w14:textId="77777777" w:rsidR="00D80B5F" w:rsidRDefault="00D80B5F">
      <w:pPr>
        <w:spacing w:after="0"/>
      </w:pPr>
    </w:p>
    <w:p w14:paraId="24E9C6E9" w14:textId="77777777" w:rsidR="00D80B5F" w:rsidRDefault="00000000">
      <w:r>
        <w:t>Immediate usability warning: until the views are recreated with qualified dependencies, even a careful researcher can receive a catalogue error rather than data. A manual search_path workaround is not an acceptable published interface.</w:t>
      </w:r>
    </w:p>
    <w:p w14:paraId="37809C02" w14:textId="77777777" w:rsidR="00D80B5F" w:rsidRDefault="00000000">
      <w:pPr>
        <w:pStyle w:val="Heading1"/>
      </w:pPr>
      <w:r>
        <w:t>9. Recommended target architecture</w:t>
      </w:r>
    </w:p>
    <w:p w14:paraId="5BEDB784" w14:textId="77777777" w:rsidR="00D80B5F" w:rsidRDefault="00000000">
      <w:r>
        <w:t>The physical layers are now close to the recommended target. The next work should complete their contracts rather than add more layers.</w:t>
      </w:r>
    </w:p>
    <w:p w14:paraId="49A62509" w14:textId="77777777" w:rsidR="00D80B5F" w:rsidRDefault="00000000">
      <w:pPr>
        <w:pStyle w:val="ListBullet"/>
      </w:pPr>
      <w:r>
        <w:t>Recreate every view and macro using fully qualified raw.*, staging.*, canonical.*, audit.* and marts.* references. Test from a new read-only connection with default settings.</w:t>
      </w:r>
    </w:p>
    <w:p w14:paraId="05E79B32" w14:textId="77777777" w:rsidR="00D80B5F" w:rsidRDefault="00000000">
      <w:pPr>
        <w:pStyle w:val="ListBullet"/>
      </w:pPr>
      <w:r>
        <w:t>Keep public canonical_series_id separate from BIGINT series_sk; add release-blocking anti-joins or FKs where DuckDB operations permit.</w:t>
      </w:r>
    </w:p>
    <w:p w14:paraId="2139873C" w14:textId="77777777" w:rsidR="00D80B5F" w:rsidRDefault="00000000">
      <w:pPr>
        <w:pStyle w:val="ListBullet"/>
      </w:pPr>
      <w:r>
        <w:t>Populate canonical_series/map_canonical_series for reviewed macro concepts only; source-native dim_series remains an alias catalogue.</w:t>
      </w:r>
    </w:p>
    <w:p w14:paraId="3705D9DF" w14:textId="77777777" w:rsidR="00D80B5F" w:rsidRDefault="00000000">
      <w:pPr>
        <w:pStyle w:val="ListBullet"/>
      </w:pPr>
      <w:r>
        <w:t>Represent irregular subannual minimum-wage regimes with period_start/period_end rather than forcing annual dates.</w:t>
      </w:r>
    </w:p>
    <w:p w14:paraId="76840804" w14:textId="77777777" w:rsidR="00D80B5F" w:rsidRDefault="00000000">
      <w:pPr>
        <w:pStyle w:val="ListBullet"/>
      </w:pPr>
      <w:r>
        <w:t>Represent interbank continuation rows as event records with inherited date, operation sequence and maturity—not scalar lane series.</w:t>
      </w:r>
    </w:p>
    <w:p w14:paraId="423470A6" w14:textId="77777777" w:rsidR="00D80B5F" w:rsidRDefault="00000000">
      <w:pPr>
        <w:pStyle w:val="ListBullet"/>
      </w:pPr>
      <w:r>
        <w:t>Add a financial-indicator measure dimension (rate, outstanding amount, new-business volume, transaction count, index/statistic) and construct labels/units from it.</w:t>
      </w:r>
    </w:p>
    <w:p w14:paraId="70D2590F" w14:textId="77777777" w:rsidR="00D80B5F" w:rsidRDefault="00000000">
      <w:pPr>
        <w:pStyle w:val="ListBullet"/>
      </w:pPr>
      <w:r>
        <w:lastRenderedPageBreak/>
        <w:t>Retain validated marts and *_all exploratory views, but document the distinction prominently and make validated views the default examples.</w:t>
      </w:r>
    </w:p>
    <w:p w14:paraId="50AF7C99" w14:textId="77777777" w:rsidR="00D80B5F" w:rsidRDefault="00000000">
      <w:pPr>
        <w:pStyle w:val="ListBullet"/>
      </w:pPr>
      <w:r>
        <w:t>Add methodology regimes, availability timestamps and real vintage comparisons before claiming real-time research readiness.</w:t>
      </w:r>
    </w:p>
    <w:p w14:paraId="774BE5DA" w14:textId="77777777" w:rsidR="00D80B5F" w:rsidRDefault="00000000">
      <w:pPr>
        <w:pStyle w:val="Heading1"/>
      </w:pPr>
      <w:r>
        <w:t>10. Specific consolidation recommendations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08"/>
        <w:gridCol w:w="2098"/>
        <w:gridCol w:w="3247"/>
        <w:gridCol w:w="2007"/>
      </w:tblGrid>
      <w:tr w:rsidR="00D80B5F" w14:paraId="2F7E4AFA" w14:textId="77777777">
        <w:trPr>
          <w:tblHeader/>
        </w:trPr>
        <w:tc>
          <w:tcPr>
            <w:tcW w:w="208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DC818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Case</w:t>
            </w:r>
          </w:p>
        </w:tc>
        <w:tc>
          <w:tcPr>
            <w:tcW w:w="244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209C6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Current decision</w:t>
            </w:r>
          </w:p>
        </w:tc>
        <w:tc>
          <w:tcPr>
            <w:tcW w:w="381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DCE97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Risk / next action</w:t>
            </w:r>
          </w:p>
        </w:tc>
        <w:tc>
          <w:tcPr>
            <w:tcW w:w="100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B52A5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Confidence</w:t>
            </w:r>
          </w:p>
        </w:tc>
      </w:tr>
      <w:tr w:rsidR="00D80B5F" w14:paraId="2BE40DA5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F13CB" w14:textId="77777777" w:rsidR="00D80B5F" w:rsidRDefault="00000000">
            <w:pPr>
              <w:spacing w:after="0"/>
            </w:pPr>
            <w:r>
              <w:rPr>
                <w:sz w:val="15"/>
              </w:rPr>
              <w:t>BCP daily FX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7045A" w14:textId="77777777" w:rsidR="00D80B5F" w:rsidRDefault="00000000">
            <w:pPr>
              <w:spacing w:after="0"/>
            </w:pPr>
            <w:r>
              <w:rPr>
                <w:sz w:val="15"/>
              </w:rPr>
              <w:t>Keep 12 recurring concepts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EAD9C" w14:textId="77777777" w:rsidR="00D80B5F" w:rsidRDefault="00000000">
            <w:pPr>
              <w:spacing w:after="0"/>
            </w:pPr>
            <w:r>
              <w:rPr>
                <w:sz w:val="15"/>
              </w:rPr>
              <w:t>Verify 108 recovered cells and sign/reset conventions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72D5D" w14:textId="77777777" w:rsidR="00D80B5F" w:rsidRDefault="00000000">
            <w:pPr>
              <w:spacing w:after="0"/>
            </w:pPr>
            <w:r>
              <w:rPr>
                <w:sz w:val="15"/>
              </w:rPr>
              <w:t>High</w:t>
            </w:r>
          </w:p>
        </w:tc>
      </w:tr>
      <w:tr w:rsidR="00D80B5F" w14:paraId="01E45555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C4A02" w14:textId="77777777" w:rsidR="00D80B5F" w:rsidRDefault="00000000">
            <w:pPr>
              <w:spacing w:after="0"/>
            </w:pPr>
            <w:r>
              <w:rPr>
                <w:sz w:val="15"/>
              </w:rPr>
              <w:t>Compensatory FX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00B1E" w14:textId="77777777" w:rsidR="00D80B5F" w:rsidRDefault="00000000">
            <w:pPr>
              <w:spacing w:after="0"/>
            </w:pPr>
            <w:r>
              <w:rPr>
                <w:sz w:val="15"/>
              </w:rPr>
              <w:t>Keep total + two components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72FF3" w14:textId="77777777" w:rsidR="00D80B5F" w:rsidRDefault="00000000">
            <w:pPr>
              <w:spacing w:after="0"/>
            </w:pPr>
            <w:r>
              <w:rPr>
                <w:sz w:val="15"/>
              </w:rPr>
              <w:t>Recover five published zero totals; retain additivity tests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76402" w14:textId="77777777" w:rsidR="00D80B5F" w:rsidRDefault="00000000">
            <w:pPr>
              <w:spacing w:after="0"/>
            </w:pPr>
            <w:r>
              <w:rPr>
                <w:sz w:val="15"/>
              </w:rPr>
              <w:t>High</w:t>
            </w:r>
          </w:p>
        </w:tc>
      </w:tr>
      <w:tr w:rsidR="00D80B5F" w14:paraId="375B012D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A3EA0" w14:textId="77777777" w:rsidR="00D80B5F" w:rsidRDefault="00000000">
            <w:pPr>
              <w:spacing w:after="0"/>
            </w:pPr>
            <w:r>
              <w:rPr>
                <w:sz w:val="15"/>
              </w:rPr>
              <w:t>Financial indicators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14211" w14:textId="77777777" w:rsidR="00D80B5F" w:rsidRDefault="00000000">
            <w:pPr>
              <w:spacing w:after="0"/>
            </w:pPr>
            <w:r>
              <w:rPr>
                <w:sz w:val="15"/>
              </w:rPr>
              <w:t>Keep 1,050 source-sheet concepts provisionally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04AA9" w14:textId="77777777" w:rsidR="00D80B5F" w:rsidRDefault="00000000">
            <w:pPr>
              <w:spacing w:after="0"/>
            </w:pPr>
            <w:r>
              <w:rPr>
                <w:sz w:val="15"/>
              </w:rPr>
              <w:t>Do not consolidate across sheets until measure/unit dimension is recovered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D0FFB" w14:textId="77777777" w:rsidR="00D80B5F" w:rsidRDefault="00000000">
            <w:pPr>
              <w:spacing w:after="0"/>
            </w:pPr>
            <w:r>
              <w:rPr>
                <w:sz w:val="15"/>
              </w:rPr>
              <w:t>High</w:t>
            </w:r>
          </w:p>
        </w:tc>
      </w:tr>
      <w:tr w:rsidR="00D80B5F" w14:paraId="59E5C6A6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8F1E4" w14:textId="77777777" w:rsidR="00D80B5F" w:rsidRDefault="00000000">
            <w:pPr>
              <w:spacing w:after="0"/>
            </w:pPr>
            <w:r>
              <w:rPr>
                <w:sz w:val="15"/>
              </w:rPr>
              <w:t>Detailed trade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489CD" w14:textId="77777777" w:rsidR="00D80B5F" w:rsidRDefault="00000000">
            <w:pPr>
              <w:spacing w:after="0"/>
            </w:pPr>
            <w:r>
              <w:rPr>
                <w:sz w:val="15"/>
              </w:rPr>
              <w:t>Keep distinctions by product/flow/regime/classification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74C60" w14:textId="77777777" w:rsidR="00D80B5F" w:rsidRDefault="00000000">
            <w:pPr>
              <w:spacing w:after="0"/>
            </w:pPr>
            <w:r>
              <w:rPr>
                <w:sz w:val="15"/>
              </w:rPr>
              <w:t>Review classification validity dates, units and overlap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9BC9E" w14:textId="77777777" w:rsidR="00D80B5F" w:rsidRDefault="00000000">
            <w:pPr>
              <w:spacing w:after="0"/>
            </w:pPr>
            <w:r>
              <w:rPr>
                <w:sz w:val="15"/>
              </w:rPr>
              <w:t>High</w:t>
            </w:r>
          </w:p>
        </w:tc>
      </w:tr>
      <w:tr w:rsidR="00D80B5F" w14:paraId="6B9B6845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2B28F" w14:textId="77777777" w:rsidR="00D80B5F" w:rsidRDefault="00000000">
            <w:pPr>
              <w:spacing w:after="0"/>
            </w:pPr>
            <w:r>
              <w:rPr>
                <w:sz w:val="15"/>
              </w:rPr>
              <w:t>Interbank &gt;1 day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8F324" w14:textId="77777777" w:rsidR="00D80B5F" w:rsidRDefault="00000000">
            <w:pPr>
              <w:spacing w:after="0"/>
            </w:pPr>
            <w:r>
              <w:rPr>
                <w:sz w:val="15"/>
              </w:rPr>
              <w:t>Remodel to events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461B9" w14:textId="77777777" w:rsidR="00D80B5F" w:rsidRDefault="00000000">
            <w:pPr>
              <w:spacing w:after="0"/>
            </w:pPr>
            <w:r>
              <w:rPr>
                <w:sz w:val="15"/>
              </w:rPr>
              <w:t>Recover 605 continuation operations; do not create one scalar series per row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5F881" w14:textId="77777777" w:rsidR="00D80B5F" w:rsidRDefault="00000000">
            <w:pPr>
              <w:spacing w:after="0"/>
            </w:pPr>
            <w:r>
              <w:rPr>
                <w:sz w:val="15"/>
              </w:rPr>
              <w:t>High</w:t>
            </w:r>
          </w:p>
        </w:tc>
      </w:tr>
      <w:tr w:rsidR="00D80B5F" w14:paraId="7955AFBA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BFF20" w14:textId="77777777" w:rsidR="00D80B5F" w:rsidRDefault="00000000">
            <w:pPr>
              <w:spacing w:after="0"/>
            </w:pPr>
            <w:r>
              <w:rPr>
                <w:sz w:val="15"/>
              </w:rPr>
              <w:t>Minimum wage CUADRO 11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74338" w14:textId="77777777" w:rsidR="00D80B5F" w:rsidRDefault="00000000">
            <w:pPr>
              <w:spacing w:after="0"/>
            </w:pPr>
            <w:r>
              <w:rPr>
                <w:sz w:val="15"/>
              </w:rPr>
              <w:t>Use regime intervals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A97F5" w14:textId="77777777" w:rsidR="00D80B5F" w:rsidRDefault="00000000">
            <w:pPr>
              <w:spacing w:after="0"/>
            </w:pPr>
            <w:r>
              <w:rPr>
                <w:sz w:val="15"/>
              </w:rPr>
              <w:t>Recover 83 within-year steps with effective_from/effective_to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458F7" w14:textId="77777777" w:rsidR="00D80B5F" w:rsidRDefault="00000000">
            <w:pPr>
              <w:spacing w:after="0"/>
            </w:pPr>
            <w:r>
              <w:rPr>
                <w:sz w:val="15"/>
              </w:rPr>
              <w:t>High</w:t>
            </w:r>
          </w:p>
        </w:tc>
      </w:tr>
      <w:tr w:rsidR="00D80B5F" w14:paraId="2778399F" w14:textId="77777777"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37505" w14:textId="77777777" w:rsidR="00D80B5F" w:rsidRDefault="00000000">
            <w:pPr>
              <w:spacing w:after="0"/>
            </w:pPr>
            <w:r>
              <w:rPr>
                <w:sz w:val="15"/>
              </w:rPr>
              <w:t>Exact-signature groups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D23CD" w14:textId="77777777" w:rsidR="00D80B5F" w:rsidRDefault="00000000">
            <w:pPr>
              <w:spacing w:after="0"/>
            </w:pPr>
            <w:r>
              <w:rPr>
                <w:sz w:val="15"/>
              </w:rPr>
              <w:t>No automatic merge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320ED" w14:textId="77777777" w:rsidR="00D80B5F" w:rsidRDefault="00000000">
            <w:pPr>
              <w:spacing w:after="0"/>
            </w:pPr>
            <w:r>
              <w:rPr>
                <w:sz w:val="15"/>
              </w:rPr>
              <w:t>Require semantic, unit, frequency, sector and methodology agreement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2F971" w14:textId="77777777" w:rsidR="00D80B5F" w:rsidRDefault="00000000">
            <w:pPr>
              <w:spacing w:after="0"/>
            </w:pPr>
            <w:r>
              <w:rPr>
                <w:sz w:val="15"/>
              </w:rPr>
              <w:t>High</w:t>
            </w:r>
          </w:p>
        </w:tc>
      </w:tr>
    </w:tbl>
    <w:p w14:paraId="4A474CDF" w14:textId="77777777" w:rsidR="00D80B5F" w:rsidRDefault="00D80B5F">
      <w:pPr>
        <w:spacing w:after="0"/>
      </w:pPr>
    </w:p>
    <w:p w14:paraId="2C5CE520" w14:textId="77777777" w:rsidR="00D80B5F" w:rsidRDefault="00000000">
      <w:pPr>
        <w:pStyle w:val="Heading1"/>
      </w:pPr>
      <w:r>
        <w:t>11. Recommended automated data-quality tests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61"/>
        <w:gridCol w:w="2461"/>
        <w:gridCol w:w="4438"/>
      </w:tblGrid>
      <w:tr w:rsidR="00D80B5F" w14:paraId="28AFA1B6" w14:textId="77777777">
        <w:trPr>
          <w:tblHeader/>
        </w:trPr>
        <w:tc>
          <w:tcPr>
            <w:tcW w:w="100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EB580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Priority</w:t>
            </w:r>
          </w:p>
        </w:tc>
        <w:tc>
          <w:tcPr>
            <w:tcW w:w="266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59DCE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Test</w:t>
            </w:r>
          </w:p>
        </w:tc>
        <w:tc>
          <w:tcPr>
            <w:tcW w:w="568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3CB6C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5"/>
              </w:rPr>
              <w:t>Required rule</w:t>
            </w:r>
          </w:p>
        </w:tc>
      </w:tr>
      <w:tr w:rsidR="00D80B5F" w14:paraId="238A6E28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B94C9" w14:textId="77777777" w:rsidR="00D80B5F" w:rsidRDefault="00000000">
            <w:pPr>
              <w:spacing w:after="0"/>
            </w:pPr>
            <w:r>
              <w:rPr>
                <w:sz w:val="15"/>
              </w:rPr>
              <w:t>P0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7E2C6" w14:textId="77777777" w:rsidR="00D80B5F" w:rsidRDefault="00000000">
            <w:pPr>
              <w:spacing w:after="0"/>
            </w:pPr>
            <w:r>
              <w:rPr>
                <w:sz w:val="15"/>
              </w:rPr>
              <w:t>Fresh-connection object execution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3943B" w14:textId="77777777" w:rsidR="00D80B5F" w:rsidRDefault="00000000">
            <w:pPr>
              <w:spacing w:after="0"/>
            </w:pPr>
            <w:r>
              <w:rPr>
                <w:sz w:val="15"/>
              </w:rPr>
              <w:t>Open read-only with default settings; execute SELECT ... LIMIT 0 and COUNT(*) for every user view plus smoke-call every macro</w:t>
            </w:r>
          </w:p>
        </w:tc>
      </w:tr>
      <w:tr w:rsidR="00D80B5F" w14:paraId="3F9D4ACB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0BC64" w14:textId="77777777" w:rsidR="00D80B5F" w:rsidRDefault="00000000">
            <w:pPr>
              <w:spacing w:after="0"/>
            </w:pPr>
            <w:r>
              <w:rPr>
                <w:sz w:val="15"/>
              </w:rPr>
              <w:t>P0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80338" w14:textId="77777777" w:rsidR="00D80B5F" w:rsidRDefault="00000000">
            <w:pPr>
              <w:spacing w:after="0"/>
            </w:pPr>
            <w:r>
              <w:rPr>
                <w:sz w:val="15"/>
              </w:rPr>
              <w:t>Schema-qualified dependency lint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072B4" w14:textId="77777777" w:rsidR="00D80B5F" w:rsidRDefault="00000000">
            <w:pPr>
              <w:spacing w:after="0"/>
            </w:pPr>
            <w:r>
              <w:rPr>
                <w:sz w:val="15"/>
              </w:rPr>
              <w:t>Reject views/macros containing unqualified non-system table references after schema migration</w:t>
            </w:r>
          </w:p>
        </w:tc>
      </w:tr>
      <w:tr w:rsidR="00D80B5F" w14:paraId="4FEE4EA7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B1AB3" w14:textId="77777777" w:rsidR="00D80B5F" w:rsidRDefault="00000000">
            <w:pPr>
              <w:spacing w:after="0"/>
            </w:pPr>
            <w:r>
              <w:rPr>
                <w:sz w:val="15"/>
              </w:rPr>
              <w:t>P0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C0D69" w14:textId="77777777" w:rsidR="00D80B5F" w:rsidRDefault="00000000">
            <w:pPr>
              <w:spacing w:after="0"/>
            </w:pPr>
            <w:r>
              <w:rPr>
                <w:sz w:val="15"/>
              </w:rPr>
              <w:t>Observation integrity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B3A73" w14:textId="77777777" w:rsidR="00D80B5F" w:rsidRDefault="00000000">
            <w:pPr>
              <w:spacing w:after="0"/>
            </w:pPr>
            <w:r>
              <w:rPr>
                <w:sz w:val="15"/>
              </w:rPr>
              <w:t>Surrogate and public keys unique; no null live values or orphan series/vintages</w:t>
            </w:r>
          </w:p>
        </w:tc>
      </w:tr>
      <w:tr w:rsidR="00D80B5F" w14:paraId="43C98803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C46B2" w14:textId="77777777" w:rsidR="00D80B5F" w:rsidRDefault="00000000">
            <w:pPr>
              <w:spacing w:after="0"/>
            </w:pPr>
            <w:r>
              <w:rPr>
                <w:sz w:val="15"/>
              </w:rPr>
              <w:t>P0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0CEF6" w14:textId="77777777" w:rsidR="00D80B5F" w:rsidRDefault="00000000">
            <w:pPr>
              <w:spacing w:after="0"/>
            </w:pPr>
            <w:r>
              <w:rPr>
                <w:sz w:val="15"/>
              </w:rPr>
              <w:t>Reconciliation gate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0AB54" w14:textId="77777777" w:rsidR="00D80B5F" w:rsidRDefault="00000000">
            <w:pPr>
              <w:spacing w:after="0"/>
            </w:pPr>
            <w:r>
              <w:rPr>
                <w:sz w:val="15"/>
              </w:rPr>
              <w:t>No unclassified cells; parser-defect tables cannot be validated or enter validated marts</w:t>
            </w:r>
          </w:p>
        </w:tc>
      </w:tr>
      <w:tr w:rsidR="00D80B5F" w14:paraId="27DD82D5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3B468" w14:textId="77777777" w:rsidR="00D80B5F" w:rsidRDefault="00000000">
            <w:pPr>
              <w:spacing w:after="0"/>
            </w:pPr>
            <w:r>
              <w:rPr>
                <w:sz w:val="15"/>
              </w:rPr>
              <w:t>P0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CC109" w14:textId="77777777" w:rsidR="00D80B5F" w:rsidRDefault="00000000">
            <w:pPr>
              <w:spacing w:after="0"/>
            </w:pPr>
            <w:r>
              <w:rPr>
                <w:sz w:val="15"/>
              </w:rPr>
              <w:t>Validated-mart isolation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66C82" w14:textId="77777777" w:rsidR="00D80B5F" w:rsidRDefault="00000000">
            <w:pPr>
              <w:spacing w:after="0"/>
            </w:pPr>
            <w:r>
              <w:rPr>
                <w:sz w:val="15"/>
              </w:rPr>
              <w:t>Every row is validated + balanced; *_all row counts and status fields tested separately</w:t>
            </w:r>
          </w:p>
        </w:tc>
      </w:tr>
      <w:tr w:rsidR="00D80B5F" w14:paraId="28D89C6A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0E36B" w14:textId="77777777" w:rsidR="00D80B5F" w:rsidRDefault="00000000">
            <w:pPr>
              <w:spacing w:after="0"/>
            </w:pPr>
            <w:r>
              <w:rPr>
                <w:sz w:val="15"/>
              </w:rPr>
              <w:t>P0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168FE" w14:textId="77777777" w:rsidR="00D80B5F" w:rsidRDefault="00000000">
            <w:pPr>
              <w:spacing w:after="0"/>
            </w:pPr>
            <w:r>
              <w:rPr>
                <w:sz w:val="15"/>
              </w:rPr>
              <w:t>Migration resolution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5D27C" w14:textId="77777777" w:rsidR="00D80B5F" w:rsidRDefault="00000000">
            <w:pPr>
              <w:spacing w:after="0"/>
            </w:pPr>
            <w:r>
              <w:rPr>
                <w:sz w:val="15"/>
              </w:rPr>
              <w:t>Every prior ID resolves; scalar resolver returns NULL/error for non-one-to-one mappings</w:t>
            </w:r>
          </w:p>
        </w:tc>
      </w:tr>
      <w:tr w:rsidR="00D80B5F" w14:paraId="2AC6E4CE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55F49" w14:textId="77777777" w:rsidR="00D80B5F" w:rsidRDefault="00000000">
            <w:pPr>
              <w:spacing w:after="0"/>
            </w:pPr>
            <w:r>
              <w:rPr>
                <w:sz w:val="15"/>
              </w:rPr>
              <w:t>P1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51FA8" w14:textId="77777777" w:rsidR="00D80B5F" w:rsidRDefault="00000000">
            <w:pPr>
              <w:spacing w:after="0"/>
            </w:pPr>
            <w:r>
              <w:rPr>
                <w:sz w:val="15"/>
              </w:rPr>
              <w:t>Semantic contradiction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C22FC" w14:textId="77777777" w:rsidR="00D80B5F" w:rsidRDefault="00000000">
            <w:pPr>
              <w:spacing w:after="0"/>
            </w:pPr>
            <w:r>
              <w:rPr>
                <w:sz w:val="15"/>
              </w:rPr>
              <w:t>Rate/spread labels require rate-compatible units; amount/count/index measures require explicit measure labels</w:t>
            </w:r>
          </w:p>
        </w:tc>
      </w:tr>
      <w:tr w:rsidR="00D80B5F" w14:paraId="145C7804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482B6" w14:textId="77777777" w:rsidR="00D80B5F" w:rsidRDefault="00000000">
            <w:pPr>
              <w:spacing w:after="0"/>
            </w:pPr>
            <w:r>
              <w:rPr>
                <w:sz w:val="15"/>
              </w:rPr>
              <w:t>P1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74BB7" w14:textId="77777777" w:rsidR="00D80B5F" w:rsidRDefault="00000000">
            <w:pPr>
              <w:spacing w:after="0"/>
            </w:pPr>
            <w:r>
              <w:rPr>
                <w:sz w:val="15"/>
              </w:rPr>
              <w:t>Stale governance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0B63F" w14:textId="77777777" w:rsidR="00D80B5F" w:rsidRDefault="00000000">
            <w:pPr>
              <w:spacing w:after="0"/>
            </w:pPr>
            <w:r>
              <w:rPr>
                <w:sz w:val="15"/>
              </w:rPr>
              <w:t>Counts embedded in notes must equal live queries or be generated automatically</w:t>
            </w:r>
          </w:p>
        </w:tc>
      </w:tr>
      <w:tr w:rsidR="00D80B5F" w14:paraId="1DA09408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4DEEF" w14:textId="77777777" w:rsidR="00D80B5F" w:rsidRDefault="00000000">
            <w:pPr>
              <w:spacing w:after="0"/>
            </w:pPr>
            <w:r>
              <w:rPr>
                <w:sz w:val="15"/>
              </w:rPr>
              <w:lastRenderedPageBreak/>
              <w:t>P1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95A7B" w14:textId="77777777" w:rsidR="00D80B5F" w:rsidRDefault="00000000">
            <w:pPr>
              <w:spacing w:after="0"/>
            </w:pPr>
            <w:r>
              <w:rPr>
                <w:sz w:val="15"/>
              </w:rPr>
              <w:t>Period correction fixtures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0EA7E" w14:textId="77777777" w:rsidR="00D80B5F" w:rsidRDefault="00000000">
            <w:pPr>
              <w:spacing w:after="0"/>
            </w:pPr>
            <w:r>
              <w:rPr>
                <w:sz w:val="15"/>
              </w:rPr>
              <w:t>Golden tests for 2024-09 financial indicators, 2026Q1 BOP/IIP and late-starting columns</w:t>
            </w:r>
          </w:p>
        </w:tc>
      </w:tr>
      <w:tr w:rsidR="00D80B5F" w14:paraId="58465D14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BA97C" w14:textId="77777777" w:rsidR="00D80B5F" w:rsidRDefault="00000000">
            <w:pPr>
              <w:spacing w:after="0"/>
            </w:pPr>
            <w:r>
              <w:rPr>
                <w:sz w:val="15"/>
              </w:rPr>
              <w:t>P1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1C4D3" w14:textId="77777777" w:rsidR="00D80B5F" w:rsidRDefault="00000000">
            <w:pPr>
              <w:spacing w:after="0"/>
            </w:pPr>
            <w:r>
              <w:rPr>
                <w:sz w:val="15"/>
              </w:rPr>
              <w:t>Source-region completeness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8B721" w14:textId="77777777" w:rsidR="00D80B5F" w:rsidRDefault="00000000">
            <w:pPr>
              <w:spacing w:after="0"/>
            </w:pPr>
            <w:r>
              <w:rPr>
                <w:sz w:val="15"/>
              </w:rPr>
              <w:t>Every nonempty numeric source block is inside a reviewed parser region or explicitly out of scope</w:t>
            </w:r>
          </w:p>
        </w:tc>
      </w:tr>
      <w:tr w:rsidR="00D80B5F" w14:paraId="4D4D4A71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DBE48" w14:textId="77777777" w:rsidR="00D80B5F" w:rsidRDefault="00000000">
            <w:pPr>
              <w:spacing w:after="0"/>
            </w:pPr>
            <w:r>
              <w:rPr>
                <w:sz w:val="15"/>
              </w:rPr>
              <w:t>P1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986DA" w14:textId="77777777" w:rsidR="00D80B5F" w:rsidRDefault="00000000">
            <w:pPr>
              <w:spacing w:after="0"/>
            </w:pPr>
            <w:r>
              <w:rPr>
                <w:sz w:val="15"/>
              </w:rPr>
              <w:t>Revision/as-of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749F7" w14:textId="77777777" w:rsidR="00D80B5F" w:rsidRDefault="00000000">
            <w:pPr>
              <w:spacing w:after="0"/>
            </w:pPr>
            <w:r>
              <w:rPr>
                <w:sz w:val="15"/>
              </w:rPr>
              <w:t>Second-vintage diff, available_at ordering and no-look-ahead extraction</w:t>
            </w:r>
          </w:p>
        </w:tc>
      </w:tr>
      <w:tr w:rsidR="00D80B5F" w14:paraId="541BA113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DB65B" w14:textId="77777777" w:rsidR="00D80B5F" w:rsidRDefault="00000000">
            <w:pPr>
              <w:spacing w:after="0"/>
            </w:pPr>
            <w:r>
              <w:rPr>
                <w:sz w:val="15"/>
              </w:rPr>
              <w:t>P2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98AB6" w14:textId="77777777" w:rsidR="00D80B5F" w:rsidRDefault="00000000">
            <w:pPr>
              <w:spacing w:after="0"/>
            </w:pPr>
            <w:r>
              <w:rPr>
                <w:sz w:val="15"/>
              </w:rPr>
              <w:t>Compaction equivalence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B5729" w14:textId="77777777" w:rsidR="00D80B5F" w:rsidRDefault="00000000">
            <w:pPr>
              <w:spacing w:after="0"/>
            </w:pPr>
            <w:r>
              <w:rPr>
                <w:sz w:val="15"/>
              </w:rPr>
              <w:t>PK-keyed EXCEPT ALL/content hashes and executable-object tests before atomic swap</w:t>
            </w:r>
          </w:p>
        </w:tc>
      </w:tr>
    </w:tbl>
    <w:p w14:paraId="42FF464C" w14:textId="77777777" w:rsidR="00D80B5F" w:rsidRDefault="00D80B5F">
      <w:pPr>
        <w:spacing w:after="0"/>
      </w:pPr>
    </w:p>
    <w:p w14:paraId="563896C4" w14:textId="77777777" w:rsidR="00D80B5F" w:rsidRDefault="00000000">
      <w:pPr>
        <w:pStyle w:val="Heading1"/>
      </w:pPr>
      <w:r>
        <w:t>12. Prioritized remediation roadmap</w:t>
      </w:r>
    </w:p>
    <w:p w14:paraId="53FCD024" w14:textId="77777777" w:rsidR="00D80B5F" w:rsidRDefault="00000000">
      <w:pPr>
        <w:pStyle w:val="Heading2"/>
      </w:pPr>
      <w:r>
        <w:t>P0 — Critical</w:t>
      </w:r>
    </w:p>
    <w:p w14:paraId="24C9E759" w14:textId="77777777" w:rsidR="00D80B5F" w:rsidRDefault="00000000">
      <w:pPr>
        <w:pStyle w:val="ListBullet"/>
      </w:pPr>
      <w:r>
        <w:t>Recreate all 74 views and the three custom macros with schema-qualified dependencies. Add a fresh-connection execution gate and issue a corrected database release before production use.</w:t>
      </w:r>
    </w:p>
    <w:p w14:paraId="70BCF4E1" w14:textId="77777777" w:rsidR="00D80B5F" w:rsidRDefault="00000000">
      <w:pPr>
        <w:pStyle w:val="ListBullet"/>
      </w:pPr>
      <w:r>
        <w:t>Retain the validated/*_all mart split and prove that affected defect tables never enter validated marts.</w:t>
      </w:r>
    </w:p>
    <w:p w14:paraId="1C0B5ABF" w14:textId="77777777" w:rsidR="00D80B5F" w:rsidRDefault="00000000">
      <w:pPr>
        <w:pStyle w:val="ListBullet"/>
      </w:pPr>
      <w:r>
        <w:t>Add golden source-cell fixtures for all 4,338 recovered observations and 1,089 period corrections; sample-check the economic meaning against original headers.</w:t>
      </w:r>
    </w:p>
    <w:p w14:paraId="7AA5005D" w14:textId="77777777" w:rsidR="00D80B5F" w:rsidRDefault="00000000">
      <w:pPr>
        <w:pStyle w:val="Heading2"/>
      </w:pPr>
      <w:r>
        <w:t>P1 — High priority</w:t>
      </w:r>
    </w:p>
    <w:p w14:paraId="270BEBB8" w14:textId="77777777" w:rsidR="00D80B5F" w:rsidRDefault="00000000">
      <w:pPr>
        <w:pStyle w:val="ListBullet"/>
      </w:pPr>
      <w:r>
        <w:t>Repair 697 known parser defects: 605 interbank continuation operations, 83 minimum-wage regime steps, five compensatory totals and four payments cells.</w:t>
      </w:r>
    </w:p>
    <w:p w14:paraId="0F5EB5F5" w14:textId="77777777" w:rsidR="00D80B5F" w:rsidRDefault="00000000">
      <w:pPr>
        <w:pStyle w:val="ListBullet"/>
      </w:pPr>
      <w:r>
        <w:t>Redesign financial-indicator semantics around source-sheet measure/statistic; correct the 456 rate-label/unit contradictions and 464 duplicate-label groups.</w:t>
      </w:r>
    </w:p>
    <w:p w14:paraId="3F772FC0" w14:textId="77777777" w:rsidR="00D80B5F" w:rsidRDefault="00000000">
      <w:pPr>
        <w:pStyle w:val="ListBullet"/>
      </w:pPr>
      <w:r>
        <w:t>Replace the stale financial-indicator table_status note with live evidence.</w:t>
      </w:r>
    </w:p>
    <w:p w14:paraId="5A6FB7FC" w14:textId="77777777" w:rsidR="00D80B5F" w:rsidRDefault="00000000">
      <w:pPr>
        <w:pStyle w:val="ListBullet"/>
      </w:pPr>
      <w:r>
        <w:t>Populate reviewed canonical mappings, methodology regimes and continuity decisions for the macro core.</w:t>
      </w:r>
    </w:p>
    <w:p w14:paraId="0AF21338" w14:textId="77777777" w:rsidR="00D80B5F" w:rsidRDefault="00000000">
      <w:pPr>
        <w:pStyle w:val="ListBullet"/>
      </w:pPr>
      <w:r>
        <w:t>Test a second vintage and demonstrate revisions, availability and as-of extraction.</w:t>
      </w:r>
    </w:p>
    <w:p w14:paraId="03D80890" w14:textId="77777777" w:rsidR="00D80B5F" w:rsidRDefault="00000000">
      <w:pPr>
        <w:pStyle w:val="Heading2"/>
      </w:pPr>
      <w:r>
        <w:t>P2 — Useful</w:t>
      </w:r>
    </w:p>
    <w:p w14:paraId="11CD3F27" w14:textId="77777777" w:rsidR="00D80B5F" w:rsidRDefault="00000000">
      <w:pPr>
        <w:pStyle w:val="ListBullet"/>
      </w:pPr>
      <w:r>
        <w:t>Update OPERATIONS.md and DATABASE_STORAGE.md for schemas 15–21, schema-qualified interfaces, surrogate keys and the defect-state policy.</w:t>
      </w:r>
    </w:p>
    <w:p w14:paraId="09FC6F8C" w14:textId="77777777" w:rsidR="00D80B5F" w:rsidRDefault="00000000">
      <w:pPr>
        <w:pStyle w:val="ListBullet"/>
      </w:pPr>
      <w:r>
        <w:t>Generate coverage/reconciliation/semantic dashboards from live queries rather than hard-coded narrative counts.</w:t>
      </w:r>
    </w:p>
    <w:p w14:paraId="34500010" w14:textId="77777777" w:rsidR="00D80B5F" w:rsidRDefault="00000000">
      <w:pPr>
        <w:pStyle w:val="ListBullet"/>
      </w:pPr>
      <w:r>
        <w:t>Consider stripping workstation-absolute paths from distributed copies while retaining portable URIs and hashes.</w:t>
      </w:r>
    </w:p>
    <w:p w14:paraId="7C1F341C" w14:textId="77777777" w:rsidR="00D80B5F" w:rsidRDefault="00000000">
      <w:pPr>
        <w:pStyle w:val="Heading2"/>
      </w:pPr>
      <w:r>
        <w:lastRenderedPageBreak/>
        <w:t>P3 — Optional</w:t>
      </w:r>
    </w:p>
    <w:p w14:paraId="541F0F41" w14:textId="77777777" w:rsidR="00D80B5F" w:rsidRDefault="00000000">
      <w:pPr>
        <w:pStyle w:val="ListBullet"/>
      </w:pPr>
      <w:r>
        <w:t>Add bilingual labels, synonyms and curated researcher collections after canonical review.</w:t>
      </w:r>
    </w:p>
    <w:p w14:paraId="46991ED5" w14:textId="77777777" w:rsidR="00D80B5F" w:rsidRDefault="00000000">
      <w:pPr>
        <w:pStyle w:val="ListBullet"/>
      </w:pPr>
      <w:r>
        <w:t>Add performance materializations only after the public interface and semantic contracts stabilize.</w:t>
      </w:r>
    </w:p>
    <w:p w14:paraId="7B40B2A2" w14:textId="77777777" w:rsidR="00D80B5F" w:rsidRDefault="00000000">
      <w:pPr>
        <w:pStyle w:val="Heading1"/>
      </w:pPr>
      <w:r>
        <w:t>13. Final assessment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80B5F" w14:paraId="49E237B7" w14:textId="77777777">
        <w:trPr>
          <w:cantSplit/>
        </w:trPr>
        <w:tc>
          <w:tcPr>
            <w:tcW w:w="9360" w:type="dxa"/>
            <w:shd w:val="clear" w:color="auto" w:fill="D9EAD3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11E836" w14:textId="77777777" w:rsidR="00D80B5F" w:rsidRDefault="00000000">
            <w:pPr>
              <w:spacing w:after="60"/>
            </w:pPr>
            <w:r>
              <w:rPr>
                <w:b/>
                <w:color w:val="17365D"/>
              </w:rPr>
              <w:t>The data and governance improved substantially; the distributed interface regressed critically.</w:t>
            </w:r>
          </w:p>
          <w:p w14:paraId="56064718" w14:textId="77777777" w:rsidR="00D80B5F" w:rsidRDefault="00000000">
            <w:pPr>
              <w:spacing w:after="0"/>
            </w:pPr>
            <w:r>
              <w:rPr>
                <w:sz w:val="21"/>
              </w:rPr>
              <w:t>I would accept the newest file as the best development snapshot because it recovers data, corrects periods, classifies reconciliation cells, improves identities, adds meaningful economic dimensions and implements safer research marts. I would not accept it as the production replacement until the schema-qualified view/macro defect is corrected. Once that P0 defect is fixed, this release is clearly superior to the preceding database, although it remains a provisional macro catalogue rather than a validated econometric database.</w:t>
            </w:r>
          </w:p>
        </w:tc>
      </w:tr>
    </w:tbl>
    <w:p w14:paraId="068032B6" w14:textId="77777777" w:rsidR="00D80B5F" w:rsidRDefault="00D80B5F">
      <w:pPr>
        <w:spacing w:after="0"/>
      </w:pPr>
    </w:p>
    <w:p w14:paraId="7F2631AD" w14:textId="77777777" w:rsidR="00D80B5F" w:rsidRDefault="00000000">
      <w:r>
        <w:rPr>
          <w:b/>
        </w:rPr>
        <w:t>Recommended current label:</w:t>
      </w:r>
      <w:r>
        <w:t xml:space="preserve"> superior development database, blocked from production distribution by a public-interface migration defect.</w:t>
      </w:r>
    </w:p>
    <w:p w14:paraId="774CB793" w14:textId="77777777" w:rsidR="00D80B5F" w:rsidRDefault="00000000">
      <w:pPr>
        <w:pStyle w:val="Heading1"/>
      </w:pPr>
      <w:r>
        <w:t>Appendix A — Audit scope and methods</w:t>
      </w:r>
    </w:p>
    <w:p w14:paraId="552B7AA9" w14:textId="77777777" w:rsidR="00D80B5F" w:rsidRDefault="00000000">
      <w:pPr>
        <w:pStyle w:val="ListBullet"/>
      </w:pPr>
      <w:r>
        <w:t>Read-only inspection; neither comparison database was modified.</w:t>
      </w:r>
    </w:p>
    <w:p w14:paraId="000D93C5" w14:textId="77777777" w:rsidR="00D80B5F" w:rsidRDefault="00000000">
      <w:pPr>
        <w:pStyle w:val="ListBullet"/>
      </w:pPr>
      <w:r>
        <w:t>Schema, objects, columns, constraints, storage, views and macro execution from a fresh default connection.</w:t>
      </w:r>
    </w:p>
    <w:p w14:paraId="23EA8F09" w14:textId="77777777" w:rsidR="00D80B5F" w:rsidRDefault="00000000">
      <w:pPr>
        <w:pStyle w:val="ListBullet"/>
      </w:pPr>
      <w:r>
        <w:t>Physical source-cell comparison excluding mutable series IDs and workstation paths.</w:t>
      </w:r>
    </w:p>
    <w:p w14:paraId="787E1506" w14:textId="77777777" w:rsidR="00D80B5F" w:rsidRDefault="00000000">
      <w:pPr>
        <w:pStyle w:val="ListBullet"/>
      </w:pPr>
      <w:r>
        <w:t>Observation-key, null, orphan, series-length, identity, exact-signature and metadata-contradiction tests.</w:t>
      </w:r>
    </w:p>
    <w:p w14:paraId="17F97CF8" w14:textId="77777777" w:rsidR="00D80B5F" w:rsidRDefault="00000000">
      <w:pPr>
        <w:pStyle w:val="ListBullet"/>
      </w:pPr>
      <w:r>
        <w:t>Inspection of reconciliation rules/classifications, table status, semantic evidence, dimensions, migration resolution and marts.</w:t>
      </w:r>
    </w:p>
    <w:p w14:paraId="593BFE40" w14:textId="77777777" w:rsidR="00D80B5F" w:rsidRDefault="00000000">
      <w:pPr>
        <w:pStyle w:val="ListBullet"/>
      </w:pPr>
      <w:r>
        <w:t>Macroeconomic review of stock/flow, units, timing, frequency, SA, nominal/real, valuation, methodology and econometric uses.</w:t>
      </w:r>
    </w:p>
    <w:p w14:paraId="6D95B404" w14:textId="77777777" w:rsidR="00D80B5F" w:rsidRDefault="00000000">
      <w:pPr>
        <w:pStyle w:val="Heading1"/>
      </w:pPr>
      <w:r>
        <w:t>Appendix B — Selected database evidence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751"/>
        <w:gridCol w:w="4609"/>
      </w:tblGrid>
      <w:tr w:rsidR="00D80B5F" w14:paraId="65E2CE9B" w14:textId="77777777">
        <w:trPr>
          <w:tblHeader/>
        </w:trPr>
        <w:tc>
          <w:tcPr>
            <w:tcW w:w="482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7E455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7"/>
              </w:rPr>
              <w:t>Evidence item</w:t>
            </w:r>
          </w:p>
        </w:tc>
        <w:tc>
          <w:tcPr>
            <w:tcW w:w="453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F537D" w14:textId="77777777" w:rsidR="00D80B5F" w:rsidRDefault="00000000">
            <w:pPr>
              <w:spacing w:after="0"/>
            </w:pPr>
            <w:r>
              <w:rPr>
                <w:b/>
                <w:color w:val="17365D"/>
                <w:sz w:val="17"/>
              </w:rPr>
              <w:t>Newest value</w:t>
            </w:r>
          </w:p>
        </w:tc>
      </w:tr>
      <w:tr w:rsidR="00D80B5F" w14:paraId="4775AA87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CF53D" w14:textId="77777777" w:rsidR="00D80B5F" w:rsidRDefault="00000000">
            <w:pPr>
              <w:spacing w:after="0"/>
            </w:pPr>
            <w:r>
              <w:rPr>
                <w:sz w:val="17"/>
              </w:rPr>
              <w:t>File / logical size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8F255" w14:textId="77777777" w:rsidR="00D80B5F" w:rsidRDefault="00000000">
            <w:pPr>
              <w:spacing w:after="0"/>
            </w:pPr>
            <w:r>
              <w:rPr>
                <w:sz w:val="17"/>
              </w:rPr>
              <w:t>255,340,544 bytes / 243.5 MiB</w:t>
            </w:r>
          </w:p>
        </w:tc>
      </w:tr>
      <w:tr w:rsidR="00D80B5F" w14:paraId="5E4DBA3A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BDC6E" w14:textId="77777777" w:rsidR="00D80B5F" w:rsidRDefault="00000000">
            <w:pPr>
              <w:spacing w:after="0"/>
            </w:pPr>
            <w:r>
              <w:rPr>
                <w:sz w:val="17"/>
              </w:rPr>
              <w:t>Blocks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42434" w14:textId="77777777" w:rsidR="00D80B5F" w:rsidRDefault="00000000">
            <w:pPr>
              <w:spacing w:after="0"/>
            </w:pPr>
            <w:r>
              <w:rPr>
                <w:sz w:val="17"/>
              </w:rPr>
              <w:t>974 used / 974 total / 0 free</w:t>
            </w:r>
          </w:p>
        </w:tc>
      </w:tr>
      <w:tr w:rsidR="00D80B5F" w14:paraId="2E1B334F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E2D04" w14:textId="77777777" w:rsidR="00D80B5F" w:rsidRDefault="00000000">
            <w:pPr>
              <w:spacing w:after="0"/>
            </w:pPr>
            <w:r>
              <w:rPr>
                <w:sz w:val="17"/>
              </w:rPr>
              <w:t>Schemas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1EC83" w14:textId="77777777" w:rsidR="00D80B5F" w:rsidRDefault="00000000">
            <w:pPr>
              <w:spacing w:after="0"/>
            </w:pPr>
            <w:r>
              <w:rPr>
                <w:sz w:val="17"/>
              </w:rPr>
              <w:t>raw, staging, canonical, audit, marts, main</w:t>
            </w:r>
          </w:p>
        </w:tc>
      </w:tr>
      <w:tr w:rsidR="00D80B5F" w14:paraId="22480599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C2FBE" w14:textId="77777777" w:rsidR="00D80B5F" w:rsidRDefault="00000000">
            <w:pPr>
              <w:spacing w:after="0"/>
            </w:pPr>
            <w:r>
              <w:rPr>
                <w:sz w:val="17"/>
              </w:rPr>
              <w:t>Tables / views / constraints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08840" w14:textId="77777777" w:rsidR="00D80B5F" w:rsidRDefault="00000000">
            <w:pPr>
              <w:spacing w:after="0"/>
            </w:pPr>
            <w:r>
              <w:rPr>
                <w:sz w:val="17"/>
              </w:rPr>
              <w:t>80 / 74 / 115</w:t>
            </w:r>
          </w:p>
        </w:tc>
      </w:tr>
      <w:tr w:rsidR="00D80B5F" w14:paraId="3A7BF362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B8C48" w14:textId="77777777" w:rsidR="00D80B5F" w:rsidRDefault="00000000">
            <w:pPr>
              <w:spacing w:after="0"/>
            </w:pPr>
            <w:r>
              <w:rPr>
                <w:sz w:val="17"/>
              </w:rPr>
              <w:t>Views executable with default connection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18DDC" w14:textId="77777777" w:rsidR="00D80B5F" w:rsidRDefault="00000000">
            <w:pPr>
              <w:spacing w:after="0"/>
            </w:pPr>
            <w:r>
              <w:rPr>
                <w:sz w:val="17"/>
              </w:rPr>
              <w:t>0 of 74</w:t>
            </w:r>
          </w:p>
        </w:tc>
      </w:tr>
      <w:tr w:rsidR="00D80B5F" w14:paraId="60B90A25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4D4DD" w14:textId="77777777" w:rsidR="00D80B5F" w:rsidRDefault="00000000">
            <w:pPr>
              <w:spacing w:after="0"/>
            </w:pPr>
            <w:r>
              <w:rPr>
                <w:sz w:val="17"/>
              </w:rPr>
              <w:lastRenderedPageBreak/>
              <w:t>Series / facts / staging snapshot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6E918" w14:textId="77777777" w:rsidR="00D80B5F" w:rsidRDefault="00000000">
            <w:pPr>
              <w:spacing w:after="0"/>
            </w:pPr>
            <w:r>
              <w:rPr>
                <w:sz w:val="17"/>
              </w:rPr>
              <w:t>14,339 / 1,213,651 / 1,087,409</w:t>
            </w:r>
          </w:p>
        </w:tc>
      </w:tr>
      <w:tr w:rsidR="00D80B5F" w14:paraId="24B3551A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711C5" w14:textId="77777777" w:rsidR="00D80B5F" w:rsidRDefault="00000000">
            <w:pPr>
              <w:spacing w:after="0"/>
            </w:pPr>
            <w:r>
              <w:rPr>
                <w:sz w:val="17"/>
              </w:rPr>
              <w:t>Duplicate surrogate/public keys; null live; orphan facts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194B9" w14:textId="77777777" w:rsidR="00D80B5F" w:rsidRDefault="00000000">
            <w:pPr>
              <w:spacing w:after="0"/>
            </w:pPr>
            <w:r>
              <w:rPr>
                <w:sz w:val="17"/>
              </w:rPr>
              <w:t>0 / 0 / 0 / 0</w:t>
            </w:r>
          </w:p>
        </w:tc>
      </w:tr>
      <w:tr w:rsidR="00D80B5F" w14:paraId="22D32991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47C66" w14:textId="77777777" w:rsidR="00D80B5F" w:rsidRDefault="00000000">
            <w:pPr>
              <w:spacing w:after="0"/>
            </w:pPr>
            <w:r>
              <w:rPr>
                <w:sz w:val="17"/>
              </w:rPr>
              <w:t>One-observation / &lt;12 series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50024" w14:textId="77777777" w:rsidR="00D80B5F" w:rsidRDefault="00000000">
            <w:pPr>
              <w:spacing w:after="0"/>
            </w:pPr>
            <w:r>
              <w:rPr>
                <w:sz w:val="17"/>
              </w:rPr>
              <w:t>2,891 / 5,730</w:t>
            </w:r>
          </w:p>
        </w:tc>
      </w:tr>
      <w:tr w:rsidR="00D80B5F" w14:paraId="4130C467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E53E7" w14:textId="77777777" w:rsidR="00D80B5F" w:rsidRDefault="00000000">
            <w:pPr>
              <w:spacing w:after="0"/>
            </w:pPr>
            <w:r>
              <w:rPr>
                <w:sz w:val="17"/>
              </w:rPr>
              <w:t>Identity stability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58F8B" w14:textId="77777777" w:rsidR="00D80B5F" w:rsidRDefault="00000000">
            <w:pPr>
              <w:spacing w:after="0"/>
            </w:pPr>
            <w:r>
              <w:rPr>
                <w:sz w:val="17"/>
              </w:rPr>
              <w:t>9,615 semantic; 3,930 semantic_event; 476 positional_lane; 318 positional</w:t>
            </w:r>
          </w:p>
        </w:tc>
      </w:tr>
      <w:tr w:rsidR="00D80B5F" w14:paraId="2390312D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B7565" w14:textId="77777777" w:rsidR="00D80B5F" w:rsidRDefault="00000000">
            <w:pPr>
              <w:spacing w:after="0"/>
            </w:pPr>
            <w:r>
              <w:rPr>
                <w:sz w:val="17"/>
              </w:rPr>
              <w:t>Reconciliation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34C3B" w14:textId="77777777" w:rsidR="00D80B5F" w:rsidRDefault="00000000">
            <w:pPr>
              <w:spacing w:after="0"/>
            </w:pPr>
            <w:r>
              <w:rPr>
                <w:sz w:val="17"/>
              </w:rPr>
              <w:t>237 balanced; 5 defects_recorded; 4,787 classified; 0 unclassified</w:t>
            </w:r>
          </w:p>
        </w:tc>
      </w:tr>
      <w:tr w:rsidR="00D80B5F" w14:paraId="6845F1EE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B5899" w14:textId="77777777" w:rsidR="00D80B5F" w:rsidRDefault="00000000">
            <w:pPr>
              <w:spacing w:after="0"/>
            </w:pPr>
            <w:r>
              <w:rPr>
                <w:sz w:val="17"/>
              </w:rPr>
              <w:t>Known parser defects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2C9D6" w14:textId="77777777" w:rsidR="00D80B5F" w:rsidRDefault="00000000">
            <w:pPr>
              <w:spacing w:after="0"/>
            </w:pPr>
            <w:r>
              <w:rPr>
                <w:sz w:val="17"/>
              </w:rPr>
              <w:t>697 cells</w:t>
            </w:r>
          </w:p>
        </w:tc>
      </w:tr>
      <w:tr w:rsidR="00D80B5F" w14:paraId="05ABFA2A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F1379" w14:textId="77777777" w:rsidR="00D80B5F" w:rsidRDefault="00000000">
            <w:pPr>
              <w:spacing w:after="0"/>
            </w:pPr>
            <w:r>
              <w:rPr>
                <w:sz w:val="17"/>
              </w:rPr>
              <w:t>Table status / validated research series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AE4E6" w14:textId="77777777" w:rsidR="00D80B5F" w:rsidRDefault="00000000">
            <w:pPr>
              <w:spacing w:after="0"/>
            </w:pPr>
            <w:r>
              <w:rPr>
                <w:sz w:val="17"/>
              </w:rPr>
              <w:t>29 provisional, 6 needs_remodeling / 0</w:t>
            </w:r>
          </w:p>
        </w:tc>
      </w:tr>
      <w:tr w:rsidR="00D80B5F" w14:paraId="10B855BA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8CFFD" w14:textId="77777777" w:rsidR="00D80B5F" w:rsidRDefault="00000000">
            <w:pPr>
              <w:spacing w:after="0"/>
            </w:pPr>
            <w:r>
              <w:rPr>
                <w:sz w:val="17"/>
              </w:rPr>
              <w:t>Migration / source aliases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FDAC4" w14:textId="77777777" w:rsidR="00D80B5F" w:rsidRDefault="00000000">
            <w:pPr>
              <w:spacing w:after="0"/>
            </w:pPr>
            <w:r>
              <w:rPr>
                <w:sz w:val="17"/>
              </w:rPr>
              <w:t>89,680 / 21,363</w:t>
            </w:r>
          </w:p>
        </w:tc>
      </w:tr>
      <w:tr w:rsidR="00D80B5F" w14:paraId="1129C922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D8B77" w14:textId="77777777" w:rsidR="00D80B5F" w:rsidRDefault="00000000">
            <w:pPr>
              <w:spacing w:after="0"/>
            </w:pPr>
            <w:r>
              <w:rPr>
                <w:sz w:val="17"/>
              </w:rPr>
              <w:t>Canonical mappings / continuity / methodology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C099E" w14:textId="77777777" w:rsidR="00D80B5F" w:rsidRDefault="00000000">
            <w:pPr>
              <w:spacing w:after="0"/>
            </w:pPr>
            <w:r>
              <w:rPr>
                <w:sz w:val="17"/>
              </w:rPr>
              <w:t>0 / 0 / 0</w:t>
            </w:r>
          </w:p>
        </w:tc>
      </w:tr>
      <w:tr w:rsidR="00D80B5F" w14:paraId="3CF5E061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5C734" w14:textId="77777777" w:rsidR="00D80B5F" w:rsidRDefault="00000000">
            <w:pPr>
              <w:spacing w:after="0"/>
            </w:pPr>
            <w:r>
              <w:rPr>
                <w:sz w:val="17"/>
              </w:rPr>
              <w:t>Portable source URIs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7C74E" w14:textId="77777777" w:rsidR="00D80B5F" w:rsidRDefault="00000000">
            <w:pPr>
              <w:spacing w:after="0"/>
            </w:pPr>
            <w:r>
              <w:rPr>
                <w:sz w:val="17"/>
              </w:rPr>
              <w:t>22 of 22</w:t>
            </w:r>
          </w:p>
        </w:tc>
      </w:tr>
      <w:tr w:rsidR="00D80B5F" w14:paraId="49D098BD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DADB9" w14:textId="77777777" w:rsidR="00D80B5F" w:rsidRDefault="00000000">
            <w:pPr>
              <w:spacing w:after="0"/>
            </w:pPr>
            <w:r>
              <w:rPr>
                <w:sz w:val="17"/>
              </w:rPr>
              <w:t>Ingestion runs / revisions / warnings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E6CCD" w14:textId="77777777" w:rsidR="00D80B5F" w:rsidRDefault="00000000">
            <w:pPr>
              <w:spacing w:after="0"/>
            </w:pPr>
            <w:r>
              <w:rPr>
                <w:sz w:val="17"/>
              </w:rPr>
              <w:t>1 / 0 / 29</w:t>
            </w:r>
          </w:p>
        </w:tc>
      </w:tr>
    </w:tbl>
    <w:p w14:paraId="62806133" w14:textId="77777777" w:rsidR="00D80B5F" w:rsidRDefault="00D80B5F">
      <w:pPr>
        <w:spacing w:after="0"/>
      </w:pPr>
    </w:p>
    <w:sectPr w:rsidR="00D80B5F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426F66" w14:textId="77777777" w:rsidR="006E1C06" w:rsidRDefault="006E1C06">
      <w:pPr>
        <w:spacing w:after="0" w:line="240" w:lineRule="auto"/>
      </w:pPr>
      <w:r>
        <w:separator/>
      </w:r>
    </w:p>
  </w:endnote>
  <w:endnote w:type="continuationSeparator" w:id="0">
    <w:p w14:paraId="37D6FE2D" w14:textId="77777777" w:rsidR="006E1C06" w:rsidRDefault="006E1C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C0C8A" w14:textId="77777777" w:rsidR="00D80B5F" w:rsidRDefault="00000000">
    <w:pPr>
      <w:pStyle w:val="Footer"/>
      <w:jc w:val="right"/>
    </w:pPr>
    <w:r>
      <w:rPr>
        <w:color w:val="667085"/>
        <w:sz w:val="18"/>
      </w:rPr>
      <w:t xml:space="preserve">Audit </w:t>
    </w:r>
    <w:proofErr w:type="gramStart"/>
    <w:r>
      <w:rPr>
        <w:color w:val="667085"/>
        <w:sz w:val="18"/>
      </w:rPr>
      <w:t>report  |</w:t>
    </w:r>
    <w:proofErr w:type="gramEnd"/>
    <w:r>
      <w:rPr>
        <w:color w:val="667085"/>
        <w:sz w:val="18"/>
      </w:rPr>
      <w:t xml:space="preserve">  </w:t>
    </w:r>
    <w:r>
      <w:rPr>
        <w:color w:val="667085"/>
        <w:sz w:val="18"/>
      </w:rPr>
      <w:fldChar w:fldCharType="begin"/>
    </w:r>
    <w:r>
      <w:rPr>
        <w:color w:val="667085"/>
        <w:sz w:val="18"/>
      </w:rPr>
      <w:instrText>PAGE</w:instrText>
    </w:r>
    <w:r w:rsidR="008E7D04">
      <w:rPr>
        <w:color w:val="667085"/>
        <w:sz w:val="18"/>
      </w:rPr>
      <w:fldChar w:fldCharType="separate"/>
    </w:r>
    <w:r w:rsidR="008E7D04">
      <w:rPr>
        <w:noProof/>
        <w:color w:val="667085"/>
        <w:sz w:val="18"/>
      </w:rPr>
      <w:t>1</w:t>
    </w:r>
    <w:r>
      <w:rPr>
        <w:color w:val="667085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6FABE" w14:textId="77777777" w:rsidR="006E1C06" w:rsidRDefault="006E1C06">
      <w:pPr>
        <w:spacing w:after="0" w:line="240" w:lineRule="auto"/>
      </w:pPr>
      <w:r>
        <w:separator/>
      </w:r>
    </w:p>
  </w:footnote>
  <w:footnote w:type="continuationSeparator" w:id="0">
    <w:p w14:paraId="65D00D53" w14:textId="77777777" w:rsidR="006E1C06" w:rsidRDefault="006E1C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60403" w14:textId="77777777" w:rsidR="00D80B5F" w:rsidRDefault="00000000">
    <w:pPr>
      <w:pStyle w:val="Header"/>
    </w:pPr>
    <w:r>
      <w:rPr>
        <w:b/>
        <w:color w:val="667085"/>
        <w:sz w:val="17"/>
      </w:rPr>
      <w:t xml:space="preserve">PARAGUAY MACRO </w:t>
    </w:r>
    <w:proofErr w:type="gramStart"/>
    <w:r>
      <w:rPr>
        <w:b/>
        <w:color w:val="667085"/>
        <w:sz w:val="17"/>
      </w:rPr>
      <w:t>PILOT  |</w:t>
    </w:r>
    <w:proofErr w:type="gramEnd"/>
    <w:r>
      <w:rPr>
        <w:b/>
        <w:color w:val="667085"/>
        <w:sz w:val="17"/>
      </w:rPr>
      <w:t xml:space="preserve">  TECHNICAL &amp; MACROECONOMIC AUDIT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9261818">
    <w:abstractNumId w:val="8"/>
  </w:num>
  <w:num w:numId="2" w16cid:durableId="1097747001">
    <w:abstractNumId w:val="6"/>
  </w:num>
  <w:num w:numId="3" w16cid:durableId="220486221">
    <w:abstractNumId w:val="5"/>
  </w:num>
  <w:num w:numId="4" w16cid:durableId="274601345">
    <w:abstractNumId w:val="4"/>
  </w:num>
  <w:num w:numId="5" w16cid:durableId="459148889">
    <w:abstractNumId w:val="7"/>
  </w:num>
  <w:num w:numId="6" w16cid:durableId="298850521">
    <w:abstractNumId w:val="3"/>
  </w:num>
  <w:num w:numId="7" w16cid:durableId="1062294231">
    <w:abstractNumId w:val="2"/>
  </w:num>
  <w:num w:numId="8" w16cid:durableId="1332677309">
    <w:abstractNumId w:val="1"/>
  </w:num>
  <w:num w:numId="9" w16cid:durableId="283931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6E1C06"/>
    <w:rsid w:val="008E7D04"/>
    <w:rsid w:val="00AA1D8D"/>
    <w:rsid w:val="00B47730"/>
    <w:rsid w:val="00CB0664"/>
    <w:rsid w:val="00D80B5F"/>
    <w:rsid w:val="00E031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0BF0CC"/>
  <w14:defaultImageDpi w14:val="300"/>
  <w15:docId w15:val="{969E65D5-4931-6144-B4DC-1D86C0851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1182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3282</Words>
  <Characters>21799</Characters>
  <Application>Microsoft Office Word</Application>
  <DocSecurity>0</DocSecurity>
  <Lines>778</Lines>
  <Paragraphs>570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Paraguay Macro Pilot — Technical and Macroeconomic Database Audit</dc:title>
  <dc:subject>Schema-21 comparative audit and operating-procedure review</dc:subject>
  <dc:creator>OpenAI</dc:creator>
  <cp:keywords>DuckDB, Paraguay, macroeconomics, data engineering, econometrics, audit</cp:keywords>
  <dc:description>generated by python-docx</dc:description>
  <cp:lastModifiedBy>Juanma Gonzalez</cp:lastModifiedBy>
  <cp:revision>2</cp:revision>
  <dcterms:created xsi:type="dcterms:W3CDTF">2026-08-29T19:21:00Z</dcterms:created>
  <dcterms:modified xsi:type="dcterms:W3CDTF">2026-08-29T19:21:00Z</dcterms:modified>
  <cp:category/>
</cp:coreProperties>
</file>