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F0D8" w14:textId="5169E6E0" w:rsidR="00FD5BB3" w:rsidRDefault="00FD5BB3" w:rsidP="0016139B">
      <w:pPr>
        <w:spacing w:line="276" w:lineRule="auto"/>
        <w:jc w:val="center"/>
        <w:rPr>
          <w:rFonts w:ascii="Consolas" w:hAnsi="Consolas" w:cstheme="minorHAnsi"/>
          <w:b/>
          <w:bCs/>
          <w:sz w:val="28"/>
          <w:szCs w:val="28"/>
          <w:u w:val="single"/>
        </w:rPr>
      </w:pPr>
    </w:p>
    <w:p w14:paraId="2184CCD6" w14:textId="717AF903" w:rsidR="00345CA3" w:rsidRPr="005C1509" w:rsidRDefault="00345CA3" w:rsidP="00345CA3">
      <w:pPr>
        <w:jc w:val="center"/>
        <w:rPr>
          <w:rFonts w:ascii="Consolas" w:hAnsi="Consolas" w:cstheme="minorHAnsi"/>
          <w:b/>
          <w:bCs/>
          <w:sz w:val="40"/>
          <w:szCs w:val="40"/>
        </w:rPr>
      </w:pPr>
      <w:r w:rsidRPr="005C1509">
        <w:rPr>
          <w:rFonts w:ascii="Consolas" w:hAnsi="Consolas" w:cstheme="minorHAnsi"/>
          <w:b/>
          <w:bCs/>
          <w:sz w:val="40"/>
          <w:szCs w:val="40"/>
        </w:rPr>
        <w:t>TRABAJO FINAL INTEGRADOR 2023</w:t>
      </w:r>
    </w:p>
    <w:p w14:paraId="7EB2FDB0" w14:textId="77B1B489" w:rsidR="00345CA3" w:rsidRPr="005C1509" w:rsidRDefault="00345CA3" w:rsidP="00345CA3">
      <w:pPr>
        <w:jc w:val="center"/>
        <w:rPr>
          <w:rFonts w:ascii="Consolas" w:hAnsi="Consolas" w:cstheme="minorHAnsi"/>
          <w:b/>
          <w:bCs/>
          <w:sz w:val="40"/>
          <w:szCs w:val="40"/>
          <w:u w:val="single"/>
        </w:rPr>
      </w:pPr>
      <w:r w:rsidRPr="005C1509">
        <w:rPr>
          <w:rFonts w:ascii="Consolas" w:hAnsi="Consolas" w:cstheme="minorHAnsi"/>
          <w:b/>
          <w:bCs/>
          <w:sz w:val="40"/>
          <w:szCs w:val="40"/>
          <w:u w:val="single"/>
        </w:rPr>
        <w:t>Muestreo de Señales</w:t>
      </w:r>
    </w:p>
    <w:p w14:paraId="319357BC" w14:textId="648E51B4" w:rsidR="005C1509" w:rsidRDefault="005C1509" w:rsidP="00FD5BB3">
      <w:pPr>
        <w:jc w:val="center"/>
        <w:rPr>
          <w:rFonts w:ascii="Consolas" w:hAnsi="Consolas" w:cstheme="minorHAnsi"/>
          <w:b/>
          <w:bCs/>
          <w:sz w:val="28"/>
          <w:szCs w:val="28"/>
        </w:rPr>
      </w:pPr>
    </w:p>
    <w:p w14:paraId="537F8156" w14:textId="581881E2" w:rsidR="00345CA3" w:rsidRDefault="00345CA3" w:rsidP="00FD5BB3">
      <w:pPr>
        <w:jc w:val="center"/>
        <w:rPr>
          <w:rFonts w:ascii="Consolas" w:hAnsi="Consolas" w:cstheme="minorHAnsi"/>
          <w:b/>
          <w:bCs/>
          <w:sz w:val="28"/>
          <w:szCs w:val="28"/>
        </w:rPr>
      </w:pPr>
      <w:r>
        <w:rPr>
          <w:noProof/>
        </w:rPr>
        <w:drawing>
          <wp:anchor distT="0" distB="0" distL="114300" distR="114300" simplePos="0" relativeHeight="251658240" behindDoc="0" locked="0" layoutInCell="1" allowOverlap="1" wp14:anchorId="22CCC299" wp14:editId="0F852251">
            <wp:simplePos x="0" y="0"/>
            <wp:positionH relativeFrom="margin">
              <wp:posOffset>0</wp:posOffset>
            </wp:positionH>
            <wp:positionV relativeFrom="margin">
              <wp:posOffset>1797050</wp:posOffset>
            </wp:positionV>
            <wp:extent cx="1661160" cy="3444240"/>
            <wp:effectExtent l="0" t="0" r="0" b="3810"/>
            <wp:wrapSquare wrapText="bothSides"/>
            <wp:docPr id="905188545" name="Imagen 1" descr="UTN - Tucumán (@utntucuma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 Tucumán (@utntucuman) / X"/>
                    <pic:cNvPicPr>
                      <a:picLocks noChangeAspect="1" noChangeArrowheads="1"/>
                    </pic:cNvPicPr>
                  </pic:nvPicPr>
                  <pic:blipFill rotWithShape="1">
                    <a:blip r:embed="rId7">
                      <a:extLst>
                        <a:ext uri="{28A0092B-C50C-407E-A947-70E740481C1C}">
                          <a14:useLocalDpi xmlns:a14="http://schemas.microsoft.com/office/drawing/2010/main" val="0"/>
                        </a:ext>
                      </a:extLst>
                    </a:blip>
                    <a:srcRect l="26000" r="25400"/>
                    <a:stretch/>
                  </pic:blipFill>
                  <pic:spPr bwMode="auto">
                    <a:xfrm>
                      <a:off x="0" y="0"/>
                      <a:ext cx="166116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32F31" w14:textId="6351E704"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Universidad Tecnológica Nacional</w:t>
      </w:r>
    </w:p>
    <w:p w14:paraId="0268C682" w14:textId="65E580F6"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Facultad Regional Tucumán</w:t>
      </w:r>
    </w:p>
    <w:p w14:paraId="0382C311" w14:textId="55A2CD5D" w:rsidR="00FD5BB3" w:rsidRPr="005C1509" w:rsidRDefault="00FD5BB3" w:rsidP="00FD5BB3">
      <w:pPr>
        <w:jc w:val="center"/>
        <w:rPr>
          <w:rFonts w:ascii="Consolas" w:hAnsi="Consolas" w:cstheme="minorHAnsi"/>
          <w:b/>
          <w:bCs/>
          <w:sz w:val="32"/>
          <w:szCs w:val="32"/>
        </w:rPr>
      </w:pPr>
    </w:p>
    <w:p w14:paraId="7DD97D3F" w14:textId="28CB7032" w:rsidR="00FD5BB3" w:rsidRPr="005C1509" w:rsidRDefault="00FD5BB3" w:rsidP="00FD5BB3">
      <w:pPr>
        <w:jc w:val="center"/>
        <w:rPr>
          <w:rFonts w:ascii="Consolas" w:hAnsi="Consolas" w:cstheme="minorHAnsi"/>
          <w:b/>
          <w:bCs/>
          <w:sz w:val="32"/>
          <w:szCs w:val="32"/>
        </w:rPr>
      </w:pPr>
      <w:r w:rsidRPr="005C1509">
        <w:rPr>
          <w:rFonts w:ascii="Consolas" w:hAnsi="Consolas" w:cstheme="minorHAnsi"/>
          <w:b/>
          <w:bCs/>
          <w:sz w:val="32"/>
          <w:szCs w:val="32"/>
        </w:rPr>
        <w:t>Asignatura: Comunicaciones</w:t>
      </w:r>
    </w:p>
    <w:p w14:paraId="452DDEEA" w14:textId="77777777" w:rsidR="005C1509" w:rsidRPr="005C1509" w:rsidRDefault="005C1509" w:rsidP="005C1509">
      <w:pPr>
        <w:jc w:val="center"/>
        <w:rPr>
          <w:rFonts w:ascii="Consolas" w:hAnsi="Consolas" w:cstheme="minorHAnsi"/>
          <w:b/>
          <w:bCs/>
          <w:sz w:val="32"/>
          <w:szCs w:val="32"/>
        </w:rPr>
      </w:pPr>
    </w:p>
    <w:p w14:paraId="09AA4A10" w14:textId="6080B85E" w:rsidR="005C1509" w:rsidRPr="005C1509" w:rsidRDefault="005C1509" w:rsidP="005C1509">
      <w:pPr>
        <w:jc w:val="center"/>
        <w:rPr>
          <w:rFonts w:ascii="Consolas" w:hAnsi="Consolas" w:cstheme="minorHAnsi"/>
          <w:b/>
          <w:bCs/>
          <w:sz w:val="32"/>
          <w:szCs w:val="32"/>
        </w:rPr>
      </w:pPr>
      <w:r w:rsidRPr="005C1509">
        <w:rPr>
          <w:rFonts w:ascii="Consolas" w:hAnsi="Consolas" w:cstheme="minorHAnsi"/>
          <w:b/>
          <w:bCs/>
          <w:sz w:val="32"/>
          <w:szCs w:val="32"/>
        </w:rPr>
        <w:t>Docentes:</w:t>
      </w:r>
    </w:p>
    <w:p w14:paraId="64E7F3F1" w14:textId="77777777" w:rsidR="005C1509" w:rsidRPr="005C1509" w:rsidRDefault="005C1509" w:rsidP="005C1509">
      <w:pPr>
        <w:pStyle w:val="Prrafodelista"/>
        <w:numPr>
          <w:ilvl w:val="0"/>
          <w:numId w:val="20"/>
        </w:numPr>
        <w:jc w:val="center"/>
        <w:rPr>
          <w:rFonts w:ascii="Consolas" w:hAnsi="Consolas" w:cstheme="minorHAnsi"/>
          <w:b/>
          <w:bCs/>
          <w:sz w:val="32"/>
          <w:szCs w:val="32"/>
        </w:rPr>
      </w:pPr>
      <w:r w:rsidRPr="005C1509">
        <w:rPr>
          <w:rFonts w:ascii="Consolas" w:hAnsi="Consolas" w:cstheme="minorHAnsi"/>
          <w:b/>
          <w:bCs/>
          <w:sz w:val="32"/>
          <w:szCs w:val="32"/>
        </w:rPr>
        <w:t>Ing. Agustín Carrasco</w:t>
      </w:r>
    </w:p>
    <w:p w14:paraId="3186643B" w14:textId="77777777" w:rsidR="005C1509" w:rsidRPr="005C1509" w:rsidRDefault="005C1509" w:rsidP="005C1509">
      <w:pPr>
        <w:pStyle w:val="Prrafodelista"/>
        <w:numPr>
          <w:ilvl w:val="0"/>
          <w:numId w:val="20"/>
        </w:numPr>
        <w:jc w:val="center"/>
        <w:rPr>
          <w:rFonts w:ascii="Consolas" w:hAnsi="Consolas" w:cstheme="minorHAnsi"/>
          <w:b/>
          <w:bCs/>
          <w:sz w:val="32"/>
          <w:szCs w:val="32"/>
        </w:rPr>
      </w:pPr>
      <w:r w:rsidRPr="005C1509">
        <w:rPr>
          <w:rFonts w:ascii="Consolas" w:hAnsi="Consolas" w:cstheme="minorHAnsi"/>
          <w:b/>
          <w:bCs/>
          <w:sz w:val="32"/>
          <w:szCs w:val="32"/>
        </w:rPr>
        <w:t>Ing. Fernando Herrera</w:t>
      </w:r>
    </w:p>
    <w:p w14:paraId="436ABA70" w14:textId="77777777" w:rsidR="00FD5BB3" w:rsidRDefault="00FD5BB3" w:rsidP="00FD5BB3">
      <w:pPr>
        <w:jc w:val="center"/>
        <w:rPr>
          <w:rFonts w:ascii="Consolas" w:hAnsi="Consolas" w:cstheme="minorHAnsi"/>
          <w:b/>
          <w:bCs/>
          <w:sz w:val="28"/>
          <w:szCs w:val="28"/>
        </w:rPr>
      </w:pPr>
    </w:p>
    <w:p w14:paraId="5992B0AC" w14:textId="77777777" w:rsidR="005C1509" w:rsidRDefault="005C1509" w:rsidP="00FD5BB3">
      <w:pPr>
        <w:jc w:val="center"/>
        <w:rPr>
          <w:rFonts w:ascii="Consolas" w:hAnsi="Consolas" w:cstheme="minorHAnsi"/>
          <w:b/>
          <w:bCs/>
          <w:sz w:val="28"/>
          <w:szCs w:val="28"/>
        </w:rPr>
      </w:pPr>
    </w:p>
    <w:p w14:paraId="1D6EEFBF" w14:textId="77777777" w:rsidR="005C1509" w:rsidRDefault="005C1509" w:rsidP="00FD5BB3">
      <w:pPr>
        <w:jc w:val="center"/>
        <w:rPr>
          <w:rFonts w:ascii="Consolas" w:hAnsi="Consolas" w:cstheme="minorHAnsi"/>
          <w:b/>
          <w:bCs/>
          <w:sz w:val="28"/>
          <w:szCs w:val="28"/>
        </w:rPr>
      </w:pPr>
    </w:p>
    <w:p w14:paraId="25D7DC7D" w14:textId="77777777" w:rsidR="005C1509" w:rsidRDefault="005C1509" w:rsidP="00FD5BB3">
      <w:pPr>
        <w:jc w:val="center"/>
        <w:rPr>
          <w:rFonts w:ascii="Consolas" w:hAnsi="Consolas" w:cstheme="minorHAnsi"/>
          <w:b/>
          <w:bCs/>
          <w:sz w:val="28"/>
          <w:szCs w:val="28"/>
        </w:rPr>
      </w:pPr>
    </w:p>
    <w:p w14:paraId="6733C5ED" w14:textId="77777777" w:rsidR="00FD5BB3" w:rsidRDefault="00FD5BB3" w:rsidP="00FD5BB3">
      <w:pPr>
        <w:jc w:val="center"/>
        <w:rPr>
          <w:rFonts w:ascii="Consolas" w:hAnsi="Consolas" w:cstheme="minorHAnsi"/>
          <w:b/>
          <w:bCs/>
          <w:sz w:val="28"/>
          <w:szCs w:val="28"/>
          <w:u w:val="single"/>
        </w:rPr>
      </w:pPr>
    </w:p>
    <w:p w14:paraId="09B65E5C" w14:textId="77777777" w:rsidR="005C1509" w:rsidRDefault="005C1509" w:rsidP="005C1509">
      <w:pPr>
        <w:jc w:val="center"/>
        <w:rPr>
          <w:rFonts w:ascii="Consolas" w:hAnsi="Consolas" w:cstheme="minorHAnsi"/>
          <w:b/>
          <w:bCs/>
          <w:sz w:val="28"/>
          <w:szCs w:val="28"/>
        </w:rPr>
      </w:pPr>
    </w:p>
    <w:p w14:paraId="639D1672" w14:textId="77777777" w:rsidR="005C1509" w:rsidRDefault="005C1509" w:rsidP="005C1509">
      <w:pPr>
        <w:rPr>
          <w:rFonts w:ascii="Consolas" w:hAnsi="Consolas" w:cstheme="minorHAnsi"/>
          <w:b/>
          <w:bCs/>
          <w:sz w:val="28"/>
          <w:szCs w:val="28"/>
        </w:rPr>
      </w:pPr>
    </w:p>
    <w:p w14:paraId="01383A74" w14:textId="77777777" w:rsidR="005C1509" w:rsidRDefault="005C1509" w:rsidP="005C1509">
      <w:pPr>
        <w:jc w:val="center"/>
        <w:rPr>
          <w:rFonts w:ascii="Consolas" w:hAnsi="Consolas" w:cstheme="minorHAnsi"/>
          <w:b/>
          <w:bCs/>
          <w:sz w:val="28"/>
          <w:szCs w:val="28"/>
        </w:rPr>
      </w:pPr>
    </w:p>
    <w:p w14:paraId="3F6359B9" w14:textId="77777777" w:rsidR="005C1509" w:rsidRDefault="005C1509" w:rsidP="005C1509">
      <w:pPr>
        <w:jc w:val="center"/>
        <w:rPr>
          <w:rFonts w:ascii="Consolas" w:hAnsi="Consolas" w:cstheme="minorHAnsi"/>
          <w:b/>
          <w:bCs/>
          <w:sz w:val="28"/>
          <w:szCs w:val="28"/>
        </w:rPr>
      </w:pPr>
    </w:p>
    <w:p w14:paraId="0170FBC3" w14:textId="77777777" w:rsidR="005C1509" w:rsidRDefault="005C1509" w:rsidP="005C1509">
      <w:pPr>
        <w:jc w:val="center"/>
        <w:rPr>
          <w:rFonts w:ascii="Consolas" w:hAnsi="Consolas" w:cstheme="minorHAnsi"/>
          <w:b/>
          <w:bCs/>
          <w:sz w:val="28"/>
          <w:szCs w:val="28"/>
        </w:rPr>
      </w:pPr>
    </w:p>
    <w:p w14:paraId="21A11963" w14:textId="19DA2EB9" w:rsidR="005C1509" w:rsidRDefault="005C1509" w:rsidP="005C1509">
      <w:pPr>
        <w:jc w:val="right"/>
        <w:rPr>
          <w:rFonts w:ascii="Consolas" w:hAnsi="Consolas" w:cstheme="minorHAnsi"/>
          <w:b/>
          <w:bCs/>
          <w:sz w:val="28"/>
          <w:szCs w:val="28"/>
        </w:rPr>
      </w:pPr>
      <w:r>
        <w:rPr>
          <w:rFonts w:ascii="Consolas" w:hAnsi="Consolas" w:cstheme="minorHAnsi"/>
          <w:b/>
          <w:bCs/>
          <w:sz w:val="28"/>
          <w:szCs w:val="28"/>
        </w:rPr>
        <w:t>Juan Lucas Llobeta</w:t>
      </w:r>
    </w:p>
    <w:p w14:paraId="2EF97905" w14:textId="4CA43FE8" w:rsidR="005C1509" w:rsidRDefault="005C1509" w:rsidP="005C1509">
      <w:pPr>
        <w:jc w:val="right"/>
        <w:rPr>
          <w:rFonts w:ascii="Consolas" w:hAnsi="Consolas" w:cstheme="minorHAnsi"/>
          <w:b/>
          <w:bCs/>
          <w:sz w:val="28"/>
          <w:szCs w:val="28"/>
        </w:rPr>
      </w:pPr>
      <w:r>
        <w:rPr>
          <w:rFonts w:ascii="Consolas" w:hAnsi="Consolas" w:cstheme="minorHAnsi"/>
          <w:b/>
          <w:bCs/>
          <w:sz w:val="28"/>
          <w:szCs w:val="28"/>
        </w:rPr>
        <w:t>Comisión 3K1</w:t>
      </w:r>
    </w:p>
    <w:p w14:paraId="45AFB6C1" w14:textId="34C87533" w:rsidR="00FD5BB3" w:rsidRPr="00345CA3" w:rsidRDefault="005C1509" w:rsidP="00345CA3">
      <w:pPr>
        <w:jc w:val="right"/>
        <w:rPr>
          <w:rFonts w:ascii="Consolas" w:hAnsi="Consolas" w:cstheme="minorHAnsi"/>
          <w:b/>
          <w:bCs/>
          <w:sz w:val="28"/>
          <w:szCs w:val="28"/>
        </w:rPr>
      </w:pPr>
      <w:r>
        <w:rPr>
          <w:rFonts w:ascii="Consolas" w:hAnsi="Consolas" w:cstheme="minorHAnsi"/>
          <w:b/>
          <w:bCs/>
          <w:sz w:val="28"/>
          <w:szCs w:val="28"/>
        </w:rPr>
        <w:t>Legajo 53.300</w:t>
      </w:r>
    </w:p>
    <w:p w14:paraId="471A3EE4" w14:textId="08A1E3E0" w:rsidR="005635AD" w:rsidRDefault="005635AD" w:rsidP="0016139B">
      <w:pPr>
        <w:spacing w:line="276" w:lineRule="auto"/>
        <w:jc w:val="center"/>
        <w:rPr>
          <w:rFonts w:ascii="Consolas" w:hAnsi="Consolas" w:cstheme="minorHAnsi"/>
          <w:b/>
          <w:bCs/>
          <w:sz w:val="28"/>
          <w:szCs w:val="28"/>
          <w:u w:val="single"/>
        </w:rPr>
      </w:pPr>
      <w:r w:rsidRPr="005635AD">
        <w:rPr>
          <w:rFonts w:ascii="Consolas" w:hAnsi="Consolas" w:cstheme="minorHAnsi"/>
          <w:b/>
          <w:bCs/>
          <w:sz w:val="28"/>
          <w:szCs w:val="28"/>
          <w:u w:val="single"/>
        </w:rPr>
        <w:lastRenderedPageBreak/>
        <w:t xml:space="preserve">Manual de Usuario: </w:t>
      </w:r>
      <w:r w:rsidRPr="0016139B">
        <w:rPr>
          <w:rFonts w:ascii="Consolas" w:hAnsi="Consolas" w:cstheme="minorHAnsi"/>
          <w:b/>
          <w:bCs/>
          <w:sz w:val="28"/>
          <w:szCs w:val="28"/>
          <w:u w:val="single"/>
        </w:rPr>
        <w:t>Muestreo de Señales</w:t>
      </w:r>
    </w:p>
    <w:p w14:paraId="78C568E7" w14:textId="77777777" w:rsidR="0016139B" w:rsidRPr="005635AD" w:rsidRDefault="0016139B" w:rsidP="0016139B">
      <w:pPr>
        <w:spacing w:line="276" w:lineRule="auto"/>
        <w:jc w:val="center"/>
        <w:rPr>
          <w:rFonts w:ascii="Consolas" w:hAnsi="Consolas" w:cstheme="minorHAnsi"/>
          <w:b/>
          <w:bCs/>
          <w:sz w:val="28"/>
          <w:szCs w:val="28"/>
          <w:u w:val="single"/>
        </w:rPr>
      </w:pPr>
    </w:p>
    <w:p w14:paraId="54EB7A08" w14:textId="62299E7E"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Introducción</w:t>
      </w:r>
      <w:r w:rsidR="001E5783" w:rsidRPr="0016139B">
        <w:rPr>
          <w:rFonts w:ascii="Consolas" w:hAnsi="Consolas" w:cstheme="minorHAnsi"/>
          <w:b/>
          <w:bCs/>
          <w:sz w:val="28"/>
          <w:szCs w:val="28"/>
          <w:u w:val="single"/>
        </w:rPr>
        <w:t>:</w:t>
      </w:r>
    </w:p>
    <w:p w14:paraId="079A7AA8" w14:textId="5100FAA3" w:rsidR="0016139B" w:rsidRPr="0016139B" w:rsidRDefault="00907AAE" w:rsidP="0016139B">
      <w:pPr>
        <w:spacing w:before="240" w:line="276" w:lineRule="auto"/>
        <w:jc w:val="both"/>
        <w:rPr>
          <w:rFonts w:ascii="Consolas" w:hAnsi="Consolas" w:cstheme="minorHAnsi"/>
          <w:sz w:val="24"/>
          <w:szCs w:val="24"/>
        </w:rPr>
      </w:pPr>
      <w:r w:rsidRPr="0016139B">
        <w:rPr>
          <w:rFonts w:ascii="Consolas" w:hAnsi="Consolas" w:cstheme="minorHAnsi"/>
          <w:b/>
          <w:bCs/>
          <w:sz w:val="24"/>
          <w:szCs w:val="24"/>
        </w:rPr>
        <w:t>Muestreo de Señales</w:t>
      </w:r>
      <w:r w:rsidR="005635AD" w:rsidRPr="005635AD">
        <w:rPr>
          <w:rFonts w:ascii="Consolas" w:hAnsi="Consolas" w:cstheme="minorHAnsi"/>
          <w:sz w:val="24"/>
          <w:szCs w:val="24"/>
        </w:rPr>
        <w:t xml:space="preserve"> es una interfaz gráfica en MATLAB diseñada para analizar señales y aplicar el Teorema de Nyquist.</w:t>
      </w:r>
    </w:p>
    <w:p w14:paraId="1EDAF54B" w14:textId="2D9C287E" w:rsidR="0016139B" w:rsidRPr="0016139B" w:rsidRDefault="00045C7A" w:rsidP="0016139B">
      <w:pPr>
        <w:spacing w:before="240" w:line="276" w:lineRule="auto"/>
        <w:jc w:val="both"/>
        <w:rPr>
          <w:rFonts w:ascii="Consolas" w:hAnsi="Consolas" w:cstheme="minorHAnsi"/>
          <w:sz w:val="24"/>
          <w:szCs w:val="24"/>
        </w:rPr>
      </w:pPr>
      <w:r w:rsidRPr="0016139B">
        <w:rPr>
          <w:rFonts w:ascii="Consolas" w:hAnsi="Consolas" w:cstheme="minorHAnsi"/>
          <w:sz w:val="24"/>
          <w:szCs w:val="24"/>
        </w:rPr>
        <w:t xml:space="preserve">El </w:t>
      </w:r>
      <w:r w:rsidRPr="0016139B">
        <w:rPr>
          <w:rFonts w:ascii="Consolas" w:hAnsi="Consolas" w:cstheme="minorHAnsi"/>
          <w:b/>
          <w:bCs/>
          <w:sz w:val="24"/>
          <w:szCs w:val="24"/>
        </w:rPr>
        <w:t>Teorema de Nyquist</w:t>
      </w:r>
      <w:r w:rsidRPr="0016139B">
        <w:rPr>
          <w:rFonts w:ascii="Consolas" w:hAnsi="Consolas" w:cstheme="minorHAnsi"/>
          <w:sz w:val="24"/>
          <w:szCs w:val="24"/>
        </w:rPr>
        <w:t xml:space="preserve"> demuestra que no es necesario enviar todo un ciclo de una señal para que del lado del receptor pueda ser interpretada, sino que basta con solo dos muestras por ciclo para que se pueda recuperar la señal original. </w:t>
      </w:r>
      <w:r w:rsidR="00651B3E" w:rsidRPr="0016139B">
        <w:rPr>
          <w:rFonts w:ascii="Consolas" w:hAnsi="Consolas" w:cstheme="minorHAnsi"/>
          <w:sz w:val="24"/>
          <w:szCs w:val="24"/>
        </w:rPr>
        <w:t>Una</w:t>
      </w:r>
      <w:r w:rsidRPr="0016139B">
        <w:rPr>
          <w:rFonts w:ascii="Consolas" w:hAnsi="Consolas" w:cstheme="minorHAnsi"/>
          <w:sz w:val="24"/>
          <w:szCs w:val="24"/>
        </w:rPr>
        <w:t xml:space="preserve"> señal se puede reconstruir completamente a partir de las muestras tomadas de misma, siempre que la velocidad del muestreo se realice como </w:t>
      </w:r>
      <w:r w:rsidRPr="0016139B">
        <w:rPr>
          <w:rFonts w:ascii="Consolas" w:hAnsi="Consolas" w:cstheme="minorHAnsi"/>
          <w:b/>
          <w:bCs/>
          <w:sz w:val="24"/>
          <w:szCs w:val="24"/>
        </w:rPr>
        <w:t>mínimo al doble de la máxima frecuencia de la señal</w:t>
      </w:r>
      <w:r w:rsidRPr="0016139B">
        <w:rPr>
          <w:rFonts w:ascii="Consolas" w:hAnsi="Consolas" w:cstheme="minorHAnsi"/>
          <w:sz w:val="24"/>
          <w:szCs w:val="24"/>
        </w:rPr>
        <w:t xml:space="preserve">. A esta velocidad de muestreo se la denomina </w:t>
      </w:r>
      <w:r w:rsidRPr="0016139B">
        <w:rPr>
          <w:rFonts w:ascii="Consolas" w:hAnsi="Consolas" w:cstheme="minorHAnsi"/>
          <w:b/>
          <w:bCs/>
          <w:sz w:val="24"/>
          <w:szCs w:val="24"/>
        </w:rPr>
        <w:t>“Frecuencia de Nyquist”</w:t>
      </w:r>
      <w:r w:rsidRPr="0016139B">
        <w:rPr>
          <w:rFonts w:ascii="Consolas" w:hAnsi="Consolas" w:cstheme="minorHAnsi"/>
          <w:sz w:val="24"/>
          <w:szCs w:val="24"/>
        </w:rPr>
        <w:t>.</w:t>
      </w:r>
    </w:p>
    <w:p w14:paraId="68B57080" w14:textId="3D87D832" w:rsidR="005635AD" w:rsidRDefault="00651B3E" w:rsidP="0016139B">
      <w:pPr>
        <w:spacing w:before="240" w:line="276" w:lineRule="auto"/>
        <w:jc w:val="both"/>
        <w:rPr>
          <w:rFonts w:ascii="Consolas" w:hAnsi="Consolas" w:cstheme="minorHAnsi"/>
          <w:sz w:val="24"/>
          <w:szCs w:val="24"/>
        </w:rPr>
      </w:pPr>
      <w:r w:rsidRPr="0016139B">
        <w:rPr>
          <w:rFonts w:ascii="Consolas" w:hAnsi="Consolas" w:cstheme="minorHAnsi"/>
          <w:sz w:val="24"/>
          <w:szCs w:val="24"/>
        </w:rPr>
        <w:t>Nuestro programa p</w:t>
      </w:r>
      <w:r w:rsidR="005635AD" w:rsidRPr="005635AD">
        <w:rPr>
          <w:rFonts w:ascii="Consolas" w:hAnsi="Consolas" w:cstheme="minorHAnsi"/>
          <w:sz w:val="24"/>
          <w:szCs w:val="24"/>
        </w:rPr>
        <w:t>ermite al usuario especificar parámetros de señales sinusoidales</w:t>
      </w:r>
      <w:r w:rsidR="00045C7A" w:rsidRPr="0016139B">
        <w:rPr>
          <w:rFonts w:ascii="Consolas" w:hAnsi="Consolas" w:cstheme="minorHAnsi"/>
          <w:sz w:val="24"/>
          <w:szCs w:val="24"/>
        </w:rPr>
        <w:t xml:space="preserve"> (frecuencia y amplitud)</w:t>
      </w:r>
      <w:r w:rsidR="005635AD" w:rsidRPr="005635AD">
        <w:rPr>
          <w:rFonts w:ascii="Consolas" w:hAnsi="Consolas" w:cstheme="minorHAnsi"/>
          <w:sz w:val="24"/>
          <w:szCs w:val="24"/>
        </w:rPr>
        <w:t xml:space="preserve">, seleccionar </w:t>
      </w:r>
      <w:r w:rsidR="00045C7A" w:rsidRPr="0016139B">
        <w:rPr>
          <w:rFonts w:ascii="Consolas" w:hAnsi="Consolas" w:cstheme="minorHAnsi"/>
          <w:sz w:val="24"/>
          <w:szCs w:val="24"/>
        </w:rPr>
        <w:t>el tipo de</w:t>
      </w:r>
      <w:r w:rsidR="005635AD" w:rsidRPr="005635AD">
        <w:rPr>
          <w:rFonts w:ascii="Consolas" w:hAnsi="Consolas" w:cstheme="minorHAnsi"/>
          <w:sz w:val="24"/>
          <w:szCs w:val="24"/>
        </w:rPr>
        <w:t xml:space="preserve"> función (seno o coseno), ajustar la </w:t>
      </w:r>
      <w:r w:rsidRPr="0016139B">
        <w:rPr>
          <w:rFonts w:ascii="Consolas" w:hAnsi="Consolas" w:cstheme="minorHAnsi"/>
          <w:sz w:val="24"/>
          <w:szCs w:val="24"/>
        </w:rPr>
        <w:t>F</w:t>
      </w:r>
      <w:r w:rsidR="005635AD" w:rsidRPr="005635AD">
        <w:rPr>
          <w:rFonts w:ascii="Consolas" w:hAnsi="Consolas" w:cstheme="minorHAnsi"/>
          <w:sz w:val="24"/>
          <w:szCs w:val="24"/>
        </w:rPr>
        <w:t>recuencia de Nyquist y visualizar la señal</w:t>
      </w:r>
      <w:r w:rsidRPr="0016139B">
        <w:rPr>
          <w:rFonts w:ascii="Consolas" w:hAnsi="Consolas" w:cstheme="minorHAnsi"/>
          <w:sz w:val="24"/>
          <w:szCs w:val="24"/>
        </w:rPr>
        <w:t xml:space="preserve"> enviada y las muestras tomadas, según la Frecuencia de Nyquist seleccionada</w:t>
      </w:r>
      <w:r w:rsidR="005635AD" w:rsidRPr="005635AD">
        <w:rPr>
          <w:rFonts w:ascii="Consolas" w:hAnsi="Consolas" w:cstheme="minorHAnsi"/>
          <w:sz w:val="24"/>
          <w:szCs w:val="24"/>
        </w:rPr>
        <w:t>.</w:t>
      </w:r>
      <w:r w:rsidRPr="0016139B">
        <w:rPr>
          <w:rFonts w:ascii="Consolas" w:hAnsi="Consolas" w:cstheme="minorHAnsi"/>
          <w:sz w:val="24"/>
          <w:szCs w:val="24"/>
        </w:rPr>
        <w:t xml:space="preserve"> Además, nos permite realizar una interpolación lineal entre los puntos obtenidos en la muestra para verificar la forma de la señal recibida.</w:t>
      </w:r>
    </w:p>
    <w:p w14:paraId="35DAA21C" w14:textId="77777777" w:rsidR="0016139B" w:rsidRPr="005635AD" w:rsidRDefault="0016139B" w:rsidP="0016139B">
      <w:pPr>
        <w:spacing w:line="276" w:lineRule="auto"/>
        <w:jc w:val="both"/>
        <w:rPr>
          <w:rFonts w:ascii="Consolas" w:hAnsi="Consolas" w:cstheme="minorHAnsi"/>
          <w:sz w:val="24"/>
          <w:szCs w:val="24"/>
        </w:rPr>
      </w:pPr>
    </w:p>
    <w:p w14:paraId="13A9D869" w14:textId="71B22C40"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Requisitos del Sistema</w:t>
      </w:r>
      <w:r w:rsidR="001E5783" w:rsidRPr="0016139B">
        <w:rPr>
          <w:rFonts w:ascii="Consolas" w:hAnsi="Consolas" w:cstheme="minorHAnsi"/>
          <w:b/>
          <w:bCs/>
          <w:sz w:val="28"/>
          <w:szCs w:val="28"/>
          <w:u w:val="single"/>
        </w:rPr>
        <w:t>:</w:t>
      </w:r>
    </w:p>
    <w:p w14:paraId="75DFFBEC" w14:textId="77777777" w:rsidR="005635AD" w:rsidRDefault="005635AD" w:rsidP="0016139B">
      <w:pPr>
        <w:numPr>
          <w:ilvl w:val="0"/>
          <w:numId w:val="10"/>
        </w:numPr>
        <w:spacing w:line="276" w:lineRule="auto"/>
        <w:jc w:val="both"/>
        <w:rPr>
          <w:rFonts w:ascii="Consolas" w:hAnsi="Consolas" w:cstheme="minorHAnsi"/>
          <w:sz w:val="24"/>
          <w:szCs w:val="24"/>
        </w:rPr>
      </w:pPr>
      <w:r w:rsidRPr="005635AD">
        <w:rPr>
          <w:rFonts w:ascii="Consolas" w:hAnsi="Consolas" w:cstheme="minorHAnsi"/>
          <w:sz w:val="24"/>
          <w:szCs w:val="24"/>
        </w:rPr>
        <w:t>MATLAB R2018b o superior.</w:t>
      </w:r>
    </w:p>
    <w:p w14:paraId="3ECB83C8" w14:textId="77777777" w:rsidR="0016139B" w:rsidRPr="005635AD" w:rsidRDefault="0016139B" w:rsidP="0016139B">
      <w:pPr>
        <w:spacing w:line="276" w:lineRule="auto"/>
        <w:jc w:val="both"/>
        <w:rPr>
          <w:rFonts w:ascii="Consolas" w:hAnsi="Consolas" w:cstheme="minorHAnsi"/>
          <w:sz w:val="24"/>
          <w:szCs w:val="24"/>
        </w:rPr>
      </w:pPr>
    </w:p>
    <w:p w14:paraId="57CCE428" w14:textId="5B588357"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Instalación y Ejecución</w:t>
      </w:r>
      <w:r w:rsidR="001E5783" w:rsidRPr="0016139B">
        <w:rPr>
          <w:rFonts w:ascii="Consolas" w:hAnsi="Consolas" w:cstheme="minorHAnsi"/>
          <w:b/>
          <w:bCs/>
          <w:sz w:val="28"/>
          <w:szCs w:val="28"/>
          <w:u w:val="single"/>
        </w:rPr>
        <w:t>:</w:t>
      </w:r>
    </w:p>
    <w:p w14:paraId="6A59C086" w14:textId="505F870A" w:rsidR="005635AD" w:rsidRPr="005635AD" w:rsidRDefault="005635AD" w:rsidP="0016139B">
      <w:pPr>
        <w:numPr>
          <w:ilvl w:val="0"/>
          <w:numId w:val="11"/>
        </w:numPr>
        <w:spacing w:line="276" w:lineRule="auto"/>
        <w:jc w:val="both"/>
        <w:rPr>
          <w:rFonts w:ascii="Consolas" w:hAnsi="Consolas" w:cstheme="minorHAnsi"/>
          <w:sz w:val="24"/>
          <w:szCs w:val="24"/>
        </w:rPr>
      </w:pPr>
      <w:r w:rsidRPr="005635AD">
        <w:rPr>
          <w:rFonts w:ascii="Consolas" w:hAnsi="Consolas" w:cstheme="minorHAnsi"/>
          <w:sz w:val="24"/>
          <w:szCs w:val="24"/>
        </w:rPr>
        <w:t>Descarg</w:t>
      </w:r>
      <w:r w:rsidR="00651B3E" w:rsidRPr="0016139B">
        <w:rPr>
          <w:rFonts w:ascii="Consolas" w:hAnsi="Consolas" w:cstheme="minorHAnsi"/>
          <w:sz w:val="24"/>
          <w:szCs w:val="24"/>
        </w:rPr>
        <w:t>ue</w:t>
      </w:r>
      <w:r w:rsidRPr="005635AD">
        <w:rPr>
          <w:rFonts w:ascii="Consolas" w:hAnsi="Consolas" w:cstheme="minorHAnsi"/>
          <w:sz w:val="24"/>
          <w:szCs w:val="24"/>
        </w:rPr>
        <w:t xml:space="preserve"> y guard</w:t>
      </w:r>
      <w:r w:rsidR="00651B3E" w:rsidRPr="0016139B">
        <w:rPr>
          <w:rFonts w:ascii="Consolas" w:hAnsi="Consolas" w:cstheme="minorHAnsi"/>
          <w:sz w:val="24"/>
          <w:szCs w:val="24"/>
        </w:rPr>
        <w:t>e</w:t>
      </w:r>
      <w:r w:rsidRPr="005635AD">
        <w:rPr>
          <w:rFonts w:ascii="Consolas" w:hAnsi="Consolas" w:cstheme="minorHAnsi"/>
          <w:sz w:val="24"/>
          <w:szCs w:val="24"/>
        </w:rPr>
        <w:t xml:space="preserve"> el código </w:t>
      </w:r>
      <w:r w:rsidR="000F2D8E" w:rsidRPr="0016139B">
        <w:rPr>
          <w:rFonts w:ascii="Consolas" w:hAnsi="Consolas" w:cstheme="minorHAnsi"/>
          <w:sz w:val="24"/>
          <w:szCs w:val="24"/>
        </w:rPr>
        <w:t xml:space="preserve">del repositorio </w:t>
      </w:r>
      <w:hyperlink r:id="rId8" w:history="1">
        <w:r w:rsidR="0016139B" w:rsidRPr="00151BBB">
          <w:rPr>
            <w:rStyle w:val="Hipervnculo"/>
            <w:rFonts w:ascii="Consolas" w:hAnsi="Consolas" w:cstheme="minorHAnsi"/>
            <w:sz w:val="24"/>
            <w:szCs w:val="24"/>
          </w:rPr>
          <w:t>https://github.com/Juan-Lucas-Llobeta/TFI_COMUNICACIONES.git</w:t>
        </w:r>
      </w:hyperlink>
      <w:r w:rsidR="000F2D8E" w:rsidRPr="0016139B">
        <w:rPr>
          <w:rFonts w:ascii="Consolas" w:hAnsi="Consolas" w:cstheme="minorHAnsi"/>
          <w:sz w:val="24"/>
          <w:szCs w:val="24"/>
        </w:rPr>
        <w:t xml:space="preserve"> </w:t>
      </w:r>
    </w:p>
    <w:p w14:paraId="38E63423" w14:textId="66E0307D" w:rsidR="000F2D8E" w:rsidRPr="0016139B" w:rsidRDefault="000F2D8E" w:rsidP="0016139B">
      <w:pPr>
        <w:numPr>
          <w:ilvl w:val="0"/>
          <w:numId w:val="11"/>
        </w:numPr>
        <w:spacing w:line="276" w:lineRule="auto"/>
        <w:jc w:val="both"/>
        <w:rPr>
          <w:rFonts w:ascii="Consolas" w:hAnsi="Consolas" w:cstheme="minorHAnsi"/>
          <w:sz w:val="24"/>
          <w:szCs w:val="24"/>
        </w:rPr>
      </w:pPr>
      <w:r w:rsidRPr="0016139B">
        <w:rPr>
          <w:rFonts w:ascii="Consolas" w:hAnsi="Consolas" w:cstheme="minorHAnsi"/>
          <w:sz w:val="24"/>
          <w:szCs w:val="24"/>
        </w:rPr>
        <w:t>Abra el archivo “TFI_LlobetaJuanLucas</w:t>
      </w:r>
      <w:r w:rsidR="00930670">
        <w:rPr>
          <w:rFonts w:ascii="Consolas" w:hAnsi="Consolas" w:cstheme="minorHAnsi"/>
          <w:sz w:val="24"/>
          <w:szCs w:val="24"/>
        </w:rPr>
        <w:t>.m</w:t>
      </w:r>
      <w:r w:rsidRPr="0016139B">
        <w:rPr>
          <w:rFonts w:ascii="Consolas" w:hAnsi="Consolas" w:cstheme="minorHAnsi"/>
          <w:sz w:val="24"/>
          <w:szCs w:val="24"/>
        </w:rPr>
        <w:t>” con MATLAB.</w:t>
      </w:r>
    </w:p>
    <w:p w14:paraId="605D4B0D" w14:textId="6E6F24DD" w:rsidR="005635AD" w:rsidRDefault="005635AD" w:rsidP="0016139B">
      <w:pPr>
        <w:numPr>
          <w:ilvl w:val="0"/>
          <w:numId w:val="11"/>
        </w:numPr>
        <w:spacing w:line="276" w:lineRule="auto"/>
        <w:jc w:val="both"/>
        <w:rPr>
          <w:rFonts w:ascii="Consolas" w:hAnsi="Consolas" w:cstheme="minorHAnsi"/>
          <w:sz w:val="24"/>
          <w:szCs w:val="24"/>
        </w:rPr>
      </w:pPr>
      <w:r w:rsidRPr="005635AD">
        <w:rPr>
          <w:rFonts w:ascii="Consolas" w:hAnsi="Consolas" w:cstheme="minorHAnsi"/>
          <w:sz w:val="24"/>
          <w:szCs w:val="24"/>
        </w:rPr>
        <w:t>Ejecut</w:t>
      </w:r>
      <w:r w:rsidR="00651B3E" w:rsidRPr="0016139B">
        <w:rPr>
          <w:rFonts w:ascii="Consolas" w:hAnsi="Consolas" w:cstheme="minorHAnsi"/>
          <w:sz w:val="24"/>
          <w:szCs w:val="24"/>
        </w:rPr>
        <w:t>e</w:t>
      </w:r>
      <w:r w:rsidRPr="005635AD">
        <w:rPr>
          <w:rFonts w:ascii="Consolas" w:hAnsi="Consolas" w:cstheme="minorHAnsi"/>
          <w:sz w:val="24"/>
          <w:szCs w:val="24"/>
        </w:rPr>
        <w:t xml:space="preserve"> el archivo desde MATLAB.</w:t>
      </w:r>
    </w:p>
    <w:p w14:paraId="217D263D" w14:textId="77777777" w:rsidR="0016139B" w:rsidRDefault="0016139B" w:rsidP="0016139B">
      <w:pPr>
        <w:spacing w:line="276" w:lineRule="auto"/>
        <w:jc w:val="both"/>
        <w:rPr>
          <w:rFonts w:ascii="Consolas" w:hAnsi="Consolas" w:cstheme="minorHAnsi"/>
          <w:sz w:val="24"/>
          <w:szCs w:val="24"/>
        </w:rPr>
      </w:pPr>
    </w:p>
    <w:p w14:paraId="3DA2099B" w14:textId="77777777" w:rsidR="0016139B" w:rsidRDefault="0016139B" w:rsidP="0016139B">
      <w:pPr>
        <w:spacing w:line="276" w:lineRule="auto"/>
        <w:jc w:val="both"/>
        <w:rPr>
          <w:rFonts w:ascii="Consolas" w:hAnsi="Consolas" w:cstheme="minorHAnsi"/>
          <w:sz w:val="24"/>
          <w:szCs w:val="24"/>
        </w:rPr>
      </w:pPr>
    </w:p>
    <w:p w14:paraId="0F1D8BCE" w14:textId="77777777" w:rsidR="0016139B" w:rsidRPr="005635AD" w:rsidRDefault="0016139B" w:rsidP="0016139B">
      <w:pPr>
        <w:spacing w:line="276" w:lineRule="auto"/>
        <w:jc w:val="both"/>
        <w:rPr>
          <w:rFonts w:ascii="Consolas" w:hAnsi="Consolas" w:cstheme="minorHAnsi"/>
          <w:sz w:val="24"/>
          <w:szCs w:val="24"/>
        </w:rPr>
      </w:pPr>
    </w:p>
    <w:p w14:paraId="761517FF" w14:textId="6DB3969D" w:rsidR="005635AD" w:rsidRPr="0016139B"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lastRenderedPageBreak/>
        <w:t>Interfaz de Usuario</w:t>
      </w:r>
      <w:r w:rsidR="001E5783" w:rsidRPr="0016139B">
        <w:rPr>
          <w:rFonts w:ascii="Consolas" w:hAnsi="Consolas" w:cstheme="minorHAnsi"/>
          <w:b/>
          <w:bCs/>
          <w:sz w:val="28"/>
          <w:szCs w:val="28"/>
          <w:u w:val="single"/>
        </w:rPr>
        <w:t>:</w:t>
      </w:r>
    </w:p>
    <w:p w14:paraId="05FA520F" w14:textId="5AFD04D6" w:rsidR="00651B3E" w:rsidRDefault="00651B3E" w:rsidP="0016139B">
      <w:pPr>
        <w:spacing w:line="276" w:lineRule="auto"/>
        <w:jc w:val="both"/>
        <w:rPr>
          <w:rFonts w:ascii="Consolas" w:hAnsi="Consolas" w:cstheme="minorHAnsi"/>
          <w:b/>
          <w:bCs/>
          <w:sz w:val="24"/>
          <w:szCs w:val="24"/>
        </w:rPr>
      </w:pPr>
      <w:r w:rsidRPr="0016139B">
        <w:rPr>
          <w:rFonts w:ascii="Consolas" w:hAnsi="Consolas" w:cstheme="minorHAnsi"/>
          <w:b/>
          <w:bCs/>
          <w:noProof/>
          <w:sz w:val="24"/>
          <w:szCs w:val="24"/>
        </w:rPr>
        <w:drawing>
          <wp:inline distT="0" distB="0" distL="0" distR="0" wp14:anchorId="37AF7443" wp14:editId="269D28FB">
            <wp:extent cx="5400040" cy="2733040"/>
            <wp:effectExtent l="19050" t="19050" r="10160" b="10160"/>
            <wp:docPr id="18904349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34984" name="Imagen 1" descr="Interfaz de usuario gráfica&#10;&#10;Descripción generada automáticamente"/>
                    <pic:cNvPicPr/>
                  </pic:nvPicPr>
                  <pic:blipFill>
                    <a:blip r:embed="rId9"/>
                    <a:stretch>
                      <a:fillRect/>
                    </a:stretch>
                  </pic:blipFill>
                  <pic:spPr>
                    <a:xfrm>
                      <a:off x="0" y="0"/>
                      <a:ext cx="5400040" cy="2733040"/>
                    </a:xfrm>
                    <a:prstGeom prst="rect">
                      <a:avLst/>
                    </a:prstGeom>
                    <a:ln>
                      <a:solidFill>
                        <a:schemeClr val="tx1"/>
                      </a:solidFill>
                    </a:ln>
                  </pic:spPr>
                </pic:pic>
              </a:graphicData>
            </a:graphic>
          </wp:inline>
        </w:drawing>
      </w:r>
    </w:p>
    <w:p w14:paraId="57105D36" w14:textId="77777777" w:rsidR="0016139B" w:rsidRPr="005635AD" w:rsidRDefault="0016139B" w:rsidP="0016139B">
      <w:pPr>
        <w:spacing w:line="276" w:lineRule="auto"/>
        <w:jc w:val="both"/>
        <w:rPr>
          <w:rFonts w:ascii="Consolas" w:hAnsi="Consolas" w:cstheme="minorHAnsi"/>
          <w:b/>
          <w:bCs/>
          <w:sz w:val="24"/>
          <w:szCs w:val="24"/>
        </w:rPr>
      </w:pPr>
    </w:p>
    <w:p w14:paraId="22468F85" w14:textId="1DA60876"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Parámetros de Señal</w:t>
      </w:r>
      <w:r w:rsidR="001E5783" w:rsidRPr="0016139B">
        <w:rPr>
          <w:rFonts w:ascii="Consolas" w:hAnsi="Consolas" w:cstheme="minorHAnsi"/>
          <w:b/>
          <w:bCs/>
          <w:sz w:val="28"/>
          <w:szCs w:val="28"/>
          <w:u w:val="single"/>
        </w:rPr>
        <w:t>:</w:t>
      </w:r>
    </w:p>
    <w:p w14:paraId="07FC9ACA" w14:textId="28167094" w:rsidR="005635AD" w:rsidRP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Amplitud:</w:t>
      </w:r>
      <w:r w:rsidRPr="005635AD">
        <w:rPr>
          <w:rFonts w:ascii="Consolas" w:hAnsi="Consolas" w:cstheme="minorHAnsi"/>
          <w:sz w:val="24"/>
          <w:szCs w:val="24"/>
        </w:rPr>
        <w:t xml:space="preserve"> Ingres</w:t>
      </w:r>
      <w:r w:rsidR="004F0ECA" w:rsidRPr="0016139B">
        <w:rPr>
          <w:rFonts w:ascii="Consolas" w:hAnsi="Consolas" w:cstheme="minorHAnsi"/>
          <w:sz w:val="24"/>
          <w:szCs w:val="24"/>
        </w:rPr>
        <w:t>e</w:t>
      </w:r>
      <w:r w:rsidRPr="005635AD">
        <w:rPr>
          <w:rFonts w:ascii="Consolas" w:hAnsi="Consolas" w:cstheme="minorHAnsi"/>
          <w:sz w:val="24"/>
          <w:szCs w:val="24"/>
        </w:rPr>
        <w:t xml:space="preserve"> la amplitud de la señal.</w:t>
      </w:r>
    </w:p>
    <w:p w14:paraId="00CAF713" w14:textId="446F0465" w:rsidR="005635AD" w:rsidRP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Frecuencia:</w:t>
      </w:r>
      <w:r w:rsidRPr="005635AD">
        <w:rPr>
          <w:rFonts w:ascii="Consolas" w:hAnsi="Consolas" w:cstheme="minorHAnsi"/>
          <w:sz w:val="24"/>
          <w:szCs w:val="24"/>
        </w:rPr>
        <w:t xml:space="preserve"> Ingres</w:t>
      </w:r>
      <w:r w:rsidR="004F0ECA" w:rsidRPr="0016139B">
        <w:rPr>
          <w:rFonts w:ascii="Consolas" w:hAnsi="Consolas" w:cstheme="minorHAnsi"/>
          <w:sz w:val="24"/>
          <w:szCs w:val="24"/>
        </w:rPr>
        <w:t>e</w:t>
      </w:r>
      <w:r w:rsidRPr="005635AD">
        <w:rPr>
          <w:rFonts w:ascii="Consolas" w:hAnsi="Consolas" w:cstheme="minorHAnsi"/>
          <w:sz w:val="24"/>
          <w:szCs w:val="24"/>
        </w:rPr>
        <w:t xml:space="preserve"> la frecuencia de la señal.</w:t>
      </w:r>
    </w:p>
    <w:p w14:paraId="05755684" w14:textId="47EBED6D" w:rsidR="005635AD" w:rsidRDefault="005635AD" w:rsidP="0016139B">
      <w:pPr>
        <w:numPr>
          <w:ilvl w:val="0"/>
          <w:numId w:val="12"/>
        </w:numPr>
        <w:spacing w:line="276" w:lineRule="auto"/>
        <w:jc w:val="both"/>
        <w:rPr>
          <w:rFonts w:ascii="Consolas" w:hAnsi="Consolas" w:cstheme="minorHAnsi"/>
          <w:sz w:val="24"/>
          <w:szCs w:val="24"/>
        </w:rPr>
      </w:pPr>
      <w:r w:rsidRPr="005635AD">
        <w:rPr>
          <w:rFonts w:ascii="Consolas" w:hAnsi="Consolas" w:cstheme="minorHAnsi"/>
          <w:b/>
          <w:bCs/>
          <w:sz w:val="24"/>
          <w:szCs w:val="24"/>
        </w:rPr>
        <w:t>Función:</w:t>
      </w:r>
      <w:r w:rsidRPr="005635AD">
        <w:rPr>
          <w:rFonts w:ascii="Consolas" w:hAnsi="Consolas" w:cstheme="minorHAnsi"/>
          <w:sz w:val="24"/>
          <w:szCs w:val="24"/>
        </w:rPr>
        <w:t xml:space="preserve"> Seleccion</w:t>
      </w:r>
      <w:r w:rsidR="004F0ECA" w:rsidRPr="0016139B">
        <w:rPr>
          <w:rFonts w:ascii="Consolas" w:hAnsi="Consolas" w:cstheme="minorHAnsi"/>
          <w:sz w:val="24"/>
          <w:szCs w:val="24"/>
        </w:rPr>
        <w:t>e</w:t>
      </w:r>
      <w:r w:rsidRPr="005635AD">
        <w:rPr>
          <w:rFonts w:ascii="Consolas" w:hAnsi="Consolas" w:cstheme="minorHAnsi"/>
          <w:sz w:val="24"/>
          <w:szCs w:val="24"/>
        </w:rPr>
        <w:t xml:space="preserve"> entre seno y coseno.</w:t>
      </w:r>
    </w:p>
    <w:p w14:paraId="64B0C1C1" w14:textId="77777777" w:rsidR="0016139B" w:rsidRPr="005635AD" w:rsidRDefault="0016139B" w:rsidP="0016139B">
      <w:pPr>
        <w:spacing w:line="276" w:lineRule="auto"/>
        <w:jc w:val="both"/>
        <w:rPr>
          <w:rFonts w:ascii="Consolas" w:hAnsi="Consolas" w:cstheme="minorHAnsi"/>
          <w:sz w:val="24"/>
          <w:szCs w:val="24"/>
        </w:rPr>
      </w:pPr>
    </w:p>
    <w:p w14:paraId="0184CBCB" w14:textId="059F616D"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Frecuencia de Nyquist</w:t>
      </w:r>
      <w:r w:rsidR="001E5783" w:rsidRPr="0016139B">
        <w:rPr>
          <w:rFonts w:ascii="Consolas" w:hAnsi="Consolas" w:cstheme="minorHAnsi"/>
          <w:b/>
          <w:bCs/>
          <w:sz w:val="28"/>
          <w:szCs w:val="28"/>
          <w:u w:val="single"/>
        </w:rPr>
        <w:t>:</w:t>
      </w:r>
    </w:p>
    <w:p w14:paraId="5E8ACE71" w14:textId="49906CB1" w:rsidR="005635AD" w:rsidRDefault="005635AD" w:rsidP="0016139B">
      <w:pPr>
        <w:numPr>
          <w:ilvl w:val="0"/>
          <w:numId w:val="13"/>
        </w:numPr>
        <w:spacing w:line="276" w:lineRule="auto"/>
        <w:jc w:val="both"/>
        <w:rPr>
          <w:rFonts w:ascii="Consolas" w:hAnsi="Consolas" w:cstheme="minorHAnsi"/>
          <w:sz w:val="24"/>
          <w:szCs w:val="24"/>
        </w:rPr>
      </w:pPr>
      <w:r w:rsidRPr="005635AD">
        <w:rPr>
          <w:rFonts w:ascii="Consolas" w:hAnsi="Consolas" w:cstheme="minorHAnsi"/>
          <w:b/>
          <w:bCs/>
          <w:sz w:val="24"/>
          <w:szCs w:val="24"/>
        </w:rPr>
        <w:t>Frecuencia de Nyquist:</w:t>
      </w:r>
      <w:r w:rsidRPr="005635AD">
        <w:rPr>
          <w:rFonts w:ascii="Consolas" w:hAnsi="Consolas" w:cstheme="minorHAnsi"/>
          <w:sz w:val="24"/>
          <w:szCs w:val="24"/>
        </w:rPr>
        <w:t xml:space="preserve"> Utili</w:t>
      </w:r>
      <w:r w:rsidR="004F0ECA" w:rsidRPr="0016139B">
        <w:rPr>
          <w:rFonts w:ascii="Consolas" w:hAnsi="Consolas" w:cstheme="minorHAnsi"/>
          <w:sz w:val="24"/>
          <w:szCs w:val="24"/>
        </w:rPr>
        <w:t>ce</w:t>
      </w:r>
      <w:r w:rsidRPr="005635AD">
        <w:rPr>
          <w:rFonts w:ascii="Consolas" w:hAnsi="Consolas" w:cstheme="minorHAnsi"/>
          <w:sz w:val="24"/>
          <w:szCs w:val="24"/>
        </w:rPr>
        <w:t xml:space="preserve"> el </w:t>
      </w:r>
      <w:r w:rsidR="001F4945" w:rsidRPr="0016139B">
        <w:rPr>
          <w:rFonts w:ascii="Consolas" w:hAnsi="Consolas" w:cstheme="minorHAnsi"/>
          <w:sz w:val="24"/>
          <w:szCs w:val="24"/>
        </w:rPr>
        <w:t>control deslizante</w:t>
      </w:r>
      <w:r w:rsidRPr="005635AD">
        <w:rPr>
          <w:rFonts w:ascii="Consolas" w:hAnsi="Consolas" w:cstheme="minorHAnsi"/>
          <w:sz w:val="24"/>
          <w:szCs w:val="24"/>
        </w:rPr>
        <w:t xml:space="preserve"> para ajustar la frecuencia de Nyquist.</w:t>
      </w:r>
      <w:r w:rsidR="008B426B" w:rsidRPr="0016139B">
        <w:rPr>
          <w:rFonts w:ascii="Consolas" w:hAnsi="Consolas" w:cstheme="minorHAnsi"/>
          <w:sz w:val="24"/>
          <w:szCs w:val="24"/>
        </w:rPr>
        <w:t xml:space="preserve"> El valor </w:t>
      </w:r>
      <w:r w:rsidR="001E5783" w:rsidRPr="0016139B">
        <w:rPr>
          <w:rFonts w:ascii="Consolas" w:hAnsi="Consolas" w:cstheme="minorHAnsi"/>
          <w:sz w:val="24"/>
          <w:szCs w:val="24"/>
        </w:rPr>
        <w:t>predeterminado</w:t>
      </w:r>
      <w:r w:rsidR="008B426B" w:rsidRPr="0016139B">
        <w:rPr>
          <w:rFonts w:ascii="Consolas" w:hAnsi="Consolas" w:cstheme="minorHAnsi"/>
          <w:sz w:val="24"/>
          <w:szCs w:val="24"/>
        </w:rPr>
        <w:t xml:space="preserve"> es “2” e indica el número por el cual multiplicamos la frecuencia original para el muestreo.</w:t>
      </w:r>
    </w:p>
    <w:p w14:paraId="3D360A65" w14:textId="77777777" w:rsidR="0016139B" w:rsidRPr="005635AD" w:rsidRDefault="0016139B" w:rsidP="0016139B">
      <w:pPr>
        <w:spacing w:line="276" w:lineRule="auto"/>
        <w:jc w:val="both"/>
        <w:rPr>
          <w:rFonts w:ascii="Consolas" w:hAnsi="Consolas" w:cstheme="minorHAnsi"/>
          <w:sz w:val="24"/>
          <w:szCs w:val="24"/>
        </w:rPr>
      </w:pPr>
    </w:p>
    <w:p w14:paraId="0E1EBF9D" w14:textId="4E693BCF"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Visualización</w:t>
      </w:r>
      <w:r w:rsidR="001E5783" w:rsidRPr="0016139B">
        <w:rPr>
          <w:rFonts w:ascii="Consolas" w:hAnsi="Consolas" w:cstheme="minorHAnsi"/>
          <w:b/>
          <w:bCs/>
          <w:sz w:val="28"/>
          <w:szCs w:val="28"/>
          <w:u w:val="single"/>
        </w:rPr>
        <w:t>:</w:t>
      </w:r>
    </w:p>
    <w:p w14:paraId="4CA9AF7E" w14:textId="38910FE0" w:rsidR="005635AD" w:rsidRPr="005635AD" w:rsidRDefault="005635AD" w:rsidP="0016139B">
      <w:pPr>
        <w:numPr>
          <w:ilvl w:val="0"/>
          <w:numId w:val="14"/>
        </w:numPr>
        <w:spacing w:line="276" w:lineRule="auto"/>
        <w:jc w:val="both"/>
        <w:rPr>
          <w:rFonts w:ascii="Consolas" w:hAnsi="Consolas" w:cstheme="minorHAnsi"/>
          <w:sz w:val="24"/>
          <w:szCs w:val="24"/>
        </w:rPr>
      </w:pPr>
      <w:r w:rsidRPr="005635AD">
        <w:rPr>
          <w:rFonts w:ascii="Consolas" w:hAnsi="Consolas" w:cstheme="minorHAnsi"/>
          <w:b/>
          <w:bCs/>
          <w:sz w:val="24"/>
          <w:szCs w:val="24"/>
        </w:rPr>
        <w:t>Graficar:</w:t>
      </w:r>
      <w:r w:rsidRPr="005635AD">
        <w:rPr>
          <w:rFonts w:ascii="Consolas" w:hAnsi="Consolas" w:cstheme="minorHAnsi"/>
          <w:sz w:val="24"/>
          <w:szCs w:val="24"/>
        </w:rPr>
        <w:t xml:space="preserve"> Ha</w:t>
      </w:r>
      <w:r w:rsidR="001A1AF5" w:rsidRPr="0016139B">
        <w:rPr>
          <w:rFonts w:ascii="Consolas" w:hAnsi="Consolas" w:cstheme="minorHAnsi"/>
          <w:sz w:val="24"/>
          <w:szCs w:val="24"/>
        </w:rPr>
        <w:t>ga</w:t>
      </w:r>
      <w:r w:rsidRPr="005635AD">
        <w:rPr>
          <w:rFonts w:ascii="Consolas" w:hAnsi="Consolas" w:cstheme="minorHAnsi"/>
          <w:sz w:val="24"/>
          <w:szCs w:val="24"/>
        </w:rPr>
        <w:t xml:space="preserve"> clic en este botón para generar y mostrar las señales</w:t>
      </w:r>
      <w:r w:rsidR="001A1AF5" w:rsidRPr="0016139B">
        <w:rPr>
          <w:rFonts w:ascii="Consolas" w:hAnsi="Consolas" w:cstheme="minorHAnsi"/>
          <w:sz w:val="24"/>
          <w:szCs w:val="24"/>
        </w:rPr>
        <w:t xml:space="preserve"> generadas</w:t>
      </w:r>
      <w:r w:rsidRPr="005635AD">
        <w:rPr>
          <w:rFonts w:ascii="Consolas" w:hAnsi="Consolas" w:cstheme="minorHAnsi"/>
          <w:sz w:val="24"/>
          <w:szCs w:val="24"/>
        </w:rPr>
        <w:t>.</w:t>
      </w:r>
    </w:p>
    <w:p w14:paraId="24BE5D3A" w14:textId="68DDD566" w:rsidR="005635AD" w:rsidRDefault="005635AD" w:rsidP="0016139B">
      <w:pPr>
        <w:numPr>
          <w:ilvl w:val="0"/>
          <w:numId w:val="14"/>
        </w:numPr>
        <w:spacing w:line="276" w:lineRule="auto"/>
        <w:jc w:val="both"/>
        <w:rPr>
          <w:rFonts w:ascii="Consolas" w:hAnsi="Consolas" w:cstheme="minorHAnsi"/>
          <w:sz w:val="24"/>
          <w:szCs w:val="24"/>
        </w:rPr>
      </w:pPr>
      <w:r w:rsidRPr="005635AD">
        <w:rPr>
          <w:rFonts w:ascii="Consolas" w:hAnsi="Consolas" w:cstheme="minorHAnsi"/>
          <w:b/>
          <w:bCs/>
          <w:sz w:val="24"/>
          <w:szCs w:val="24"/>
        </w:rPr>
        <w:t>Interpolar:</w:t>
      </w:r>
      <w:r w:rsidR="001A1AF5" w:rsidRPr="0016139B">
        <w:rPr>
          <w:rFonts w:ascii="Consolas" w:hAnsi="Consolas" w:cstheme="minorHAnsi"/>
          <w:b/>
          <w:bCs/>
          <w:sz w:val="24"/>
          <w:szCs w:val="24"/>
        </w:rPr>
        <w:t xml:space="preserve"> </w:t>
      </w:r>
      <w:r w:rsidR="001A1AF5" w:rsidRPr="0016139B">
        <w:rPr>
          <w:rFonts w:ascii="Consolas" w:hAnsi="Consolas" w:cstheme="minorHAnsi"/>
          <w:sz w:val="24"/>
          <w:szCs w:val="24"/>
        </w:rPr>
        <w:t>Permite alternar entre los puntos obtenidos y la interpolación entre esos puntos</w:t>
      </w:r>
      <w:r w:rsidRPr="005635AD">
        <w:rPr>
          <w:rFonts w:ascii="Consolas" w:hAnsi="Consolas" w:cstheme="minorHAnsi"/>
          <w:sz w:val="24"/>
          <w:szCs w:val="24"/>
        </w:rPr>
        <w:t>.</w:t>
      </w:r>
    </w:p>
    <w:p w14:paraId="03C638A3" w14:textId="77777777" w:rsidR="0016139B" w:rsidRDefault="0016139B" w:rsidP="0016139B">
      <w:pPr>
        <w:spacing w:line="276" w:lineRule="auto"/>
        <w:jc w:val="both"/>
        <w:rPr>
          <w:rFonts w:ascii="Consolas" w:hAnsi="Consolas" w:cstheme="minorHAnsi"/>
          <w:sz w:val="24"/>
          <w:szCs w:val="24"/>
        </w:rPr>
      </w:pPr>
    </w:p>
    <w:p w14:paraId="48AB1511" w14:textId="77777777" w:rsidR="0016139B" w:rsidRDefault="0016139B" w:rsidP="0016139B">
      <w:pPr>
        <w:spacing w:line="276" w:lineRule="auto"/>
        <w:jc w:val="both"/>
        <w:rPr>
          <w:rFonts w:ascii="Consolas" w:hAnsi="Consolas" w:cstheme="minorHAnsi"/>
          <w:sz w:val="24"/>
          <w:szCs w:val="24"/>
        </w:rPr>
      </w:pPr>
    </w:p>
    <w:p w14:paraId="4053397D" w14:textId="77777777" w:rsidR="0016139B" w:rsidRPr="005635AD" w:rsidRDefault="0016139B" w:rsidP="0016139B">
      <w:pPr>
        <w:spacing w:line="276" w:lineRule="auto"/>
        <w:jc w:val="both"/>
        <w:rPr>
          <w:rFonts w:ascii="Consolas" w:hAnsi="Consolas" w:cstheme="minorHAnsi"/>
          <w:sz w:val="24"/>
          <w:szCs w:val="24"/>
        </w:rPr>
      </w:pPr>
    </w:p>
    <w:p w14:paraId="360B357D" w14:textId="36284A4B"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lastRenderedPageBreak/>
        <w:t>Otras Funcionalidades</w:t>
      </w:r>
      <w:r w:rsidR="001E5783" w:rsidRPr="0016139B">
        <w:rPr>
          <w:rFonts w:ascii="Consolas" w:hAnsi="Consolas" w:cstheme="minorHAnsi"/>
          <w:b/>
          <w:bCs/>
          <w:sz w:val="28"/>
          <w:szCs w:val="28"/>
          <w:u w:val="single"/>
        </w:rPr>
        <w:t>:</w:t>
      </w:r>
    </w:p>
    <w:p w14:paraId="670FD7D2" w14:textId="2D958DF0" w:rsidR="005635AD" w:rsidRDefault="005635AD" w:rsidP="0016139B">
      <w:pPr>
        <w:numPr>
          <w:ilvl w:val="0"/>
          <w:numId w:val="15"/>
        </w:numPr>
        <w:spacing w:line="276" w:lineRule="auto"/>
        <w:jc w:val="both"/>
        <w:rPr>
          <w:rFonts w:ascii="Consolas" w:hAnsi="Consolas" w:cstheme="minorHAnsi"/>
          <w:sz w:val="24"/>
          <w:szCs w:val="24"/>
        </w:rPr>
      </w:pPr>
      <w:r w:rsidRPr="005635AD">
        <w:rPr>
          <w:rFonts w:ascii="Consolas" w:hAnsi="Consolas" w:cstheme="minorHAnsi"/>
          <w:b/>
          <w:bCs/>
          <w:sz w:val="24"/>
          <w:szCs w:val="24"/>
        </w:rPr>
        <w:t>Restablecer:</w:t>
      </w:r>
      <w:r w:rsidRPr="005635AD">
        <w:rPr>
          <w:rFonts w:ascii="Consolas" w:hAnsi="Consolas" w:cstheme="minorHAnsi"/>
          <w:sz w:val="24"/>
          <w:szCs w:val="24"/>
        </w:rPr>
        <w:t xml:space="preserve"> Restaura el valor </w:t>
      </w:r>
      <w:r w:rsidR="001E5783" w:rsidRPr="0016139B">
        <w:rPr>
          <w:rFonts w:ascii="Consolas" w:hAnsi="Consolas" w:cstheme="minorHAnsi"/>
          <w:sz w:val="24"/>
          <w:szCs w:val="24"/>
        </w:rPr>
        <w:t>predeterminado</w:t>
      </w:r>
      <w:r w:rsidRPr="005635AD">
        <w:rPr>
          <w:rFonts w:ascii="Consolas" w:hAnsi="Consolas" w:cstheme="minorHAnsi"/>
          <w:sz w:val="24"/>
          <w:szCs w:val="24"/>
        </w:rPr>
        <w:t xml:space="preserve"> del </w:t>
      </w:r>
      <w:r w:rsidR="001F4945" w:rsidRPr="0016139B">
        <w:rPr>
          <w:rFonts w:ascii="Consolas" w:hAnsi="Consolas" w:cstheme="minorHAnsi"/>
          <w:sz w:val="24"/>
          <w:szCs w:val="24"/>
        </w:rPr>
        <w:t>control deslizante</w:t>
      </w:r>
      <w:r w:rsidRPr="005635AD">
        <w:rPr>
          <w:rFonts w:ascii="Consolas" w:hAnsi="Consolas" w:cstheme="minorHAnsi"/>
          <w:sz w:val="24"/>
          <w:szCs w:val="24"/>
        </w:rPr>
        <w:t>.</w:t>
      </w:r>
    </w:p>
    <w:p w14:paraId="118322C9" w14:textId="77777777" w:rsidR="0016139B" w:rsidRPr="005635AD" w:rsidRDefault="0016139B" w:rsidP="0016139B">
      <w:pPr>
        <w:spacing w:line="276" w:lineRule="auto"/>
        <w:jc w:val="both"/>
        <w:rPr>
          <w:rFonts w:ascii="Consolas" w:hAnsi="Consolas" w:cstheme="minorHAnsi"/>
          <w:sz w:val="24"/>
          <w:szCs w:val="24"/>
        </w:rPr>
      </w:pPr>
    </w:p>
    <w:p w14:paraId="65D78434" w14:textId="42B6EDC5" w:rsidR="005635AD" w:rsidRPr="005635AD" w:rsidRDefault="005635AD" w:rsidP="0016139B">
      <w:pPr>
        <w:spacing w:line="276" w:lineRule="auto"/>
        <w:jc w:val="both"/>
        <w:rPr>
          <w:rFonts w:ascii="Consolas" w:hAnsi="Consolas" w:cstheme="minorHAnsi"/>
          <w:b/>
          <w:bCs/>
          <w:sz w:val="28"/>
          <w:szCs w:val="28"/>
          <w:u w:val="single"/>
        </w:rPr>
      </w:pPr>
      <w:r w:rsidRPr="005635AD">
        <w:rPr>
          <w:rFonts w:ascii="Consolas" w:hAnsi="Consolas" w:cstheme="minorHAnsi"/>
          <w:b/>
          <w:bCs/>
          <w:sz w:val="28"/>
          <w:szCs w:val="28"/>
          <w:u w:val="single"/>
        </w:rPr>
        <w:t>Procedimiento</w:t>
      </w:r>
      <w:r w:rsidR="001E5783" w:rsidRPr="0016139B">
        <w:rPr>
          <w:rFonts w:ascii="Consolas" w:hAnsi="Consolas" w:cstheme="minorHAnsi"/>
          <w:b/>
          <w:bCs/>
          <w:sz w:val="28"/>
          <w:szCs w:val="28"/>
          <w:u w:val="single"/>
        </w:rPr>
        <w:t>:</w:t>
      </w:r>
    </w:p>
    <w:p w14:paraId="17F7B4D5" w14:textId="5ADFA8D8"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Ingres</w:t>
      </w:r>
      <w:r w:rsidR="001F4945" w:rsidRPr="0016139B">
        <w:rPr>
          <w:rFonts w:ascii="Consolas" w:hAnsi="Consolas" w:cstheme="minorHAnsi"/>
          <w:sz w:val="24"/>
          <w:szCs w:val="24"/>
        </w:rPr>
        <w:t>e</w:t>
      </w:r>
      <w:r w:rsidRPr="005635AD">
        <w:rPr>
          <w:rFonts w:ascii="Consolas" w:hAnsi="Consolas" w:cstheme="minorHAnsi"/>
          <w:sz w:val="24"/>
          <w:szCs w:val="24"/>
        </w:rPr>
        <w:t xml:space="preserve"> los parámetros de la señal (amplitud, frecuencia y tipo de función).</w:t>
      </w:r>
    </w:p>
    <w:p w14:paraId="14E0FF1C" w14:textId="2C84E3AE"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Ajust</w:t>
      </w:r>
      <w:r w:rsidR="001F4945" w:rsidRPr="0016139B">
        <w:rPr>
          <w:rFonts w:ascii="Consolas" w:hAnsi="Consolas" w:cstheme="minorHAnsi"/>
          <w:sz w:val="24"/>
          <w:szCs w:val="24"/>
        </w:rPr>
        <w:t>e</w:t>
      </w:r>
      <w:r w:rsidRPr="005635AD">
        <w:rPr>
          <w:rFonts w:ascii="Consolas" w:hAnsi="Consolas" w:cstheme="minorHAnsi"/>
          <w:sz w:val="24"/>
          <w:szCs w:val="24"/>
        </w:rPr>
        <w:t xml:space="preserve"> la frecuencia de Nyquist utilizando el </w:t>
      </w:r>
      <w:r w:rsidR="001F4945" w:rsidRPr="0016139B">
        <w:rPr>
          <w:rFonts w:ascii="Consolas" w:hAnsi="Consolas" w:cstheme="minorHAnsi"/>
          <w:sz w:val="24"/>
          <w:szCs w:val="24"/>
        </w:rPr>
        <w:t>control deslizante</w:t>
      </w:r>
      <w:r w:rsidRPr="005635AD">
        <w:rPr>
          <w:rFonts w:ascii="Consolas" w:hAnsi="Consolas" w:cstheme="minorHAnsi"/>
          <w:sz w:val="24"/>
          <w:szCs w:val="24"/>
        </w:rPr>
        <w:t>.</w:t>
      </w:r>
    </w:p>
    <w:p w14:paraId="16A7A3B3" w14:textId="759CD864" w:rsidR="005635AD" w:rsidRPr="005635AD" w:rsidRDefault="005635AD" w:rsidP="0016139B">
      <w:pPr>
        <w:numPr>
          <w:ilvl w:val="0"/>
          <w:numId w:val="16"/>
        </w:numPr>
        <w:spacing w:line="276" w:lineRule="auto"/>
        <w:jc w:val="both"/>
        <w:rPr>
          <w:rFonts w:ascii="Consolas" w:hAnsi="Consolas" w:cstheme="minorHAnsi"/>
          <w:sz w:val="24"/>
          <w:szCs w:val="24"/>
        </w:rPr>
      </w:pPr>
      <w:r w:rsidRPr="005635AD">
        <w:rPr>
          <w:rFonts w:ascii="Consolas" w:hAnsi="Consolas" w:cstheme="minorHAnsi"/>
          <w:sz w:val="24"/>
          <w:szCs w:val="24"/>
        </w:rPr>
        <w:t>Ha</w:t>
      </w:r>
      <w:r w:rsidR="001F4945" w:rsidRPr="0016139B">
        <w:rPr>
          <w:rFonts w:ascii="Consolas" w:hAnsi="Consolas" w:cstheme="minorHAnsi"/>
          <w:sz w:val="24"/>
          <w:szCs w:val="24"/>
        </w:rPr>
        <w:t>ga</w:t>
      </w:r>
      <w:r w:rsidRPr="005635AD">
        <w:rPr>
          <w:rFonts w:ascii="Consolas" w:hAnsi="Consolas" w:cstheme="minorHAnsi"/>
          <w:sz w:val="24"/>
          <w:szCs w:val="24"/>
        </w:rPr>
        <w:t xml:space="preserve"> clic en "Graficar" para visualizar la señal </w:t>
      </w:r>
      <w:r w:rsidR="001F4945" w:rsidRPr="0016139B">
        <w:rPr>
          <w:rFonts w:ascii="Consolas" w:hAnsi="Consolas" w:cstheme="minorHAnsi"/>
          <w:sz w:val="24"/>
          <w:szCs w:val="24"/>
        </w:rPr>
        <w:t>y las muestras obtenidas</w:t>
      </w:r>
      <w:r w:rsidRPr="005635AD">
        <w:rPr>
          <w:rFonts w:ascii="Consolas" w:hAnsi="Consolas" w:cstheme="minorHAnsi"/>
          <w:sz w:val="24"/>
          <w:szCs w:val="24"/>
        </w:rPr>
        <w:t>.</w:t>
      </w:r>
    </w:p>
    <w:p w14:paraId="383FCB4A" w14:textId="2DAAC714" w:rsidR="005635AD" w:rsidRPr="0016139B" w:rsidRDefault="001F4945" w:rsidP="0016139B">
      <w:pPr>
        <w:numPr>
          <w:ilvl w:val="0"/>
          <w:numId w:val="16"/>
        </w:numPr>
        <w:spacing w:line="276" w:lineRule="auto"/>
        <w:jc w:val="both"/>
        <w:rPr>
          <w:rFonts w:ascii="Consolas" w:hAnsi="Consolas" w:cstheme="minorHAnsi"/>
          <w:sz w:val="24"/>
          <w:szCs w:val="24"/>
        </w:rPr>
      </w:pPr>
      <w:r w:rsidRPr="0016139B">
        <w:rPr>
          <w:rFonts w:ascii="Consolas" w:hAnsi="Consolas" w:cstheme="minorHAnsi"/>
          <w:sz w:val="24"/>
          <w:szCs w:val="24"/>
        </w:rPr>
        <w:t>Con el botón “Interpolar” se puede alternar el tipo de visualización de la muestra.</w:t>
      </w:r>
    </w:p>
    <w:p w14:paraId="665F12A2" w14:textId="361DA0D8" w:rsidR="008B426B" w:rsidRPr="0016139B" w:rsidRDefault="008B426B" w:rsidP="0016139B">
      <w:pPr>
        <w:numPr>
          <w:ilvl w:val="0"/>
          <w:numId w:val="16"/>
        </w:numPr>
        <w:spacing w:line="276" w:lineRule="auto"/>
        <w:jc w:val="both"/>
        <w:rPr>
          <w:rFonts w:ascii="Consolas" w:hAnsi="Consolas" w:cstheme="minorHAnsi"/>
          <w:sz w:val="24"/>
          <w:szCs w:val="24"/>
        </w:rPr>
      </w:pPr>
      <w:r w:rsidRPr="0016139B">
        <w:rPr>
          <w:rFonts w:ascii="Consolas" w:hAnsi="Consolas" w:cstheme="minorHAnsi"/>
          <w:sz w:val="24"/>
          <w:szCs w:val="24"/>
        </w:rPr>
        <w:t>Puede deslizar el control para ver como se modifica la gráfica.</w:t>
      </w:r>
    </w:p>
    <w:p w14:paraId="6B6CB510" w14:textId="2E9A227E" w:rsidR="001E5783" w:rsidRPr="0016139B" w:rsidRDefault="001E5783" w:rsidP="0016139B">
      <w:pPr>
        <w:numPr>
          <w:ilvl w:val="1"/>
          <w:numId w:val="16"/>
        </w:numPr>
        <w:spacing w:line="276" w:lineRule="auto"/>
        <w:jc w:val="both"/>
        <w:rPr>
          <w:rFonts w:ascii="Consolas" w:hAnsi="Consolas" w:cstheme="minorHAnsi"/>
          <w:sz w:val="24"/>
          <w:szCs w:val="24"/>
        </w:rPr>
      </w:pPr>
      <w:r w:rsidRPr="0016139B">
        <w:rPr>
          <w:rFonts w:ascii="Consolas" w:hAnsi="Consolas" w:cstheme="minorHAnsi"/>
          <w:sz w:val="24"/>
          <w:szCs w:val="24"/>
        </w:rPr>
        <w:t>En valores mayores a “2” la aproximación será más exacta.</w:t>
      </w:r>
    </w:p>
    <w:p w14:paraId="62D264E1" w14:textId="385D4B0F" w:rsidR="00B87F07" w:rsidRDefault="001E5783" w:rsidP="0016139B">
      <w:pPr>
        <w:numPr>
          <w:ilvl w:val="1"/>
          <w:numId w:val="16"/>
        </w:numPr>
        <w:spacing w:line="276" w:lineRule="auto"/>
        <w:jc w:val="both"/>
        <w:rPr>
          <w:rFonts w:ascii="Consolas" w:hAnsi="Consolas" w:cstheme="minorHAnsi"/>
          <w:sz w:val="24"/>
          <w:szCs w:val="24"/>
        </w:rPr>
      </w:pPr>
      <w:r w:rsidRPr="0016139B">
        <w:rPr>
          <w:rFonts w:ascii="Consolas" w:hAnsi="Consolas" w:cstheme="minorHAnsi"/>
          <w:sz w:val="24"/>
          <w:szCs w:val="24"/>
        </w:rPr>
        <w:t>En valores menores a “2” la aproximación será inexacta y no se podrá reconstruir la señal.</w:t>
      </w:r>
    </w:p>
    <w:p w14:paraId="4317D3BD" w14:textId="77777777" w:rsidR="0016139B" w:rsidRPr="0016139B" w:rsidRDefault="0016139B" w:rsidP="0016139B">
      <w:pPr>
        <w:spacing w:line="276" w:lineRule="auto"/>
        <w:jc w:val="both"/>
        <w:rPr>
          <w:rFonts w:ascii="Consolas" w:hAnsi="Consolas" w:cstheme="minorHAnsi"/>
          <w:sz w:val="24"/>
          <w:szCs w:val="24"/>
        </w:rPr>
      </w:pPr>
    </w:p>
    <w:p w14:paraId="4BA6465E" w14:textId="77777777" w:rsidR="001E5783" w:rsidRPr="0016139B" w:rsidRDefault="001E5783" w:rsidP="0016139B">
      <w:pPr>
        <w:spacing w:line="276" w:lineRule="auto"/>
        <w:jc w:val="both"/>
        <w:rPr>
          <w:rFonts w:ascii="Consolas" w:hAnsi="Consolas" w:cstheme="minorHAnsi"/>
          <w:b/>
          <w:bCs/>
          <w:sz w:val="28"/>
          <w:szCs w:val="28"/>
          <w:u w:val="single"/>
        </w:rPr>
      </w:pPr>
      <w:r w:rsidRPr="0016139B">
        <w:rPr>
          <w:rFonts w:ascii="Consolas" w:hAnsi="Consolas" w:cstheme="minorHAnsi"/>
          <w:b/>
          <w:bCs/>
          <w:sz w:val="28"/>
          <w:szCs w:val="28"/>
          <w:u w:val="single"/>
        </w:rPr>
        <w:t>Capacidades de la Aplicación:</w:t>
      </w:r>
    </w:p>
    <w:p w14:paraId="18CE07ED" w14:textId="44E4A933" w:rsidR="001E5783" w:rsidRPr="0016139B" w:rsidRDefault="001E5783"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 xml:space="preserve">Representación </w:t>
      </w:r>
      <w:r w:rsidR="00CF7344" w:rsidRPr="0016139B">
        <w:rPr>
          <w:rFonts w:ascii="Consolas" w:hAnsi="Consolas" w:cstheme="minorHAnsi"/>
          <w:sz w:val="24"/>
          <w:szCs w:val="24"/>
        </w:rPr>
        <w:t>en Tiempo Real: Puede ver como cambia la gráfica a medida que desplaza el control deslizante y elige distintos valores para la frecuencia de muestreo.</w:t>
      </w:r>
    </w:p>
    <w:p w14:paraId="5B3FF40E" w14:textId="776543C0" w:rsidR="00CF7344" w:rsidRPr="0016139B" w:rsidRDefault="00CF7344"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Soporte para Grandes Frecuencias de Muestreo: La aplicación permite mostrar datos obtenidos con una frecuencia de hasta diez veces la original.</w:t>
      </w:r>
    </w:p>
    <w:p w14:paraId="40C6E4A3" w14:textId="6487253A" w:rsidR="001E5783" w:rsidRPr="0016139B" w:rsidRDefault="001E5783" w:rsidP="0016139B">
      <w:pPr>
        <w:pStyle w:val="Prrafodelista"/>
        <w:numPr>
          <w:ilvl w:val="0"/>
          <w:numId w:val="19"/>
        </w:numPr>
        <w:spacing w:line="276" w:lineRule="auto"/>
        <w:jc w:val="both"/>
        <w:rPr>
          <w:rFonts w:ascii="Consolas" w:hAnsi="Consolas" w:cstheme="minorHAnsi"/>
          <w:sz w:val="24"/>
          <w:szCs w:val="24"/>
        </w:rPr>
      </w:pPr>
      <w:r w:rsidRPr="0016139B">
        <w:rPr>
          <w:rFonts w:ascii="Consolas" w:hAnsi="Consolas" w:cstheme="minorHAnsi"/>
          <w:sz w:val="24"/>
          <w:szCs w:val="24"/>
        </w:rPr>
        <w:t>Sin Necesidad de Conexión a Internet:</w:t>
      </w:r>
      <w:r w:rsidR="00CF7344" w:rsidRPr="0016139B">
        <w:rPr>
          <w:rFonts w:ascii="Consolas" w:hAnsi="Consolas" w:cstheme="minorHAnsi"/>
          <w:sz w:val="24"/>
          <w:szCs w:val="24"/>
        </w:rPr>
        <w:t xml:space="preserve"> </w:t>
      </w:r>
      <w:r w:rsidRPr="0016139B">
        <w:rPr>
          <w:rFonts w:ascii="Consolas" w:hAnsi="Consolas" w:cstheme="minorHAnsi"/>
          <w:sz w:val="24"/>
          <w:szCs w:val="24"/>
        </w:rPr>
        <w:t>La aplicación funciona completamente sin conexión a Internet o señal de</w:t>
      </w:r>
      <w:r w:rsidR="00CF7344" w:rsidRPr="0016139B">
        <w:rPr>
          <w:rFonts w:ascii="Consolas" w:hAnsi="Consolas" w:cstheme="minorHAnsi"/>
          <w:sz w:val="24"/>
          <w:szCs w:val="24"/>
        </w:rPr>
        <w:t xml:space="preserve"> </w:t>
      </w:r>
      <w:r w:rsidRPr="0016139B">
        <w:rPr>
          <w:rFonts w:ascii="Consolas" w:hAnsi="Consolas" w:cstheme="minorHAnsi"/>
          <w:sz w:val="24"/>
          <w:szCs w:val="24"/>
        </w:rPr>
        <w:t>datos.</w:t>
      </w:r>
    </w:p>
    <w:sectPr w:rsidR="001E5783" w:rsidRPr="0016139B" w:rsidSect="00FD5BB3">
      <w:footerReference w:type="default" r:id="rId1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590F" w14:textId="77777777" w:rsidR="00E76AD0" w:rsidRDefault="00E76AD0" w:rsidP="00BB6201">
      <w:pPr>
        <w:spacing w:after="0" w:line="240" w:lineRule="auto"/>
      </w:pPr>
      <w:r>
        <w:separator/>
      </w:r>
    </w:p>
  </w:endnote>
  <w:endnote w:type="continuationSeparator" w:id="0">
    <w:p w14:paraId="5446FA9A" w14:textId="77777777" w:rsidR="00E76AD0" w:rsidRDefault="00E76AD0" w:rsidP="00BB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B2FA" w14:textId="6DED3AB4" w:rsidR="00BB6201" w:rsidRPr="0016139B" w:rsidRDefault="00BB6201" w:rsidP="00BB6201">
    <w:pPr>
      <w:pStyle w:val="Piedepgina"/>
      <w:jc w:val="right"/>
      <w:rPr>
        <w:rFonts w:ascii="Consolas" w:hAnsi="Consolas"/>
      </w:rPr>
    </w:pPr>
    <w:r w:rsidRPr="0016139B">
      <w:rPr>
        <w:rFonts w:ascii="Consolas" w:hAnsi="Consolas"/>
      </w:rPr>
      <w:t>Llobeta Juan Lucas – Comisión 3K1 – Legajo 53.300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981D" w14:textId="77777777" w:rsidR="00E76AD0" w:rsidRDefault="00E76AD0" w:rsidP="00BB6201">
      <w:pPr>
        <w:spacing w:after="0" w:line="240" w:lineRule="auto"/>
      </w:pPr>
      <w:r>
        <w:separator/>
      </w:r>
    </w:p>
  </w:footnote>
  <w:footnote w:type="continuationSeparator" w:id="0">
    <w:p w14:paraId="01A70214" w14:textId="77777777" w:rsidR="00E76AD0" w:rsidRDefault="00E76AD0" w:rsidP="00BB6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39C"/>
    <w:multiLevelType w:val="multilevel"/>
    <w:tmpl w:val="54A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6AAA"/>
    <w:multiLevelType w:val="multilevel"/>
    <w:tmpl w:val="8E3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3249"/>
    <w:multiLevelType w:val="multilevel"/>
    <w:tmpl w:val="BB4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944D5"/>
    <w:multiLevelType w:val="multilevel"/>
    <w:tmpl w:val="E50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E29D7"/>
    <w:multiLevelType w:val="multilevel"/>
    <w:tmpl w:val="AC78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7778"/>
    <w:multiLevelType w:val="multilevel"/>
    <w:tmpl w:val="071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E0D77"/>
    <w:multiLevelType w:val="hybridMultilevel"/>
    <w:tmpl w:val="5F7CA7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0C4F38"/>
    <w:multiLevelType w:val="multilevel"/>
    <w:tmpl w:val="39C22B1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44377"/>
    <w:multiLevelType w:val="multilevel"/>
    <w:tmpl w:val="C77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D6430"/>
    <w:multiLevelType w:val="multilevel"/>
    <w:tmpl w:val="BCD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880B4C"/>
    <w:multiLevelType w:val="multilevel"/>
    <w:tmpl w:val="120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10691"/>
    <w:multiLevelType w:val="multilevel"/>
    <w:tmpl w:val="476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82591"/>
    <w:multiLevelType w:val="multilevel"/>
    <w:tmpl w:val="C1B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13CDA"/>
    <w:multiLevelType w:val="multilevel"/>
    <w:tmpl w:val="92C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06F22"/>
    <w:multiLevelType w:val="hybridMultilevel"/>
    <w:tmpl w:val="68FE3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3BA3388"/>
    <w:multiLevelType w:val="multilevel"/>
    <w:tmpl w:val="2DE0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EE685A"/>
    <w:multiLevelType w:val="multilevel"/>
    <w:tmpl w:val="22D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A64F4"/>
    <w:multiLevelType w:val="multilevel"/>
    <w:tmpl w:val="519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C59B7"/>
    <w:multiLevelType w:val="multilevel"/>
    <w:tmpl w:val="200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86EAB"/>
    <w:multiLevelType w:val="multilevel"/>
    <w:tmpl w:val="D6A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399">
    <w:abstractNumId w:val="12"/>
  </w:num>
  <w:num w:numId="2" w16cid:durableId="1070276324">
    <w:abstractNumId w:val="9"/>
  </w:num>
  <w:num w:numId="3" w16cid:durableId="573900506">
    <w:abstractNumId w:val="13"/>
  </w:num>
  <w:num w:numId="4" w16cid:durableId="1298683930">
    <w:abstractNumId w:val="1"/>
  </w:num>
  <w:num w:numId="5" w16cid:durableId="1277443450">
    <w:abstractNumId w:val="2"/>
  </w:num>
  <w:num w:numId="6" w16cid:durableId="1258252997">
    <w:abstractNumId w:val="4"/>
  </w:num>
  <w:num w:numId="7" w16cid:durableId="669262601">
    <w:abstractNumId w:val="15"/>
  </w:num>
  <w:num w:numId="8" w16cid:durableId="503672789">
    <w:abstractNumId w:val="11"/>
  </w:num>
  <w:num w:numId="9" w16cid:durableId="295377283">
    <w:abstractNumId w:val="0"/>
  </w:num>
  <w:num w:numId="10" w16cid:durableId="91971431">
    <w:abstractNumId w:val="19"/>
  </w:num>
  <w:num w:numId="11" w16cid:durableId="632949973">
    <w:abstractNumId w:val="10"/>
  </w:num>
  <w:num w:numId="12" w16cid:durableId="2135903612">
    <w:abstractNumId w:val="18"/>
  </w:num>
  <w:num w:numId="13" w16cid:durableId="1372266922">
    <w:abstractNumId w:val="17"/>
  </w:num>
  <w:num w:numId="14" w16cid:durableId="467434958">
    <w:abstractNumId w:val="8"/>
  </w:num>
  <w:num w:numId="15" w16cid:durableId="866480523">
    <w:abstractNumId w:val="3"/>
  </w:num>
  <w:num w:numId="16" w16cid:durableId="662196415">
    <w:abstractNumId w:val="7"/>
  </w:num>
  <w:num w:numId="17" w16cid:durableId="1304579882">
    <w:abstractNumId w:val="16"/>
  </w:num>
  <w:num w:numId="18" w16cid:durableId="596450735">
    <w:abstractNumId w:val="5"/>
  </w:num>
  <w:num w:numId="19" w16cid:durableId="643508164">
    <w:abstractNumId w:val="6"/>
  </w:num>
  <w:num w:numId="20" w16cid:durableId="1087656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27"/>
    <w:rsid w:val="00045C7A"/>
    <w:rsid w:val="000F2D8E"/>
    <w:rsid w:val="0016139B"/>
    <w:rsid w:val="001A1AF5"/>
    <w:rsid w:val="001E5783"/>
    <w:rsid w:val="001F4945"/>
    <w:rsid w:val="00345CA3"/>
    <w:rsid w:val="004F0ECA"/>
    <w:rsid w:val="005635AD"/>
    <w:rsid w:val="005C1509"/>
    <w:rsid w:val="005F39D4"/>
    <w:rsid w:val="00627627"/>
    <w:rsid w:val="00651B3E"/>
    <w:rsid w:val="008B426B"/>
    <w:rsid w:val="00907AAE"/>
    <w:rsid w:val="00930670"/>
    <w:rsid w:val="00B67848"/>
    <w:rsid w:val="00B87F07"/>
    <w:rsid w:val="00BB6201"/>
    <w:rsid w:val="00C90C8D"/>
    <w:rsid w:val="00CF7344"/>
    <w:rsid w:val="00E76AD0"/>
    <w:rsid w:val="00FD5B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8192"/>
  <w15:chartTrackingRefBased/>
  <w15:docId w15:val="{CD9D71A5-B1F0-48B3-8B84-7DC1CDDD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90C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C90C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0C8D"/>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C90C8D"/>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C90C8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90C8D"/>
    <w:rPr>
      <w:b/>
      <w:bCs/>
    </w:rPr>
  </w:style>
  <w:style w:type="character" w:styleId="CdigoHTML">
    <w:name w:val="HTML Code"/>
    <w:basedOn w:val="Fuentedeprrafopredeter"/>
    <w:uiPriority w:val="99"/>
    <w:semiHidden/>
    <w:unhideWhenUsed/>
    <w:rsid w:val="00C90C8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635A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F7344"/>
    <w:pPr>
      <w:ind w:left="720"/>
      <w:contextualSpacing/>
    </w:pPr>
  </w:style>
  <w:style w:type="paragraph" w:styleId="Encabezado">
    <w:name w:val="header"/>
    <w:basedOn w:val="Normal"/>
    <w:link w:val="EncabezadoCar"/>
    <w:uiPriority w:val="99"/>
    <w:unhideWhenUsed/>
    <w:rsid w:val="00BB62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6201"/>
  </w:style>
  <w:style w:type="paragraph" w:styleId="Piedepgina">
    <w:name w:val="footer"/>
    <w:basedOn w:val="Normal"/>
    <w:link w:val="PiedepginaCar"/>
    <w:uiPriority w:val="99"/>
    <w:unhideWhenUsed/>
    <w:rsid w:val="00BB62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6201"/>
  </w:style>
  <w:style w:type="character" w:styleId="Hipervnculo">
    <w:name w:val="Hyperlink"/>
    <w:basedOn w:val="Fuentedeprrafopredeter"/>
    <w:uiPriority w:val="99"/>
    <w:unhideWhenUsed/>
    <w:rsid w:val="000F2D8E"/>
    <w:rPr>
      <w:color w:val="0563C1" w:themeColor="hyperlink"/>
      <w:u w:val="single"/>
    </w:rPr>
  </w:style>
  <w:style w:type="character" w:styleId="Mencinsinresolver">
    <w:name w:val="Unresolved Mention"/>
    <w:basedOn w:val="Fuentedeprrafopredeter"/>
    <w:uiPriority w:val="99"/>
    <w:semiHidden/>
    <w:unhideWhenUsed/>
    <w:rsid w:val="000F2D8E"/>
    <w:rPr>
      <w:color w:val="605E5C"/>
      <w:shd w:val="clear" w:color="auto" w:fill="E1DFDD"/>
    </w:rPr>
  </w:style>
  <w:style w:type="character" w:styleId="Hipervnculovisitado">
    <w:name w:val="FollowedHyperlink"/>
    <w:basedOn w:val="Fuentedeprrafopredeter"/>
    <w:uiPriority w:val="99"/>
    <w:semiHidden/>
    <w:unhideWhenUsed/>
    <w:rsid w:val="000F2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12575">
      <w:bodyDiv w:val="1"/>
      <w:marLeft w:val="0"/>
      <w:marRight w:val="0"/>
      <w:marTop w:val="0"/>
      <w:marBottom w:val="0"/>
      <w:divBdr>
        <w:top w:val="none" w:sz="0" w:space="0" w:color="auto"/>
        <w:left w:val="none" w:sz="0" w:space="0" w:color="auto"/>
        <w:bottom w:val="none" w:sz="0" w:space="0" w:color="auto"/>
        <w:right w:val="none" w:sz="0" w:space="0" w:color="auto"/>
      </w:divBdr>
    </w:div>
    <w:div w:id="19457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Lucas-Llobeta/TFI_COMUNICACIONES.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Lucas Llobeta</dc:creator>
  <cp:keywords/>
  <dc:description/>
  <cp:lastModifiedBy>Juan Lucas Llobeta</cp:lastModifiedBy>
  <cp:revision>2</cp:revision>
  <dcterms:created xsi:type="dcterms:W3CDTF">2023-11-30T00:23:00Z</dcterms:created>
  <dcterms:modified xsi:type="dcterms:W3CDTF">2023-11-30T16:22:00Z</dcterms:modified>
</cp:coreProperties>
</file>