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3.543307086615073" w:firstLine="0"/>
        <w:rPr>
          <w:color w:val="062e6f"/>
          <w:shd w:fill="d6eaff" w:val="clear"/>
        </w:rPr>
      </w:pPr>
      <w:r w:rsidDel="00000000" w:rsidR="00000000" w:rsidRPr="00000000">
        <w:rPr>
          <w:color w:val="062e6f"/>
          <w:shd w:fill="d6eaff" w:val="clear"/>
          <w:rtl w:val="0"/>
        </w:rPr>
        <w:t xml:space="preserve">sept. 22, 2026</w:t>
      </w:r>
      <w:r w:rsidDel="00000000" w:rsidR="00000000" w:rsidRPr="00000000">
        <w:rPr>
          <w:rtl w:val="0"/>
        </w:rPr>
      </w:r>
    </w:p>
    <w:p w:rsidR="00000000" w:rsidDel="00000000" w:rsidP="00000000" w:rsidRDefault="00000000" w:rsidRPr="00000000" w14:paraId="00000002">
      <w:pPr>
        <w:pStyle w:val="Heading2"/>
        <w:rPr/>
      </w:pPr>
      <w:bookmarkStart w:colFirst="0" w:colLast="0" w:name="_2y3yuipvr7py" w:id="0"/>
      <w:bookmarkEnd w:id="0"/>
      <w:r w:rsidDel="00000000" w:rsidR="00000000" w:rsidRPr="00000000">
        <w:rPr>
          <w:rtl w:val="0"/>
        </w:rPr>
        <w:t xml:space="preserve">Réunion du 22 sept. 2026 à 21:53 CAT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ect8hv9h43yv" w:id="1"/>
      <w:bookmarkEnd w:id="1"/>
      <w:r w:rsidDel="00000000" w:rsidR="00000000" w:rsidRPr="00000000">
        <w:rPr>
          <w:rtl w:val="0"/>
        </w:rPr>
        <w:t xml:space="preserve">Résumé</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Revue d'article avec validation et planification de soumission</w:t>
        <w:br w:type="textWrapping"/>
        <w:br w:type="textWrapping"/>
      </w:r>
      <w:r w:rsidDel="00000000" w:rsidR="00000000" w:rsidRPr="00000000">
        <w:rPr>
          <w:b w:val="1"/>
          <w:bCs w:val="1"/>
          <w:rtl w:val="0"/>
        </w:rPr>
        <w:t xml:space="preserve">Révision de l'introduction</w:t>
      </w:r>
      <w:r w:rsidDel="00000000" w:rsidR="00000000" w:rsidRPr="00000000">
        <w:rPr>
          <w:rtl w:val="0"/>
        </w:rPr>
        <w:br w:type="textWrapping"/>
        <w:t xml:space="preserve">Abstrait jugé satisfaisant et ajout d'un plan détaillé demandé.</w:t>
        <w:br w:type="textWrapping"/>
        <w:br w:type="textWrapping"/>
      </w:r>
      <w:r w:rsidDel="00000000" w:rsidR="00000000" w:rsidRPr="00000000">
        <w:rPr>
          <w:b w:val="1"/>
          <w:bCs w:val="1"/>
          <w:rtl w:val="0"/>
        </w:rPr>
        <w:t xml:space="preserve">Structure et images</w:t>
      </w:r>
      <w:r w:rsidDel="00000000" w:rsidR="00000000" w:rsidRPr="00000000">
        <w:rPr>
          <w:rtl w:val="0"/>
        </w:rPr>
        <w:br w:type="textWrapping"/>
        <w:t xml:space="preserve">Résolution des problèmes d'affichage d'images sous LaTeX.</w:t>
        <w:br w:type="textWrapping"/>
        <w:br w:type="textWrapping"/>
      </w:r>
      <w:r w:rsidDel="00000000" w:rsidR="00000000" w:rsidRPr="00000000">
        <w:rPr>
          <w:b w:val="1"/>
          <w:bCs w:val="1"/>
          <w:rtl w:val="0"/>
        </w:rPr>
        <w:t xml:space="preserve">Section expérimentale et soumission</w:t>
      </w:r>
      <w:r w:rsidDel="00000000" w:rsidR="00000000" w:rsidRPr="00000000">
        <w:rPr>
          <w:rtl w:val="0"/>
        </w:rPr>
        <w:br w:type="textWrapping"/>
        <w:t xml:space="preserve">Finalisation de la partie expérimentale et envoi du manuscrit prévu.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kqfhxymi7bkh" w:id="2"/>
      <w:bookmarkEnd w:id="2"/>
      <w:r w:rsidDel="00000000" w:rsidR="00000000" w:rsidRPr="00000000">
        <w:rPr>
          <w:rtl w:val="0"/>
        </w:rPr>
        <w:t xml:space="preserve">Décisions</w:t>
      </w:r>
      <w:r w:rsidDel="00000000" w:rsidR="00000000" w:rsidRPr="00000000">
        <w:rPr>
          <w:rtl w:val="0"/>
        </w:rPr>
      </w:r>
    </w:p>
    <w:p w:rsidR="00000000" w:rsidDel="00000000" w:rsidP="00000000" w:rsidRDefault="00000000" w:rsidRPr="00000000" w14:paraId="0000000A">
      <w:pPr>
        <w:pStyle w:val="Subtitle"/>
        <w:spacing w:after="160" w:lineRule="auto"/>
        <w:rPr>
          <w:b w:val="0"/>
          <w:bCs w:val="0"/>
          <w:shd w:fill="fff2cc" w:val="clear"/>
        </w:rPr>
      </w:pPr>
      <w:bookmarkStart w:colFirst="0" w:colLast="0" w:name="_6pztpbp2cbvm" w:id="3"/>
      <w:bookmarkEnd w:id="3"/>
      <w:r w:rsidDel="00000000" w:rsidR="00000000" w:rsidRPr="00000000">
        <w:rPr>
          <w:b w:val="0"/>
          <w:bCs w:val="0"/>
          <w:shd w:fill="fff2cc" w:val="clear"/>
          <w:rtl w:val="0"/>
        </w:rPr>
        <w:t xml:space="preserve">Nécessite des discussions supplémentaires</w:t>
      </w:r>
    </w:p>
    <w:p w:rsidR="00000000" w:rsidDel="00000000" w:rsidP="00000000" w:rsidRDefault="00000000" w:rsidRPr="00000000" w14:paraId="0000000B">
      <w:pPr>
        <w:numPr>
          <w:ilvl w:val="0"/>
          <w:numId w:val="3"/>
        </w:numPr>
        <w:spacing w:after="160" w:lineRule="auto"/>
        <w:ind w:left="720" w:hanging="360"/>
      </w:pPr>
      <w:r w:rsidDel="00000000" w:rsidR="00000000" w:rsidRPr="00000000">
        <w:rPr>
          <w:b w:val="1"/>
          <w:bCs w:val="1"/>
          <w:rtl w:val="0"/>
        </w:rPr>
        <w:t xml:space="preserve">Stratégie d'inscription en doctorat</w:t>
      </w:r>
      <w:r w:rsidDel="00000000" w:rsidR="00000000" w:rsidRPr="00000000">
        <w:rPr>
          <w:rtl w:val="0"/>
        </w:rPr>
        <w:t xml:space="preserve"> Une première inscription en doctorat est envisagée dans le pays de l'étudiant pour éviter de perdre l'année, dans l'attente des vérifications auprès des laboratoires locaux et d'une discussion ultérieure.</w:t>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c8efcd" w:val="clear"/>
        </w:rPr>
      </w:pPr>
      <w:bookmarkStart w:colFirst="0" w:colLast="0" w:name="_4dwefwm9jkb5" w:id="4"/>
      <w:bookmarkEnd w:id="4"/>
      <w:r w:rsidDel="00000000" w:rsidR="00000000" w:rsidRPr="00000000">
        <w:rPr>
          <w:b w:val="0"/>
          <w:bCs w:val="0"/>
          <w:shd w:fill="c8efcd" w:val="clear"/>
          <w:rtl w:val="0"/>
        </w:rPr>
        <w:t xml:space="preserve">En accord</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Intégration du plan détaillé dans l'introduction</w:t>
      </w:r>
      <w:r w:rsidDel="00000000" w:rsidR="00000000" w:rsidRPr="00000000">
        <w:rPr>
          <w:rtl w:val="0"/>
        </w:rPr>
        <w:t xml:space="preserve"> L'article doit intégrer à la fin de l'introduction la liste complète de toutes les sections accompagnées de leurs titres respectifs.</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Validation et soumission de l'article</w:t>
      </w:r>
      <w:r w:rsidDel="00000000" w:rsidR="00000000" w:rsidRPr="00000000">
        <w:rPr>
          <w:rtl w:val="0"/>
        </w:rPr>
        <w:t xml:space="preserve"> L'étudiant envoie le manuscrit complet par e-mail pour une relecture par l'encadrante, qui déterminera ensuite le journal approprié pour la soumission.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color w:val="303030"/>
        </w:rPr>
      </w:pPr>
      <w:bookmarkStart w:colFirst="0" w:colLast="0" w:name="_8o22ppyne0to" w:id="5"/>
      <w:bookmarkEnd w:id="5"/>
      <w:r w:rsidDel="00000000" w:rsidR="00000000" w:rsidRPr="00000000">
        <w:rPr>
          <w:rtl w:val="0"/>
        </w:rPr>
        <w:t xml:space="preserve">Étapes suivantes</w:t>
      </w:r>
      <w:r w:rsidDel="00000000" w:rsidR="00000000" w:rsidRPr="00000000">
        <w:rPr>
          <w:rtl w:val="0"/>
        </w:rPr>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[Jean-luc Mupasa] Mettre à jour le plan: Modifier la fin de l'introduction pour y inclure toutes les sections de l'article avec leurs titres respectifs.</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[Jean-luc Mupasa] Corriger les images: Renommer les fichiers images pour supprimer les espaces et mettre à jour les références correspondantes dans le document LaTeX.</w:t>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[Jean-luc Mupasa] Envoyer article: Transmettre la version corrigée du manuscrit par courriel pour relecture.</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[Olfa FERCHICHI] Revoir et suggérer: Lire le manuscrit transmis et proposer le journal approprié pour la soumission.</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[Jean-luc Mupasa] Contacter professeur: Interroger le professeur Patrick concernant les possibilités d'inscription au programme doctoral localement.</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[Olfa FERCHICHI] Chercher collaborations: Rechercher des opportunités de collaboration de recherche pour faciliter le parcours doctoral.</w:t>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[Olfa FERCHICHI] Contacter Raoul: Prendre contact avec le co-encadreur Raoul en France pour discuter des possibilités de doctorat pour l'année prochaine.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160" w:lineRule="auto"/>
        <w:jc w:val="left"/>
        <w:rPr/>
      </w:pPr>
      <w:bookmarkStart w:colFirst="0" w:colLast="0" w:name="_6e6xdf697tmu" w:id="6"/>
      <w:bookmarkEnd w:id="6"/>
      <w:r w:rsidDel="00000000" w:rsidR="00000000" w:rsidRPr="00000000">
        <w:rPr>
          <w:rtl w:val="0"/>
        </w:rPr>
        <w:t xml:space="preserve">Détails</w:t>
      </w:r>
      <w:r w:rsidDel="00000000" w:rsidR="00000000" w:rsidRPr="00000000">
        <w:rPr>
          <w:rtl w:val="0"/>
        </w:rPr>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Révision de l'introduction et de la revue de littérature</w:t>
      </w:r>
      <w:r w:rsidDel="00000000" w:rsidR="00000000" w:rsidRPr="00000000">
        <w:rPr>
          <w:rtl w:val="0"/>
        </w:rPr>
        <w:t xml:space="preserve">: Olfa FERCHICHI a examiné l'abstrait du document présenté par Jean-luc Mupasa, le jugeant satisfaisant. Concernant l'introduction, iel a demandé à Jean-luc Mupasa d'ajouter un plan détaillé de l'article listant toutes les sections avec leurs titres, plutôt qu'un simple paragraphe explicatif. Pour la revue de littérature, Jean-luc Mupasa a indiqué avoir regroupé les articles cités par thématiques jusqu'à l'apprentissage par renforcement, et a positionné son travail par rapport à l'existant après la deuxième section sur le relais.</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Structure de l'article et gestion des images sous LaTeX</w:t>
      </w:r>
      <w:r w:rsidDel="00000000" w:rsidR="00000000" w:rsidRPr="00000000">
        <w:rPr>
          <w:rtl w:val="0"/>
        </w:rPr>
        <w:t xml:space="preserve">: Olfa FERCHICHI a demandé l'inclusion du cadre méthodologique de l'article avant toute chose, décrivant l'ensemble des sections. Jean-luc Mupasa a rencontré un problème d'affichage de l'image correspondante. Iel a identifié la cause comme étant un problème de nommage des fichiers comportant des espaces, ce qui complique la compilation sous LaTeX. Jean-luc Mupasa s'est engagé à renommer correctement les fichiers d'images pour résoudre ce problème.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Section expérimentale et planification de la soumission de l'article</w:t>
      </w:r>
      <w:r w:rsidDel="00000000" w:rsidR="00000000" w:rsidRPr="00000000">
        <w:rPr>
          <w:rtl w:val="0"/>
        </w:rPr>
        <w:t xml:space="preserve">: Jean-luc Mupasa a confirmé avoir corrigé les noms des figures et finalisé la partie expérimentale, incluant les résultats et les métriques, conformément aux demandes d'Olfa FERCHICHI. Le document compte 38 pages. Il a été convenu que Jean-luc Mupasa enverra le manuscrit complet par courrier électronique, qu'Olfa FERCHICHI relira le lendemain après-midi pour ensuite déterminer le journal académique approprié en vue d'une soumission dans les jours suivants.</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Inscription au doctorat et perspectives de collaboration académique</w:t>
      </w:r>
      <w:r w:rsidDel="00000000" w:rsidR="00000000" w:rsidRPr="00000000">
        <w:rPr>
          <w:rtl w:val="0"/>
        </w:rPr>
        <w:t xml:space="preserve">: Olfa FERCHICHI s'est enquis de l'avancement de l'inscription en doctorat de Jean-luc Mupasa, qui n'a pas encore trouvé d'établissement. Jean-luc Mupasa a expliqué que les cursus informatiques locaux orientent généralement les personnes vers l'Afrique du Sud, le Canada ou les États-Unis. Olfa FERCHICHI a suggéré de se renseigner auprès de monsieur Patrick pour identifier d'éventuels laboratoires locaux afin de ne pas perdre l'année universitaire, tout en évoquant la possibilité de chercher une collaboration ultérieurement, notamment avec un co-encadrant nommé Raoul en France pour l'année prochaine.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747775"/>
        </w:rPr>
      </w:pPr>
      <w:r w:rsidDel="00000000" w:rsidR="00000000" w:rsidRPr="00000000">
        <w:rPr>
          <w:i w:val="1"/>
          <w:iCs w:val="1"/>
          <w:color w:val="747775"/>
          <w:rtl w:val="0"/>
        </w:rPr>
        <w:t xml:space="preserve">Nous vous conseillons d'examiner les notes de Gemini pour vérifier qu'elles ne contiennent pas d'erreur. </w:t>
      </w:r>
      <w:hyperlink r:id="rId6">
        <w:r w:rsidDel="00000000" w:rsidR="00000000" w:rsidRPr="00000000">
          <w:rPr>
            <w:i w:val="1"/>
            <w:iCs w:val="1"/>
            <w:color w:val="1155cc"/>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24">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7">
        <w:r w:rsidDel="00000000" w:rsidR="00000000" w:rsidRPr="00000000">
          <w:rPr>
            <w:rFonts w:ascii="Google Sans Flex Normal" w:cs="Google Sans Flex Normal" w:eastAsia="Google Sans Flex Normal" w:hAnsi="Google Sans Flex Normal"/>
            <w:i w:val="1"/>
            <w:iCs w:val="1"/>
            <w:color w:val="1155cc"/>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rtl w:val="0"/>
        </w:rPr>
        <w:t xml:space="preserve"> pour nous faire part de vos commentaires et nous dire si ces notes vous ont été utiles.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google.com/meet/answer/14754931" TargetMode="External"/><Relationship Id="rId7" Type="http://schemas.openxmlformats.org/officeDocument/2006/relationships/hyperlink" Target="https://google.qualtrics.com/jfe/form/SV_5bXzKQfylMIhSXc?confid=V1Scvs_gA8XzFvR5RX7qDxIUOBEBMgUIigIgABgD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