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GCSE Computer Science course gets students working with real-world, practical programming techniques that will give them a good understanding of what makes technology work.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Computer technology continues to advance rapidly and the speed that technology evolves has also been changing at a fast pace over recent years. The growth in the use of mobile devices and web-related technologies has exploded, resulting in new challenges for employers and employees. For example, businesses today require an ever-increasing number of technologically aware individuals. This is even more so in the gaming, mobile and web related industries and this course has been designed with this in mind. Students studying this course will learn how to create applications that run on mobile devices and operate in a web enabled environment. In addition, they will learn how to create simple computer games, gain an understanding of the fundamental concepts around creating software applications and have opportunities to work collaboratively.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choose to study Computer Science? </w:t>
      </w:r>
    </w:p>
    <w:p w:rsidR="00000000" w:rsidDel="00000000" w:rsidP="00000000" w:rsidRDefault="00000000" w:rsidRPr="00000000" w14:paraId="00000006">
      <w:pPr>
        <w:rPr/>
      </w:pPr>
      <w:r w:rsidDel="00000000" w:rsidR="00000000" w:rsidRPr="00000000">
        <w:rPr>
          <w:rtl w:val="0"/>
        </w:rPr>
        <w:t xml:space="preserve">You will learn and use a variety of skills throughout the course, including collecting, analyzing, and interpreting data, communicating your findings in different ways, and identifying and developing the links between various parts of the subject. These skills are in great demand and are recognised and highly valued by employers and colleges. Computer Science counts as a science option in the EBacc.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key reasons to study computer science are: </w:t>
      </w:r>
    </w:p>
    <w:p w:rsidR="00000000" w:rsidDel="00000000" w:rsidP="00000000" w:rsidRDefault="00000000" w:rsidRPr="00000000" w14:paraId="00000009">
      <w:pPr>
        <w:rPr/>
      </w:pPr>
      <w:r w:rsidDel="00000000" w:rsidR="00000000" w:rsidRPr="00000000">
        <w:rPr>
          <w:rtl w:val="0"/>
        </w:rPr>
        <w:t xml:space="preserve">▪ Computing is part of everything we do! </w:t>
      </w:r>
    </w:p>
    <w:p w:rsidR="00000000" w:rsidDel="00000000" w:rsidP="00000000" w:rsidRDefault="00000000" w:rsidRPr="00000000" w14:paraId="0000000A">
      <w:pPr>
        <w:rPr/>
      </w:pPr>
      <w:r w:rsidDel="00000000" w:rsidR="00000000" w:rsidRPr="00000000">
        <w:rPr>
          <w:rtl w:val="0"/>
        </w:rPr>
        <w:t xml:space="preserve">▪ Expertise in computing enables you to solve complex, challenging problems </w:t>
      </w:r>
    </w:p>
    <w:p w:rsidR="00000000" w:rsidDel="00000000" w:rsidP="00000000" w:rsidRDefault="00000000" w:rsidRPr="00000000" w14:paraId="0000000B">
      <w:pPr>
        <w:rPr/>
      </w:pPr>
      <w:r w:rsidDel="00000000" w:rsidR="00000000" w:rsidRPr="00000000">
        <w:rPr>
          <w:rtl w:val="0"/>
        </w:rPr>
        <w:t xml:space="preserve">▪ Computing enables you to make a positive difference in the world </w:t>
      </w:r>
    </w:p>
    <w:p w:rsidR="00000000" w:rsidDel="00000000" w:rsidP="00000000" w:rsidRDefault="00000000" w:rsidRPr="00000000" w14:paraId="0000000C">
      <w:pPr>
        <w:rPr/>
      </w:pPr>
      <w:r w:rsidDel="00000000" w:rsidR="00000000" w:rsidRPr="00000000">
        <w:rPr>
          <w:rtl w:val="0"/>
        </w:rPr>
        <w:t xml:space="preserve">▪ Computing offers many types of careers </w:t>
      </w:r>
    </w:p>
    <w:p w:rsidR="00000000" w:rsidDel="00000000" w:rsidP="00000000" w:rsidRDefault="00000000" w:rsidRPr="00000000" w14:paraId="0000000D">
      <w:pPr>
        <w:rPr/>
      </w:pPr>
      <w:r w:rsidDel="00000000" w:rsidR="00000000" w:rsidRPr="00000000">
        <w:rPr>
          <w:rtl w:val="0"/>
        </w:rPr>
        <w:t xml:space="preserve">▪ Computing offers great opportunities for true creativity and innovation </w:t>
      </w:r>
    </w:p>
    <w:p w:rsidR="00000000" w:rsidDel="00000000" w:rsidP="00000000" w:rsidRDefault="00000000" w:rsidRPr="00000000" w14:paraId="0000000E">
      <w:pPr>
        <w:rPr/>
      </w:pPr>
      <w:r w:rsidDel="00000000" w:rsidR="00000000" w:rsidRPr="00000000">
        <w:rPr>
          <w:rtl w:val="0"/>
        </w:rPr>
        <w:t xml:space="preserve">▪ Computing has space for both collaborative work and individual effort </w:t>
      </w:r>
    </w:p>
    <w:p w:rsidR="00000000" w:rsidDel="00000000" w:rsidP="00000000" w:rsidRDefault="00000000" w:rsidRPr="00000000" w14:paraId="0000000F">
      <w:pPr>
        <w:rPr/>
      </w:pPr>
      <w:r w:rsidDel="00000000" w:rsidR="00000000" w:rsidRPr="00000000">
        <w:rPr>
          <w:rtl w:val="0"/>
        </w:rPr>
        <w:t xml:space="preserve">▪ Computing is an essential part of a well-rounded academic education </w:t>
      </w:r>
    </w:p>
    <w:p w:rsidR="00000000" w:rsidDel="00000000" w:rsidP="00000000" w:rsidRDefault="00000000" w:rsidRPr="00000000" w14:paraId="00000010">
      <w:pPr>
        <w:rPr/>
      </w:pPr>
      <w:r w:rsidDel="00000000" w:rsidR="00000000" w:rsidRPr="00000000">
        <w:rPr>
          <w:rtl w:val="0"/>
        </w:rPr>
        <w:t xml:space="preserve">▪ Future opportunities in computing are without boundaries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professionals view computer science?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“It’s not just about top level jobs, in the future everyone will need basic programming skills in a variety of jobs” – Elizabeth Truss MP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computer allows me to execute my ideas at the speed I think them.” Will.I.Am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“Everybody in this country should learn computing because it teaches you how to think.” Steve Jobs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the most engaging and relevant subject today. It prepares learners with relevant skills” University graduate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a great subject where students get to grip with new technologies and apply them to real life contexts” University graduate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a modern and relevant subject which will give you the edge in understanding much of how your world works” University graduate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