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GCSE Computer Science helps you think about how technology is created. It allows you to understand how people work together with computers to develop world changing programmes like Facebook, Spotify and eBay. You’ll also develop the skills that further education, universities and employers are looking for. </w:t>
      </w:r>
    </w:p>
    <w:p w:rsidR="00000000" w:rsidDel="00000000" w:rsidP="00000000" w:rsidRDefault="00000000" w:rsidRPr="00000000" w14:paraId="00000004">
      <w:pPr>
        <w:rPr/>
      </w:pPr>
      <w:r w:rsidDel="00000000" w:rsidR="00000000" w:rsidRPr="00000000">
        <w:rPr>
          <w:rtl w:val="0"/>
        </w:rPr>
        <w:t xml:space="preserve">Over the course you will cover the following: </w:t>
      </w:r>
    </w:p>
    <w:p w:rsidR="00000000" w:rsidDel="00000000" w:rsidP="00000000" w:rsidRDefault="00000000" w:rsidRPr="00000000" w14:paraId="00000005">
      <w:pPr>
        <w:rPr/>
      </w:pPr>
      <w:r w:rsidDel="00000000" w:rsidR="00000000" w:rsidRPr="00000000">
        <w:rPr>
          <w:rtl w:val="0"/>
        </w:rPr>
        <w:t xml:space="preserve">• Computational thinking</w:t>
      </w:r>
    </w:p>
    <w:p w:rsidR="00000000" w:rsidDel="00000000" w:rsidP="00000000" w:rsidRDefault="00000000" w:rsidRPr="00000000" w14:paraId="00000006">
      <w:pPr>
        <w:rPr/>
      </w:pPr>
      <w:r w:rsidDel="00000000" w:rsidR="00000000" w:rsidRPr="00000000">
        <w:rPr>
          <w:rtl w:val="0"/>
        </w:rPr>
        <w:t xml:space="preserve"> • Theoretical content </w:t>
      </w:r>
    </w:p>
    <w:p w:rsidR="00000000" w:rsidDel="00000000" w:rsidP="00000000" w:rsidRDefault="00000000" w:rsidRPr="00000000" w14:paraId="00000007">
      <w:pPr>
        <w:rPr/>
      </w:pPr>
      <w:r w:rsidDel="00000000" w:rsidR="00000000" w:rsidRPr="00000000">
        <w:rPr>
          <w:rtl w:val="0"/>
        </w:rPr>
        <w:t xml:space="preserve">• Aspects of software development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