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you could go anywhere and see anything where would you go? Would you explore the sand dunes of the Sahara Desert? Would you stay in treehouses with the tribes of the Amazon Rainforest? What about a trip to Antarctica to see penguins in their natural habitat? Wouldn’t you be disappointed if you had to stop?</w:t>
      </w:r>
    </w:p>
    <w:p w:rsidR="00000000" w:rsidDel="00000000" w:rsidP="00000000" w:rsidRDefault="00000000" w:rsidRPr="00000000" w14:paraId="00000002">
      <w:pPr>
        <w:rPr/>
      </w:pPr>
      <w:r w:rsidDel="00000000" w:rsidR="00000000" w:rsidRPr="00000000">
        <w:rPr>
          <w:rtl w:val="0"/>
        </w:rPr>
        <w:t xml:space="preserve">Studying geography means you have the entire world at your fingertips. You can go on adventures to new places, meet new people and all you have to do is show up!</w:t>
      </w:r>
    </w:p>
    <w:p w:rsidR="00000000" w:rsidDel="00000000" w:rsidP="00000000" w:rsidRDefault="00000000" w:rsidRPr="00000000" w14:paraId="00000003">
      <w:pPr>
        <w:rPr/>
      </w:pPr>
      <w:r w:rsidDel="00000000" w:rsidR="00000000" w:rsidRPr="00000000">
        <w:rPr>
          <w:rtl w:val="0"/>
        </w:rPr>
        <w:t xml:space="preserve">Geography gives you opportunities to study issues that are relevant in the modern world, it is a subject with direct and relevant links to other subject areas as well as being a practical subject that can be applied in a number of outdoor pursuits such as: sailing, rambling, scouts, geology, environmental interests, etc.</w:t>
      </w:r>
    </w:p>
    <w:p w:rsidR="00000000" w:rsidDel="00000000" w:rsidP="00000000" w:rsidRDefault="00000000" w:rsidRPr="00000000" w14:paraId="00000004">
      <w:pPr>
        <w:rPr/>
      </w:pPr>
      <w:r w:rsidDel="00000000" w:rsidR="00000000" w:rsidRPr="00000000">
        <w:rPr>
          <w:rtl w:val="0"/>
        </w:rPr>
        <w:t xml:space="preserve">Geography allows you to: improve your understanding of different places and people, pose an argument in written form, develop your numerical skills and use of statistics, practise your map reading and interpretation skills, learn to work with a group and recognise others' opinions, explore new places, try using practical fieldwork skills and gain an understanding of global issues that may influence our future. As well as fieldwork opportunities, there is also an optional 4-day residential every year, where we mix seeing real life geographical locations with outward bound/team building activities at an outdoor education centre.</w:t>
      </w:r>
    </w:p>
    <w:p w:rsidR="00000000" w:rsidDel="00000000" w:rsidP="00000000" w:rsidRDefault="00000000" w:rsidRPr="00000000" w14:paraId="00000005">
      <w:pPr>
        <w:rPr/>
      </w:pPr>
      <w:r w:rsidDel="00000000" w:rsidR="00000000" w:rsidRPr="00000000">
        <w:rPr>
          <w:rtl w:val="0"/>
        </w:rPr>
        <w:t xml:space="preserve">Year 9</w:t>
      </w:r>
    </w:p>
    <w:p w:rsidR="00000000" w:rsidDel="00000000" w:rsidP="00000000" w:rsidRDefault="00000000" w:rsidRPr="00000000" w14:paraId="00000006">
      <w:pPr>
        <w:rPr/>
      </w:pPr>
      <w:r w:rsidDel="00000000" w:rsidR="00000000" w:rsidRPr="00000000">
        <w:rPr>
          <w:rtl w:val="0"/>
        </w:rPr>
        <w:t xml:space="preserve">In year 9, you will conduct an in depth analysis of ecosystems and biomes around the world. Study the Amazon Rainforest and the impact humans have on it. Look at the Western Desert (USA) and the Sahel, to explore deserts and desertification. Assess urban issues and challenges in Lagos and London, including how to promote the idea of sustainable cities. You will also undertake fieldwork, evaluating the success of coastal management in Tendring. Across the year, you will look at current or topical geographical events as they happen.</w:t>
      </w:r>
    </w:p>
    <w:p w:rsidR="00000000" w:rsidDel="00000000" w:rsidP="00000000" w:rsidRDefault="00000000" w:rsidRPr="00000000" w14:paraId="00000007">
      <w:pPr>
        <w:rPr/>
      </w:pPr>
      <w:r w:rsidDel="00000000" w:rsidR="00000000" w:rsidRPr="00000000">
        <w:rPr>
          <w:rtl w:val="0"/>
        </w:rPr>
        <w:t xml:space="preserve">Year 10</w:t>
      </w:r>
    </w:p>
    <w:p w:rsidR="00000000" w:rsidDel="00000000" w:rsidP="00000000" w:rsidRDefault="00000000" w:rsidRPr="00000000" w14:paraId="00000008">
      <w:pPr>
        <w:rPr/>
      </w:pPr>
      <w:r w:rsidDel="00000000" w:rsidR="00000000" w:rsidRPr="00000000">
        <w:rPr>
          <w:rtl w:val="0"/>
        </w:rPr>
        <w:t xml:space="preserve">In year 10, you will look at the characteristics of natural hazards, tectonic and atmospheric hazards including the threat of climate change. Conduct a study of resource management (UK and worldwide), including inequality in the supply of water, food and energy across the world. Look at the changing economic structure of Nigeria and post-industrial UK, including the impact of aid, Transnational Corporations and tourism.</w:t>
      </w:r>
    </w:p>
    <w:p w:rsidR="00000000" w:rsidDel="00000000" w:rsidP="00000000" w:rsidRDefault="00000000" w:rsidRPr="00000000" w14:paraId="00000009">
      <w:pPr>
        <w:rPr/>
      </w:pPr>
      <w:r w:rsidDel="00000000" w:rsidR="00000000" w:rsidRPr="00000000">
        <w:rPr>
          <w:rtl w:val="0"/>
        </w:rPr>
        <w:t xml:space="preserve">Undertake a fieldwork investigation into how successful the regeneration of the Olympic Park in Stratford has been.</w:t>
      </w:r>
    </w:p>
    <w:p w:rsidR="00000000" w:rsidDel="00000000" w:rsidP="00000000" w:rsidRDefault="00000000" w:rsidRPr="00000000" w14:paraId="0000000A">
      <w:pPr>
        <w:rPr/>
      </w:pPr>
      <w:r w:rsidDel="00000000" w:rsidR="00000000" w:rsidRPr="00000000">
        <w:rPr>
          <w:rtl w:val="0"/>
        </w:rPr>
        <w:t xml:space="preserve">Year 11</w:t>
      </w:r>
    </w:p>
    <w:p w:rsidR="00000000" w:rsidDel="00000000" w:rsidP="00000000" w:rsidRDefault="00000000" w:rsidRPr="00000000" w14:paraId="0000000B">
      <w:pPr>
        <w:rPr/>
      </w:pPr>
      <w:r w:rsidDel="00000000" w:rsidR="00000000" w:rsidRPr="00000000">
        <w:rPr>
          <w:rtl w:val="0"/>
        </w:rPr>
        <w:t xml:space="preserve">In year 11, you will study the processes, landforms and management that take place and shape the UK landscapes (coasts and rivers). Evaluate a variety of topical geographical issues. You will focus on developing your geographical skills including cartographic skills, numeracy skills and literacy skills. You will also analyse your own fieldwork and will be exposed to previously unseen fieldwork, to improve your geographical skills.</w:t>
      </w:r>
    </w:p>
    <w:p w:rsidR="00000000" w:rsidDel="00000000" w:rsidP="00000000" w:rsidRDefault="00000000" w:rsidRPr="00000000" w14:paraId="0000000C">
      <w:pPr>
        <w:rPr/>
      </w:pPr>
      <w:r w:rsidDel="00000000" w:rsidR="00000000" w:rsidRPr="00000000">
        <w:rPr>
          <w:rtl w:val="0"/>
        </w:rPr>
        <w:t xml:space="preserve">Finally, there is revision of the key case studies and theory.</w:t>
      </w:r>
    </w:p>
    <w:p w:rsidR="00000000" w:rsidDel="00000000" w:rsidP="00000000" w:rsidRDefault="00000000" w:rsidRPr="00000000" w14:paraId="0000000D">
      <w:pPr>
        <w:rPr/>
      </w:pPr>
      <w:r w:rsidDel="00000000" w:rsidR="00000000" w:rsidRPr="00000000">
        <w:rPr>
          <w:rtl w:val="0"/>
        </w:rPr>
        <w:t xml:space="preserve">Which careers can Geography lead to?</w:t>
      </w:r>
    </w:p>
    <w:p w:rsidR="00000000" w:rsidDel="00000000" w:rsidP="00000000" w:rsidRDefault="00000000" w:rsidRPr="00000000" w14:paraId="0000000E">
      <w:pPr>
        <w:rPr/>
      </w:pPr>
      <w:r w:rsidDel="00000000" w:rsidR="00000000" w:rsidRPr="00000000">
        <w:rPr>
          <w:rtl w:val="0"/>
        </w:rPr>
        <w:t xml:space="preserve">Geography is a useful subject to help future careers in a number of areas, including: travel and leisure, retail management, sports facilities, journalism, estate agency, armed forces, police, agriculture, marketing, banking, teaching, and many more.</w:t>
      </w:r>
    </w:p>
    <w:p w:rsidR="00000000" w:rsidDel="00000000" w:rsidP="00000000" w:rsidRDefault="00000000" w:rsidRPr="00000000" w14:paraId="0000000F">
      <w:pPr>
        <w:rPr/>
      </w:pPr>
      <w:r w:rsidDel="00000000" w:rsidR="00000000" w:rsidRPr="00000000">
        <w:rPr>
          <w:rtl w:val="0"/>
        </w:rPr>
        <w:t xml:space="preserve">Exploring the relationship between people, places and environments</w:t>
      </w:r>
    </w:p>
    <w:p w:rsidR="00000000" w:rsidDel="00000000" w:rsidP="00000000" w:rsidRDefault="00000000" w:rsidRPr="00000000" w14:paraId="00000010">
      <w:pPr>
        <w:rPr/>
      </w:pPr>
      <w:r w:rsidDel="00000000" w:rsidR="00000000" w:rsidRPr="00000000">
        <w:rPr>
          <w:rtl w:val="0"/>
        </w:rPr>
        <w:t xml:space="preserve">What Alfie said</w:t>
      </w:r>
    </w:p>
    <w:p w:rsidR="00000000" w:rsidDel="00000000" w:rsidP="00000000" w:rsidRDefault="00000000" w:rsidRPr="00000000" w14:paraId="00000011">
      <w:pPr>
        <w:rPr/>
      </w:pPr>
      <w:r w:rsidDel="00000000" w:rsidR="00000000" w:rsidRPr="00000000">
        <w:rPr>
          <w:rtl w:val="0"/>
        </w:rPr>
        <w:t xml:space="preserve">“I like learning about current issues in geography. Investigating the culture and lives of people from around the world is fascinating.’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