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Why should I study Geograhpy? </w:t>
      </w:r>
    </w:p>
    <w:p w:rsidR="00000000" w:rsidDel="00000000" w:rsidP="00000000" w:rsidRDefault="00000000" w:rsidRPr="00000000" w14:paraId="00000002">
      <w:pPr>
        <w:rPr/>
      </w:pPr>
      <w:r w:rsidDel="00000000" w:rsidR="00000000" w:rsidRPr="00000000">
        <w:rPr>
          <w:rtl w:val="0"/>
        </w:rPr>
        <w:t xml:space="preserve">As our planet becomes increasingly interconnected it is increasingly important to find out more about the world around us. GCSE Geography allows you to investigate a range of human and physical issues in a variety of places.</w:t>
      </w:r>
    </w:p>
    <w:p w:rsidR="00000000" w:rsidDel="00000000" w:rsidP="00000000" w:rsidRDefault="00000000" w:rsidRPr="00000000" w14:paraId="00000003">
      <w:pPr>
        <w:rPr/>
      </w:pPr>
      <w:r w:rsidDel="00000000" w:rsidR="00000000" w:rsidRPr="00000000">
        <w:rPr>
          <w:rtl w:val="0"/>
        </w:rPr>
        <w:t xml:space="preserve">Geography - the study of the earth and its peoples</w:t>
        <w:br w:type="textWrapping"/>
        <w:t xml:space="preserve">Educates you about the world you live in</w:t>
        <w:br w:type="textWrapping"/>
        <w:t xml:space="preserve">Organises information logically</w:t>
        <w:br w:type="textWrapping"/>
        <w:t xml:space="preserve">Gives you a wide range of skills</w:t>
        <w:br w:type="textWrapping"/>
        <w:t xml:space="preserve">Real world problems and examples are studied</w:t>
        <w:br w:type="textWrapping"/>
        <w:t xml:space="preserve">Attitudes and values are an important element</w:t>
        <w:br w:type="textWrapping"/>
        <w:t xml:space="preserve">Places and Perspectives</w:t>
        <w:br w:type="textWrapping"/>
        <w:t xml:space="preserve">Human impact on the planet</w:t>
        <w:br w:type="textWrapping"/>
        <w:t xml:space="preserve">You are nowhere without it!</w:t>
      </w:r>
    </w:p>
    <w:p w:rsidR="00000000" w:rsidDel="00000000" w:rsidP="00000000" w:rsidRDefault="00000000" w:rsidRPr="00000000" w14:paraId="00000004">
      <w:pPr>
        <w:rPr/>
      </w:pPr>
      <w:r w:rsidDel="00000000" w:rsidR="00000000" w:rsidRPr="00000000">
        <w:rPr>
          <w:rtl w:val="0"/>
        </w:rPr>
        <w:t xml:space="preserve">How will I learn? </w:t>
      </w:r>
    </w:p>
    <w:p w:rsidR="00000000" w:rsidDel="00000000" w:rsidP="00000000" w:rsidRDefault="00000000" w:rsidRPr="00000000" w14:paraId="00000005">
      <w:pPr>
        <w:rPr/>
      </w:pPr>
      <w:r w:rsidDel="00000000" w:rsidR="00000000" w:rsidRPr="00000000">
        <w:rPr>
          <w:rtl w:val="0"/>
        </w:rPr>
        <w:t xml:space="preserve">Unit One: Our Natural World: In this topic you will explore a wide range of physical geography topics including; Global Hazards, Changing Climate, Distinctive Landscapes and Sustaining Ecosystems and carry out Physical Geography fieldwork on the south coast.</w:t>
      </w:r>
    </w:p>
    <w:p w:rsidR="00000000" w:rsidDel="00000000" w:rsidP="00000000" w:rsidRDefault="00000000" w:rsidRPr="00000000" w14:paraId="00000006">
      <w:pPr>
        <w:rPr/>
      </w:pPr>
      <w:r w:rsidDel="00000000" w:rsidR="00000000" w:rsidRPr="00000000">
        <w:rPr>
          <w:rtl w:val="0"/>
        </w:rPr>
        <w:t xml:space="preserve">Unit Two: People and Society: In this topic you will learn about; Urban Futures, Dynamic Development, The UK in the 21st Century, Resource Reliance and carry out Human Geography fieldwork in Bristol.</w:t>
      </w:r>
    </w:p>
    <w:p w:rsidR="00000000" w:rsidDel="00000000" w:rsidP="00000000" w:rsidRDefault="00000000" w:rsidRPr="00000000" w14:paraId="00000007">
      <w:pPr>
        <w:rPr/>
      </w:pPr>
      <w:r w:rsidDel="00000000" w:rsidR="00000000" w:rsidRPr="00000000">
        <w:rPr>
          <w:rtl w:val="0"/>
        </w:rPr>
        <w:t xml:space="preserve">Unit Three: Geographical Exploration: In this topic you will bring your knowledge and understanding from Units 1 and 2 together to make a Geographical Decision based on information provided in a resource booklet.</w:t>
      </w:r>
    </w:p>
    <w:p w:rsidR="00000000" w:rsidDel="00000000" w:rsidP="00000000" w:rsidRDefault="00000000" w:rsidRPr="00000000" w14:paraId="00000008">
      <w:pPr>
        <w:rPr/>
      </w:pPr>
      <w:r w:rsidDel="00000000" w:rsidR="00000000" w:rsidRPr="00000000">
        <w:rPr>
          <w:rtl w:val="0"/>
        </w:rPr>
        <w:t xml:space="preserve">As part of the course you are required to take part in fieldwork in two contrasting locations. Your fieldwork opportunities will involve a visit to a major city to investigate urban change and to a coastal environment to investigate physical processes. You will also be given the opportunity to take part in a residential trip within the UK. </w:t>
      </w:r>
    </w:p>
    <w:p w:rsidR="00000000" w:rsidDel="00000000" w:rsidP="00000000" w:rsidRDefault="00000000" w:rsidRPr="00000000" w14:paraId="00000009">
      <w:pPr>
        <w:rPr/>
      </w:pPr>
      <w:r w:rsidDel="00000000" w:rsidR="00000000" w:rsidRPr="00000000">
        <w:rPr>
          <w:rtl w:val="0"/>
        </w:rPr>
        <w:t xml:space="preserve">In lessons you will take part in debates, use thinking skills, group work and ICT in order to find out more. As well as learning in the classroom you will also be given the opportunity to carry out fieldwork.</w:t>
      </w:r>
    </w:p>
    <w:p w:rsidR="00000000" w:rsidDel="00000000" w:rsidP="00000000" w:rsidRDefault="00000000" w:rsidRPr="00000000" w14:paraId="0000000A">
      <w:pPr>
        <w:rPr/>
      </w:pPr>
      <w:r w:rsidDel="00000000" w:rsidR="00000000" w:rsidRPr="00000000">
        <w:rPr>
          <w:rtl w:val="0"/>
        </w:rPr>
        <w:t xml:space="preserve">What pupil say? </w:t>
      </w:r>
    </w:p>
    <w:p w:rsidR="00000000" w:rsidDel="00000000" w:rsidP="00000000" w:rsidRDefault="00000000" w:rsidRPr="00000000" w14:paraId="0000000B">
      <w:pPr>
        <w:rPr/>
      </w:pPr>
      <w:r w:rsidDel="00000000" w:rsidR="00000000" w:rsidRPr="00000000">
        <w:rPr>
          <w:rtl w:val="0"/>
        </w:rPr>
        <w:t xml:space="preserve">Ben said: ‘I chose geography as I am very interested in the world and geography allows me to explore different countries in depth. It is a very fun, creative and enjoyable subject.’</w:t>
      </w:r>
    </w:p>
    <w:p w:rsidR="00000000" w:rsidDel="00000000" w:rsidP="00000000" w:rsidRDefault="00000000" w:rsidRPr="00000000" w14:paraId="0000000C">
      <w:pPr>
        <w:rPr/>
      </w:pPr>
      <w:r w:rsidDel="00000000" w:rsidR="00000000" w:rsidRPr="00000000">
        <w:rPr>
          <w:rtl w:val="0"/>
        </w:rPr>
        <w:t xml:space="preserve">Kadie commented: ‘Taking GCSE geography gave me the opportunity to learn about the human and physical geographical elements of developed and developing countries. I find it really interesting to be able to look at global issues and research ways we can resolve them.’</w:t>
      </w:r>
    </w:p>
    <w:p w:rsidR="00000000" w:rsidDel="00000000" w:rsidP="00000000" w:rsidRDefault="00000000" w:rsidRPr="00000000" w14:paraId="0000000D">
      <w:pPr>
        <w:rPr/>
      </w:pPr>
      <w:r w:rsidDel="00000000" w:rsidR="00000000" w:rsidRPr="00000000">
        <w:rPr>
          <w:rtl w:val="0"/>
        </w:rPr>
        <w:t xml:space="preserve">Progression</w:t>
      </w:r>
    </w:p>
    <w:p w:rsidR="00000000" w:rsidDel="00000000" w:rsidP="00000000" w:rsidRDefault="00000000" w:rsidRPr="00000000" w14:paraId="0000000E">
      <w:pPr>
        <w:rPr/>
      </w:pPr>
      <w:r w:rsidDel="00000000" w:rsidR="00000000" w:rsidRPr="00000000">
        <w:rPr>
          <w:rtl w:val="0"/>
        </w:rPr>
        <w:t xml:space="preserve">Pupils in this year group have to continue in education or training until they are 18. This means pupils will have to continue at college or sixth form or get a job with training such as an apprenticeship.</w:t>
      </w:r>
    </w:p>
    <w:p w:rsidR="00000000" w:rsidDel="00000000" w:rsidP="00000000" w:rsidRDefault="00000000" w:rsidRPr="00000000" w14:paraId="0000000F">
      <w:pPr>
        <w:rPr/>
      </w:pPr>
      <w:r w:rsidDel="00000000" w:rsidR="00000000" w:rsidRPr="00000000">
        <w:rPr>
          <w:rtl w:val="0"/>
        </w:rPr>
        <w:t xml:space="preserve">Geography is considered to be a qualification that is respected by employers as it involves using a variety of skills. If you achieve a good grade in this subject you will be able to progress to Level 3 study. Once successful at Level 3 you are able to progress to university or employment.</w:t>
      </w:r>
    </w:p>
    <w:p w:rsidR="00000000" w:rsidDel="00000000" w:rsidP="00000000" w:rsidRDefault="00000000" w:rsidRPr="00000000" w14:paraId="00000010">
      <w:pPr>
        <w:rPr/>
      </w:pPr>
      <w:r w:rsidDel="00000000" w:rsidR="00000000" w:rsidRPr="00000000">
        <w:rPr>
          <w:rtl w:val="0"/>
        </w:rPr>
        <w:t xml:space="preserve">You will be able to take this qualification to a number of different colleges to study further. Different colleges have different entry requirements and it is important that you fully understand each of these.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