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Geography is an exciting and ever-changing subject that has very real relevance to the wider world in which we live. Geographers are able to collect information from fieldwork, maps, photographs, satellite images and ICT. They can describe, analyse and interpret data and present it using maps, diagrams and graphs. They are able to draw conclusions and justify them. All of these skills are highly valued by employers. </w:t>
      </w:r>
    </w:p>
    <w:p w:rsidR="00000000" w:rsidDel="00000000" w:rsidP="00000000" w:rsidRDefault="00000000" w:rsidRPr="00000000" w14:paraId="00000002">
      <w:pPr>
        <w:rPr/>
      </w:pPr>
      <w:r w:rsidDel="00000000" w:rsidR="00000000" w:rsidRPr="00000000">
        <w:rPr>
          <w:rtl w:val="0"/>
        </w:rPr>
        <w:t xml:space="preserve">As with most GCSEs, geography does not train pupils to enter any specific career. The breadth of the subject and the variety of skills involved make geographers very flexible in a changing jobs market. Geography is frequently in the top ten degree subjects ranked by success in gaining employment.</w:t>
      </w:r>
    </w:p>
    <w:p w:rsidR="00000000" w:rsidDel="00000000" w:rsidP="00000000" w:rsidRDefault="00000000" w:rsidRPr="00000000" w14:paraId="00000003">
      <w:pPr>
        <w:rPr/>
      </w:pPr>
      <w:r w:rsidDel="00000000" w:rsidR="00000000" w:rsidRPr="00000000">
        <w:rPr>
          <w:rtl w:val="0"/>
        </w:rPr>
        <w:t xml:space="preserve">Geography is a good choice if you want to keep your options open and has relevance to careers as wide as finance and accountancy, administration and management, sales and marketing, travel and tourism and environmental planning.</w:t>
      </w:r>
    </w:p>
    <w:p w:rsidR="00000000" w:rsidDel="00000000" w:rsidP="00000000" w:rsidRDefault="00000000" w:rsidRPr="00000000" w14:paraId="00000004">
      <w:pPr>
        <w:rPr/>
      </w:pPr>
      <w:r w:rsidDel="00000000" w:rsidR="00000000" w:rsidRPr="00000000">
        <w:rPr>
          <w:rtl w:val="0"/>
        </w:rPr>
        <w:t xml:space="preserve">Geography would be a good basis for going on to do further courses in Economics, Business Studies, Travel and Tourism, Geology or Environmental Studies, as well as A level Geography. </w:t>
      </w:r>
    </w:p>
    <w:p w:rsidR="00000000" w:rsidDel="00000000" w:rsidP="00000000" w:rsidRDefault="00000000" w:rsidRPr="00000000" w14:paraId="00000005">
      <w:pPr>
        <w:rPr/>
      </w:pPr>
      <w:r w:rsidDel="00000000" w:rsidR="00000000" w:rsidRPr="00000000">
        <w:rPr>
          <w:rtl w:val="0"/>
        </w:rPr>
        <w:t xml:space="preserve">We study AQA ‘A’ syllabus and which includes 3 main areas;</w:t>
      </w:r>
    </w:p>
    <w:p w:rsidR="00000000" w:rsidDel="00000000" w:rsidP="00000000" w:rsidRDefault="00000000" w:rsidRPr="00000000" w14:paraId="00000006">
      <w:pPr>
        <w:rPr/>
      </w:pPr>
      <w:r w:rsidDel="00000000" w:rsidR="00000000" w:rsidRPr="00000000">
        <w:rPr>
          <w:rtl w:val="0"/>
        </w:rPr>
        <w:t xml:space="preserve">Paper 1: Physical Geography themes include earthquakes, extreme weather, ecosystems, glaciation and rivers.</w:t>
      </w:r>
    </w:p>
    <w:p w:rsidR="00000000" w:rsidDel="00000000" w:rsidP="00000000" w:rsidRDefault="00000000" w:rsidRPr="00000000" w14:paraId="00000007">
      <w:pPr>
        <w:rPr/>
      </w:pPr>
      <w:r w:rsidDel="00000000" w:rsidR="00000000" w:rsidRPr="00000000">
        <w:rPr>
          <w:rtl w:val="0"/>
        </w:rPr>
        <w:t xml:space="preserve">Paper 2: Human Geography themes include changing urban environment, resource management, &amp; economic development.</w:t>
      </w:r>
    </w:p>
    <w:p w:rsidR="00000000" w:rsidDel="00000000" w:rsidP="00000000" w:rsidRDefault="00000000" w:rsidRPr="00000000" w14:paraId="00000008">
      <w:pPr>
        <w:rPr/>
      </w:pPr>
      <w:r w:rsidDel="00000000" w:rsidR="00000000" w:rsidRPr="00000000">
        <w:rPr>
          <w:rtl w:val="0"/>
        </w:rPr>
        <w:t xml:space="preserve">Paper 3: Geographical Applications. It is based on map skills, fieldwork techniques, issue evaluation and problemsolving, and includes the requirement for all students to complete physical and human fieldwork studies. Field trips include a local visit to Pickering and the chance to go on a residential to study glaciation in the Lake District and urban issues in Liverpool.</w:t>
      </w:r>
    </w:p>
    <w:p w:rsidR="00000000" w:rsidDel="00000000" w:rsidP="00000000" w:rsidRDefault="00000000" w:rsidRPr="00000000" w14:paraId="00000009">
      <w:pPr>
        <w:rPr/>
      </w:pPr>
      <w:r w:rsidDel="00000000" w:rsidR="00000000" w:rsidRPr="00000000">
        <w:rPr>
          <w:rtl w:val="0"/>
        </w:rPr>
        <w:t xml:space="preserve">For more info contact Mr XXX</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