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Objectives</w:t>
      </w:r>
    </w:p>
    <w:p w:rsidR="00000000" w:rsidDel="00000000" w:rsidP="00000000" w:rsidRDefault="00000000" w:rsidRPr="00000000" w14:paraId="00000002">
      <w:pPr>
        <w:rPr/>
      </w:pPr>
      <w:r w:rsidDel="00000000" w:rsidR="00000000" w:rsidRPr="00000000">
        <w:rPr>
          <w:rtl w:val="0"/>
        </w:rPr>
        <w:t xml:space="preserve">To develop an understanding of the world around them through the exploration of case studies.</w:t>
      </w:r>
    </w:p>
    <w:p w:rsidR="00000000" w:rsidDel="00000000" w:rsidP="00000000" w:rsidRDefault="00000000" w:rsidRPr="00000000" w14:paraId="00000003">
      <w:pPr>
        <w:rPr/>
      </w:pPr>
      <w:r w:rsidDel="00000000" w:rsidR="00000000" w:rsidRPr="00000000">
        <w:rPr>
          <w:rtl w:val="0"/>
        </w:rPr>
        <w:t xml:space="preserve">• To develop an understanding of their role in society, by considering different viewpoints.</w:t>
      </w:r>
    </w:p>
    <w:p w:rsidR="00000000" w:rsidDel="00000000" w:rsidP="00000000" w:rsidRDefault="00000000" w:rsidRPr="00000000" w14:paraId="00000004">
      <w:pPr>
        <w:rPr/>
      </w:pPr>
      <w:r w:rsidDel="00000000" w:rsidR="00000000" w:rsidRPr="00000000">
        <w:rPr>
          <w:rtl w:val="0"/>
        </w:rPr>
        <w:t xml:space="preserve">• To develop fieldwork techniques to investigate the local area.</w:t>
      </w:r>
    </w:p>
    <w:p w:rsidR="00000000" w:rsidDel="00000000" w:rsidP="00000000" w:rsidRDefault="00000000" w:rsidRPr="00000000" w14:paraId="00000005">
      <w:pPr>
        <w:rPr/>
      </w:pPr>
      <w:r w:rsidDel="00000000" w:rsidR="00000000" w:rsidRPr="00000000">
        <w:rPr>
          <w:rtl w:val="0"/>
        </w:rPr>
        <w:t xml:space="preserve">• To develop knowledge of topical issues that affect as all, for example global warming.</w:t>
      </w:r>
    </w:p>
    <w:p w:rsidR="00000000" w:rsidDel="00000000" w:rsidP="00000000" w:rsidRDefault="00000000" w:rsidRPr="00000000" w14:paraId="00000006">
      <w:pPr>
        <w:rPr/>
      </w:pPr>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Students will have the opportunity to build upon the knowledge and skills that they have developed at Key Stage 3. They will broaden their understanding and learn about areas and processes in more detail, thus explaining the world we live in today.</w:t>
      </w:r>
    </w:p>
    <w:p w:rsidR="00000000" w:rsidDel="00000000" w:rsidP="00000000" w:rsidRDefault="00000000" w:rsidRPr="00000000" w14:paraId="00000008">
      <w:pPr>
        <w:rPr/>
      </w:pPr>
      <w:r w:rsidDel="00000000" w:rsidR="00000000" w:rsidRPr="00000000">
        <w:rPr>
          <w:rtl w:val="0"/>
        </w:rPr>
        <w:t xml:space="preserve">Skills</w:t>
      </w:r>
    </w:p>
    <w:p w:rsidR="00000000" w:rsidDel="00000000" w:rsidP="00000000" w:rsidRDefault="00000000" w:rsidRPr="00000000" w14:paraId="00000009">
      <w:pPr>
        <w:rPr/>
      </w:pPr>
      <w:r w:rsidDel="00000000" w:rsidR="00000000" w:rsidRPr="00000000">
        <w:rPr>
          <w:rtl w:val="0"/>
        </w:rPr>
        <w:t xml:space="preserve">Students are required to develop and demonstrate a range of geographical skills, including cartographic, graphical, numerical and statistical, throughout their study of this specification. This includes using and interpreting: Atlas maps; Ordnance Survey maps; Maps in association with photographs; A variety of graphs;</w:t>
      </w:r>
    </w:p>
    <w:p w:rsidR="00000000" w:rsidDel="00000000" w:rsidP="00000000" w:rsidRDefault="00000000" w:rsidRPr="00000000" w14:paraId="0000000A">
      <w:pPr>
        <w:rPr/>
      </w:pPr>
      <w:r w:rsidDel="00000000" w:rsidR="00000000" w:rsidRPr="00000000">
        <w:rPr>
          <w:rtl w:val="0"/>
        </w:rPr>
        <w:t xml:space="preserve">Population pyramids; and statistical techniques. Students will also be required to collect and interpret fieldwork data, showing an ability to carry out investigations. Other skills that would be required are associated to research and an ability to use online resources.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Course Contact:selina.read@oasissholing.org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Course content </w:t>
      </w:r>
    </w:p>
    <w:p w:rsidR="00000000" w:rsidDel="00000000" w:rsidP="00000000" w:rsidRDefault="00000000" w:rsidRPr="00000000" w14:paraId="0000000F">
      <w:pPr>
        <w:rPr/>
      </w:pPr>
      <w:r w:rsidDel="00000000" w:rsidR="00000000" w:rsidRPr="00000000">
        <w:rPr>
          <w:rtl w:val="0"/>
        </w:rPr>
        <w:t xml:space="preserve">Students will travel the world from the classroom, exploring case studies in the United Kingdom, newly emerging economies and lower income countries.</w:t>
      </w:r>
    </w:p>
    <w:p w:rsidR="00000000" w:rsidDel="00000000" w:rsidP="00000000" w:rsidRDefault="00000000" w:rsidRPr="00000000" w14:paraId="00000010">
      <w:pPr>
        <w:rPr/>
      </w:pPr>
      <w:r w:rsidDel="00000000" w:rsidR="00000000" w:rsidRPr="00000000">
        <w:rPr>
          <w:rtl w:val="0"/>
        </w:rPr>
        <w:t xml:space="preserve">Human Geography topics of study  include climate change, poverty, deprivation, global shifts in economic power and the challenge of sustainable resource use.</w:t>
      </w:r>
    </w:p>
    <w:p w:rsidR="00000000" w:rsidDel="00000000" w:rsidP="00000000" w:rsidRDefault="00000000" w:rsidRPr="00000000" w14:paraId="00000011">
      <w:pPr>
        <w:rPr/>
      </w:pPr>
      <w:r w:rsidDel="00000000" w:rsidR="00000000" w:rsidRPr="00000000">
        <w:rPr>
          <w:rtl w:val="0"/>
        </w:rPr>
        <w:t xml:space="preserve">Physical Geography topics of study include rivers and flooding, coastal landforms, different world biomes and the physical landscape of the UK.</w:t>
      </w:r>
    </w:p>
    <w:p w:rsidR="00000000" w:rsidDel="00000000" w:rsidP="00000000" w:rsidRDefault="00000000" w:rsidRPr="00000000" w14:paraId="00000012">
      <w:pPr>
        <w:rPr/>
      </w:pPr>
      <w:r w:rsidDel="00000000" w:rsidR="00000000" w:rsidRPr="00000000">
        <w:rPr>
          <w:rtl w:val="0"/>
        </w:rPr>
        <w:t xml:space="preserve">Geographical Skills are an important element of this course.</w:t>
      </w:r>
    </w:p>
    <w:p w:rsidR="00000000" w:rsidDel="00000000" w:rsidP="00000000" w:rsidRDefault="00000000" w:rsidRPr="00000000" w14:paraId="00000013">
      <w:pPr>
        <w:rPr/>
      </w:pPr>
      <w:r w:rsidDel="00000000" w:rsidR="00000000" w:rsidRPr="00000000">
        <w:rPr>
          <w:rtl w:val="0"/>
        </w:rPr>
        <w:t xml:space="preserve">Assessment 3 formal written exams at the end of Year 11.</w:t>
      </w:r>
    </w:p>
    <w:p w:rsidR="00000000" w:rsidDel="00000000" w:rsidP="00000000" w:rsidRDefault="00000000" w:rsidRPr="00000000" w14:paraId="00000014">
      <w:pPr>
        <w:rPr/>
      </w:pPr>
      <w:r w:rsidDel="00000000" w:rsidR="00000000" w:rsidRPr="00000000">
        <w:rPr>
          <w:rtl w:val="0"/>
        </w:rPr>
        <w:t xml:space="preserve">Paper 1 = 35% of GCSE 3.1.1 The challenge of natural hazards, 3.1.2</w:t>
      </w:r>
    </w:p>
    <w:p w:rsidR="00000000" w:rsidDel="00000000" w:rsidP="00000000" w:rsidRDefault="00000000" w:rsidRPr="00000000" w14:paraId="00000015">
      <w:pPr>
        <w:rPr/>
      </w:pPr>
      <w:r w:rsidDel="00000000" w:rsidR="00000000" w:rsidRPr="00000000">
        <w:rPr>
          <w:rtl w:val="0"/>
        </w:rPr>
        <w:t xml:space="preserve">The living world, 3.1.3 Physical landscapes in the UK, 3.4 Geographical skills. Written exam: 1 hour 30 minutes </w:t>
      </w:r>
    </w:p>
    <w:p w:rsidR="00000000" w:rsidDel="00000000" w:rsidP="00000000" w:rsidRDefault="00000000" w:rsidRPr="00000000" w14:paraId="00000016">
      <w:pPr>
        <w:rPr/>
      </w:pPr>
      <w:r w:rsidDel="00000000" w:rsidR="00000000" w:rsidRPr="00000000">
        <w:rPr>
          <w:rtl w:val="0"/>
        </w:rPr>
        <w:t xml:space="preserve">Paper 2 = 35% of GCSE</w:t>
      </w:r>
    </w:p>
    <w:p w:rsidR="00000000" w:rsidDel="00000000" w:rsidP="00000000" w:rsidRDefault="00000000" w:rsidRPr="00000000" w14:paraId="00000017">
      <w:pPr>
        <w:rPr/>
      </w:pPr>
      <w:r w:rsidDel="00000000" w:rsidR="00000000" w:rsidRPr="00000000">
        <w:rPr>
          <w:rtl w:val="0"/>
        </w:rPr>
        <w:t xml:space="preserve">3.2.1 Urban issues and challenges, </w:t>
      </w:r>
    </w:p>
    <w:p w:rsidR="00000000" w:rsidDel="00000000" w:rsidP="00000000" w:rsidRDefault="00000000" w:rsidRPr="00000000" w14:paraId="00000018">
      <w:pPr>
        <w:rPr/>
      </w:pPr>
      <w:r w:rsidDel="00000000" w:rsidR="00000000" w:rsidRPr="00000000">
        <w:rPr>
          <w:rtl w:val="0"/>
        </w:rPr>
        <w:t xml:space="preserve">3.2.2  The changing economic world,</w:t>
      </w:r>
    </w:p>
    <w:p w:rsidR="00000000" w:rsidDel="00000000" w:rsidP="00000000" w:rsidRDefault="00000000" w:rsidRPr="00000000" w14:paraId="00000019">
      <w:pPr>
        <w:rPr/>
      </w:pPr>
      <w:r w:rsidDel="00000000" w:rsidR="00000000" w:rsidRPr="00000000">
        <w:rPr>
          <w:rtl w:val="0"/>
        </w:rPr>
        <w:t xml:space="preserve">3.2.3 The challenge of resource management, </w:t>
      </w:r>
    </w:p>
    <w:p w:rsidR="00000000" w:rsidDel="00000000" w:rsidP="00000000" w:rsidRDefault="00000000" w:rsidRPr="00000000" w14:paraId="0000001A">
      <w:pPr>
        <w:rPr/>
      </w:pPr>
      <w:r w:rsidDel="00000000" w:rsidR="00000000" w:rsidRPr="00000000">
        <w:rPr>
          <w:rtl w:val="0"/>
        </w:rPr>
        <w:t xml:space="preserve">3.4 Geographical skills. Written exam: 1 hour 30</w:t>
      </w:r>
    </w:p>
    <w:p w:rsidR="00000000" w:rsidDel="00000000" w:rsidP="00000000" w:rsidRDefault="00000000" w:rsidRPr="00000000" w14:paraId="0000001B">
      <w:pPr>
        <w:rPr/>
      </w:pPr>
      <w:r w:rsidDel="00000000" w:rsidR="00000000" w:rsidRPr="00000000">
        <w:rPr>
          <w:rtl w:val="0"/>
        </w:rPr>
        <w:t xml:space="preserve">Minutes Paper 3 = 30% of GCSE</w:t>
      </w:r>
    </w:p>
    <w:p w:rsidR="00000000" w:rsidDel="00000000" w:rsidP="00000000" w:rsidRDefault="00000000" w:rsidRPr="00000000" w14:paraId="0000001C">
      <w:pPr>
        <w:rPr/>
      </w:pPr>
      <w:r w:rsidDel="00000000" w:rsidR="00000000" w:rsidRPr="00000000">
        <w:rPr>
          <w:rtl w:val="0"/>
        </w:rPr>
        <w:t xml:space="preserve">3.3.1 Issue evaluation, 3.3.2 Fieldwork, 3.4 Geographical skills Written exam: 1 hour 15 minutes</w:t>
      </w:r>
    </w:p>
    <w:p w:rsidR="00000000" w:rsidDel="00000000" w:rsidP="00000000" w:rsidRDefault="00000000" w:rsidRPr="00000000" w14:paraId="0000001D">
      <w:pPr>
        <w:rPr/>
      </w:pPr>
      <w:r w:rsidDel="00000000" w:rsidR="00000000" w:rsidRPr="00000000">
        <w:rPr>
          <w:rtl w:val="0"/>
        </w:rPr>
        <w:t xml:space="preserve">Opening doors</w:t>
      </w:r>
    </w:p>
    <w:p w:rsidR="00000000" w:rsidDel="00000000" w:rsidP="00000000" w:rsidRDefault="00000000" w:rsidRPr="00000000" w14:paraId="0000001E">
      <w:pPr>
        <w:rPr/>
      </w:pPr>
      <w:r w:rsidDel="00000000" w:rsidR="00000000" w:rsidRPr="00000000">
        <w:rPr>
          <w:rtl w:val="0"/>
        </w:rPr>
        <w:t xml:space="preserve">Geography is a broad subject that would be suitable to study whatever career plans you have in mind. The subject encompasses English and Literacy, as well as Mathematical and Science based skills and topics. This means it is relevant for any career path as well as Geography specific jobs in planning, environmental science, travel and the tourism industry</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