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B07DE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Resumen del Capítulo 8</w:t>
      </w:r>
    </w:p>
    <w:p w14:paraId="73AC62F4">
      <w:pPr>
        <w:spacing w:after="100"/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s-DO"/>
        </w:rPr>
      </w:pPr>
    </w:p>
    <w:p w14:paraId="3303FFCA">
      <w:pPr>
        <w:spacing w:after="100"/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s-DO"/>
        </w:rPr>
      </w:pPr>
    </w:p>
    <w:p w14:paraId="529D98A6">
      <w:pPr>
        <w:spacing w:line="1000" w:lineRule="exact"/>
        <w:ind w:left="0" w:leftChars="0" w:firstLine="312" w:firstLineChars="130"/>
        <w:rPr>
          <w:rFonts w:hint="default" w:ascii="Times New Roman" w:hAnsi="Times New Roman" w:cs="Times New Roman"/>
          <w:sz w:val="24"/>
          <w:szCs w:val="24"/>
          <w:u w:val="none" w:color="auto"/>
          <w:lang w:val="es-DO"/>
        </w:rPr>
      </w:pPr>
      <w:r>
        <w:rPr>
          <w:rFonts w:hint="default" w:ascii="Times New Roman" w:hAnsi="Times New Roman" w:cs="Times New Roman"/>
          <w:sz w:val="24"/>
          <w:szCs w:val="24"/>
          <w:lang w:val="es-DO"/>
        </w:rPr>
        <w:t>Nombr</w:t>
      </w:r>
      <w:r>
        <w:rPr>
          <w:rFonts w:hint="default" w:ascii="Times New Roman" w:hAnsi="Times New Roman" w:cs="Times New Roman"/>
          <w:sz w:val="24"/>
          <w:szCs w:val="24"/>
          <w:u w:val="none" w:color="auto"/>
          <w:lang w:val="es-DO"/>
        </w:rPr>
        <w:t>e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：</w:t>
      </w:r>
      <w:r>
        <w:rPr>
          <w:rFonts w:hint="default" w:ascii="Times New Roman" w:hAnsi="Times New Roman" w:cs="Times New Roman"/>
          <w:sz w:val="24"/>
          <w:szCs w:val="24"/>
          <w:u w:val="none" w:color="auto"/>
          <w:lang w:val="es-DO" w:eastAsia="zh-CN"/>
        </w:rPr>
        <w:t>Juan Pablo Granado Duval</w:t>
      </w:r>
    </w:p>
    <w:p w14:paraId="6E31DD85">
      <w:pPr>
        <w:spacing w:line="1000" w:lineRule="exact"/>
        <w:ind w:left="0" w:leftChars="0" w:firstLine="314" w:firstLineChars="131"/>
        <w:jc w:val="left"/>
        <w:rPr>
          <w:rFonts w:hint="default" w:ascii="Times New Roman" w:hAnsi="Times New Roman" w:cs="Times New Roman"/>
          <w:sz w:val="24"/>
          <w:szCs w:val="24"/>
          <w:u w:val="none" w:color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  <w:lang w:val="en-US"/>
        </w:rPr>
        <w:t>Matrícula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：</w:t>
      </w:r>
      <w:r>
        <w:rPr>
          <w:rFonts w:hint="default" w:ascii="Times New Roman" w:hAnsi="Times New Roman" w:cs="Times New Roman"/>
          <w:sz w:val="24"/>
          <w:szCs w:val="24"/>
          <w:u w:val="none" w:color="auto"/>
          <w:lang w:val="en-US"/>
        </w:rPr>
        <w:t>2026-0246</w:t>
      </w:r>
    </w:p>
    <w:p w14:paraId="52C0671D">
      <w:pPr>
        <w:spacing w:line="1000" w:lineRule="exact"/>
        <w:ind w:left="0" w:leftChars="0" w:firstLine="314" w:firstLineChars="131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Materia</w:t>
      </w:r>
      <w:r>
        <w:rPr>
          <w:rFonts w:hint="default" w:ascii="Times New Roman" w:hAnsi="Times New Roman" w:cs="Times New Roman"/>
          <w:sz w:val="24"/>
          <w:szCs w:val="24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Programación para Mecatronicos</w:t>
      </w:r>
    </w:p>
    <w:p w14:paraId="375DAF80">
      <w:pPr>
        <w:spacing w:line="1000" w:lineRule="exact"/>
        <w:ind w:left="0" w:leftChars="0" w:firstLine="314" w:firstLineChars="131"/>
        <w:jc w:val="left"/>
        <w:rPr>
          <w:rFonts w:hint="default" w:ascii="Times New Roman" w:hAnsi="Times New Roman" w:cs="Times New Roman" w:eastAsiaTheme="minorEastAsia"/>
          <w:sz w:val="24"/>
          <w:szCs w:val="24"/>
          <w:u w:val="single" w:color="auto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Maestro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u w:val="none" w:color="auto"/>
          <w:lang w:val="en-US" w:eastAsia="zh-CN"/>
        </w:rPr>
        <w:t>Carlos Antonio Pichardo Viuque</w:t>
      </w:r>
    </w:p>
    <w:p w14:paraId="45FCE401">
      <w:pPr>
        <w:spacing w:line="1000" w:lineRule="exact"/>
        <w:ind w:left="0" w:leftChars="0" w:firstLine="312" w:firstLineChars="130"/>
        <w:rPr>
          <w:rFonts w:hint="default" w:ascii="Times New Roman" w:hAnsi="Times New Roman" w:cs="Times New Roman"/>
          <w:sz w:val="24"/>
          <w:szCs w:val="24"/>
          <w:u w:val="single" w:color="auto"/>
          <w:lang w:val="es-DO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s-DO"/>
        </w:rPr>
        <w:t>Carrera</w:t>
      </w:r>
      <w:r>
        <w:rPr>
          <w:rFonts w:hint="default" w:ascii="Times New Roman" w:hAnsi="Times New Roman" w:cs="Times New Roman"/>
          <w:sz w:val="24"/>
          <w:szCs w:val="24"/>
        </w:rPr>
        <w:t>：</w:t>
      </w:r>
      <w:r>
        <w:rPr>
          <w:rFonts w:hint="default" w:ascii="Times New Roman" w:hAnsi="Times New Roman" w:cs="Times New Roman"/>
          <w:sz w:val="24"/>
          <w:szCs w:val="24"/>
          <w:u w:val="none" w:color="auto"/>
          <w:lang w:val="es-DO" w:eastAsia="zh-CN"/>
        </w:rPr>
        <w:t>Mecatrónica</w:t>
      </w:r>
    </w:p>
    <w:p w14:paraId="152F5EBA">
      <w:pPr>
        <w:pStyle w:val="2"/>
        <w:spacing w:before="300" w:after="150"/>
        <w:rPr>
          <w:rFonts w:hint="default" w:ascii="Times New Roman" w:hAnsi="Times New Roman" w:cs="Times New Roman"/>
        </w:rPr>
      </w:pPr>
    </w:p>
    <w:p w14:paraId="361465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C4B31D2"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Introducción</w:t>
      </w:r>
    </w:p>
    <w:p w14:paraId="6A966458">
      <w:pPr>
        <w:rPr>
          <w:rFonts w:hint="default"/>
          <w:sz w:val="22"/>
          <w:szCs w:val="24"/>
        </w:rPr>
      </w:pPr>
    </w:p>
    <w:p w14:paraId="027344F7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Los grafos son útiles para modelar relaciones, pero no tienen una estructura fija, lo cual dificulta su uso para organizar información en computación. Por esta razón se emplean los árboles: grafos con reglas particulares que facilitan el almacenamiento, la clasificación y la recuperación de datos. El capítulo menciona aplicaciones pioneras, como el uso de árboles por Gustav Kirchhoff en redes eléctricas (1847) y por Grace Hopper en el manejo de expresiones matemáticas (1951). Formalmente, un árbol es un grafo conexo que no tiene ciclos, ni lazos, ni lados paralelos.</w:t>
      </w:r>
    </w:p>
    <w:p w14:paraId="7E2D8C4E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</w:p>
    <w:p w14:paraId="563B3271"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auto"/>
        </w:rPr>
        <w:t>Propiedades de los árboles</w:t>
      </w:r>
    </w:p>
    <w:p w14:paraId="0426A0EC">
      <w:pPr>
        <w:rPr>
          <w:rFonts w:hint="default"/>
          <w:sz w:val="22"/>
          <w:szCs w:val="24"/>
        </w:rPr>
      </w:pPr>
    </w:p>
    <w:p w14:paraId="5451E43E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Todo árbol cumple tres propiedades básicas: es un grafo conexo en el que existe un camino entre cualquier par de vértices; no tiene ciclos ni lados paralelos; y todo árbol con al menos dos vértices tiene al menos una hoja. A partir de esta estructura se define el vocabulario propio de los árboles:</w:t>
      </w:r>
    </w:p>
    <w:p w14:paraId="34C4A73A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Raíz: el nodo de mayor jerarquía, ubicado en el nivel 0.</w:t>
      </w:r>
    </w:p>
    <w:p w14:paraId="084E61B2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Nodos y ramas: los vértices y los lados del árbol, respectivamente.</w:t>
      </w:r>
    </w:p>
    <w:p w14:paraId="32B2A6D6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Padre / hijo: relación entre un nodo y los nodos del nivel inmediatamente inferior conectados a él.</w:t>
      </w:r>
    </w:p>
    <w:p w14:paraId="69D8C488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Hojas: nodos que no tienen hijos.</w:t>
      </w:r>
    </w:p>
    <w:p w14:paraId="3C5315B5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Descendientes: todos los nodos ubicados debajo de un nodo dado, sin importar el nivel.</w:t>
      </w:r>
    </w:p>
    <w:p w14:paraId="5DA776AD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Antecesores: nodos ubicados en la misma línea de descendencia, antes de un nodo dado.</w:t>
      </w:r>
    </w:p>
    <w:p w14:paraId="6A32F924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Vértices internos: todos los nodos que no son hojas.</w:t>
      </w:r>
    </w:p>
    <w:p w14:paraId="5B81A972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La altura o peso de un árbol corresponde al valor de su nivel más bajo.</w:t>
      </w:r>
    </w:p>
    <w:p w14:paraId="2514E2BC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</w:p>
    <w:p w14:paraId="6E15D3C2">
      <w:pPr>
        <w:pStyle w:val="2"/>
        <w:spacing w:before="300" w:after="150"/>
        <w:rPr>
          <w:rFonts w:hint="default" w:ascii="Times New Roman" w:hAnsi="Times New Roman" w:cs="Times New Roman" w:eastAsiaTheme="minorEastAsia"/>
          <w:color w:val="auto"/>
        </w:rPr>
      </w:pPr>
      <w:r>
        <w:rPr>
          <w:rFonts w:hint="default" w:ascii="Times New Roman" w:hAnsi="Times New Roman" w:cs="Times New Roman" w:eastAsiaTheme="minorEastAsia"/>
          <w:color w:val="auto"/>
        </w:rPr>
        <w:t>Tipos de árboles</w:t>
      </w:r>
    </w:p>
    <w:p w14:paraId="46DA615D">
      <w:pPr>
        <w:rPr>
          <w:rFonts w:hint="default"/>
          <w:sz w:val="22"/>
          <w:szCs w:val="24"/>
        </w:rPr>
      </w:pPr>
    </w:p>
    <w:p w14:paraId="38D67E2F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Los árboles se clasifican según dos criterios:</w:t>
      </w:r>
    </w:p>
    <w:p w14:paraId="539FDB2A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Por número de nodos: binarios (máximo dos hijos por nodo padre), trinarios (máximo tres), cuaternarios (máximo cuatro), y así sucesivamente. Los árboles binarios son especialmente importantes en computación por su relación natural con los valores 0 y 1 (falso/verdadero). Un árbol binario completo con i nodos internos tiene (i + 1) hojas y (2i + 1) vértices en total.</w:t>
      </w:r>
    </w:p>
    <w:p w14:paraId="21654C12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Por altura: balanceados, cuando la diferencia de altura entre las hojas es de máximo un nivel; y desbalanceados, cuando esa diferencia es mayor a uno.</w:t>
      </w:r>
    </w:p>
    <w:p w14:paraId="355E3676">
      <w:pPr>
        <w:pStyle w:val="16"/>
        <w:numPr>
          <w:numId w:val="0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</w:p>
    <w:p w14:paraId="0D6E2BA3">
      <w:pPr>
        <w:pStyle w:val="2"/>
        <w:spacing w:before="300" w:after="150"/>
        <w:rPr>
          <w:rFonts w:hint="default" w:ascii="Times New Roman" w:hAnsi="Times New Roman" w:cs="Times New Roman" w:eastAsiaTheme="minorEastAsia"/>
          <w:color w:val="auto"/>
        </w:rPr>
      </w:pPr>
      <w:r>
        <w:rPr>
          <w:rFonts w:hint="default" w:ascii="Times New Roman" w:hAnsi="Times New Roman" w:cs="Times New Roman" w:eastAsiaTheme="minorEastAsia"/>
          <w:color w:val="auto"/>
        </w:rPr>
        <w:t>Bosques</w:t>
      </w:r>
    </w:p>
    <w:p w14:paraId="5FA9FFC4">
      <w:pPr>
        <w:rPr>
          <w:rFonts w:hint="default"/>
        </w:rPr>
      </w:pPr>
    </w:p>
    <w:p w14:paraId="716F48B4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Un bosque es, simplemente, un conjunto de árboles. En ese sentido, un árbol individual puede entenderse como un bosque conectado.</w:t>
      </w:r>
    </w:p>
    <w:p w14:paraId="30F9EF55">
      <w:pPr>
        <w:pStyle w:val="2"/>
        <w:spacing w:before="300" w:after="150"/>
        <w:rPr>
          <w:rFonts w:hint="default" w:ascii="Times New Roman" w:hAnsi="Times New Roman" w:cs="Times New Roman" w:eastAsiaTheme="minorEastAsia"/>
          <w:color w:val="auto"/>
        </w:rPr>
      </w:pPr>
      <w:r>
        <w:rPr>
          <w:rFonts w:hint="default" w:ascii="Times New Roman" w:hAnsi="Times New Roman" w:cs="Times New Roman" w:eastAsiaTheme="minorEastAsia"/>
          <w:color w:val="auto"/>
        </w:rPr>
        <w:t>Árboles con pesos</w:t>
      </w:r>
    </w:p>
    <w:p w14:paraId="2FB8ACE8">
      <w:pPr>
        <w:rPr>
          <w:rFonts w:hint="default"/>
          <w:sz w:val="22"/>
          <w:szCs w:val="24"/>
        </w:rPr>
      </w:pPr>
    </w:p>
    <w:p w14:paraId="3CD735F3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Se presenta el código de Huffman, desarrollado por David A. Huffman, una técnica de codificación de longitud variable. En lugar de usar cadenas fijas de 8 bits (como en ASCII), los caracteres más frecuentes se codifican con cadenas más cortas y se ubican más cerca de la raíz de un árbol binario, mientras que los menos frecuentes quedan más alejados. Para codificar o decodificar un mensaje se recorre el árbol desde la raíz, avanzando por la rama derecha si el bit es 1 o por la izquierda si es 0, hasta llegar a una hoja.</w:t>
      </w:r>
    </w:p>
    <w:p w14:paraId="13C9E704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</w:p>
    <w:p w14:paraId="7F6321BE">
      <w:pPr>
        <w:pStyle w:val="2"/>
        <w:spacing w:before="300" w:after="150"/>
        <w:rPr>
          <w:rFonts w:hint="default" w:ascii="Times New Roman" w:hAnsi="Times New Roman" w:cs="Times New Roman" w:eastAsiaTheme="minorEastAsia"/>
          <w:color w:val="auto"/>
        </w:rPr>
      </w:pPr>
      <w:r>
        <w:rPr>
          <w:rFonts w:hint="default" w:ascii="Times New Roman" w:hAnsi="Times New Roman" w:cs="Times New Roman" w:eastAsiaTheme="minorEastAsia"/>
          <w:color w:val="auto"/>
        </w:rPr>
        <w:t>Árboles generadores</w:t>
      </w:r>
    </w:p>
    <w:p w14:paraId="4D3E2052">
      <w:pPr>
        <w:rPr>
          <w:rFonts w:hint="default"/>
          <w:sz w:val="22"/>
          <w:szCs w:val="24"/>
        </w:rPr>
      </w:pPr>
    </w:p>
    <w:p w14:paraId="0EF51A42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A partir de un grafo conexo es posible obtener un árbol —eliminando aristas redundantes— que mantenga conectados a todos sus nodos; a este árbol se le llama árbol generador. Existen dos formas de obtenerlo:</w:t>
      </w:r>
    </w:p>
    <w:p w14:paraId="372AEF56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Búsqueda a lo ancho: se examina primero la raíz, luego todos sus hijos de izquierda a derecha, después el siguiente nivel, y así sucesivamente.</w:t>
      </w:r>
    </w:p>
    <w:p w14:paraId="0CB18120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Búsqueda en profundidad: se avanza por las ramas de arriba hacia abajo, también de izquierda a derecha.</w:t>
      </w:r>
    </w:p>
    <w:p w14:paraId="4CD90749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Cuando el grafo tiene pesos, el árbol generador mínimo —el que conecta todos los vértices al menor costo posible— se obtiene mediante el algoritmo de Prim o el de Kruskal. Este tipo de árbol es útil en redes telefónicas, eléctricas, de carreteras o de alcantarillado, donde interesa mantener la comunicación entre nodos sin aristas redundantes ni costosas.</w:t>
      </w:r>
    </w:p>
    <w:p w14:paraId="007653D1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</w:p>
    <w:p w14:paraId="3753DBB9">
      <w:pPr>
        <w:pStyle w:val="2"/>
        <w:spacing w:before="300" w:after="150"/>
        <w:rPr>
          <w:rFonts w:hint="default" w:ascii="Times New Roman" w:hAnsi="Times New Roman" w:cs="Times New Roman" w:eastAsiaTheme="minorEastAsia"/>
          <w:color w:val="auto"/>
        </w:rPr>
      </w:pPr>
      <w:r>
        <w:rPr>
          <w:rFonts w:hint="default" w:ascii="Times New Roman" w:hAnsi="Times New Roman" w:cs="Times New Roman" w:eastAsiaTheme="minorEastAsia"/>
          <w:color w:val="auto"/>
        </w:rPr>
        <w:t>Recorrido de un árbol</w:t>
      </w:r>
    </w:p>
    <w:p w14:paraId="07116236">
      <w:pPr>
        <w:rPr>
          <w:rFonts w:hint="default"/>
          <w:sz w:val="22"/>
          <w:szCs w:val="24"/>
        </w:rPr>
      </w:pPr>
    </w:p>
    <w:p w14:paraId="43A37F5B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Existen tres formas de recorrer la información de un árbol, según el orden en que se visita el padre respecto a sus hijos:</w:t>
      </w:r>
    </w:p>
    <w:p w14:paraId="0503F55E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En orden primero (padre, izquierdo, demás hijos): se comienza por la raíz y se continúa por la rama izquierda hasta llegar a las hojas.</w:t>
      </w:r>
    </w:p>
    <w:p w14:paraId="7E77E52A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En orden segundo (izquierdo, padre, demás hijos): se comienza por la hoja más a la izquierda, se regresa al padre y luego a los demás hermanos.</w:t>
      </w:r>
    </w:p>
    <w:p w14:paraId="67ECF428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En orden final (izquierdo, demás hijos, padre): se recorren primero los hijos, dando preferencia a los de la izquierda, y al final el padre; la raíz es, por tanto, lo último que se visita.</w:t>
      </w:r>
    </w:p>
    <w:p w14:paraId="7FD26864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Los árboles etiquetados, por su parte, se utilizan en computación para evaluar expresiones matemáticas: las constantes o variables se colocan en las hojas y los operadores en los nodos intermedios.</w:t>
      </w:r>
    </w:p>
    <w:p w14:paraId="4F3C6BBD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</w:p>
    <w:p w14:paraId="198A0812">
      <w:pPr>
        <w:pStyle w:val="2"/>
        <w:spacing w:before="300" w:after="150"/>
        <w:rPr>
          <w:rFonts w:hint="default" w:ascii="Times New Roman" w:hAnsi="Times New Roman" w:cs="Times New Roman" w:eastAsiaTheme="minorEastAsia"/>
          <w:color w:val="auto"/>
        </w:rPr>
      </w:pPr>
      <w:r>
        <w:rPr>
          <w:rFonts w:hint="default" w:ascii="Times New Roman" w:hAnsi="Times New Roman" w:cs="Times New Roman" w:eastAsiaTheme="minorEastAsia"/>
          <w:color w:val="auto"/>
        </w:rPr>
        <w:t>Búsquedas</w:t>
      </w:r>
    </w:p>
    <w:p w14:paraId="1C6B78A0">
      <w:pPr>
        <w:rPr>
          <w:rFonts w:hint="default"/>
          <w:sz w:val="22"/>
          <w:szCs w:val="24"/>
        </w:rPr>
      </w:pPr>
    </w:p>
    <w:p w14:paraId="3DAF965F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Uno de los usos principales de la computadora es almacenar información para recuperarla después de forma rápida y ordenada. Para lograrlo se emplean estructuras como los árboles de búsqueda binarios (ABB), los árboles AVL y los árboles B. En un ABB, cada nuevo dato se coloca a la izquierda de un nodo si es menor que él, o a la derecha si es mayor o igual.</w:t>
      </w:r>
    </w:p>
    <w:p w14:paraId="1E10F430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</w:p>
    <w:p w14:paraId="698C3BF4">
      <w:pPr>
        <w:pStyle w:val="2"/>
        <w:spacing w:before="300" w:after="150"/>
        <w:rPr>
          <w:rFonts w:hint="default" w:ascii="Times New Roman" w:hAnsi="Times New Roman" w:cs="Times New Roman" w:eastAsiaTheme="minorEastAsia"/>
          <w:color w:val="auto"/>
        </w:rPr>
      </w:pPr>
      <w:r>
        <w:rPr>
          <w:rFonts w:hint="default" w:ascii="Times New Roman" w:hAnsi="Times New Roman" w:cs="Times New Roman" w:eastAsiaTheme="minorEastAsia"/>
          <w:color w:val="auto"/>
        </w:rPr>
        <w:t>Aplicación de los árboles</w:t>
      </w:r>
    </w:p>
    <w:p w14:paraId="38000826">
      <w:pPr>
        <w:rPr>
          <w:rFonts w:hint="default"/>
          <w:sz w:val="22"/>
          <w:szCs w:val="24"/>
        </w:rPr>
      </w:pPr>
    </w:p>
    <w:p w14:paraId="5B4B1FBD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La elección del tipo de árbol depende principalmente del volumen de información a manejar. Cuando los datos pueden manipularse completamente en memoria principal, se recomiendan árboles binarios o AVL. Cuando el volumen es grande y la información debe traerse parcialmente desde memoria secundaria, es preferible usar árboles B o B+, por ejemplo, para eliminar registros duplicados en una base de datos de gran tamaño.</w:t>
      </w:r>
    </w:p>
    <w:p w14:paraId="4B25D9FB">
      <w:pPr>
        <w:spacing w:after="160"/>
        <w:jc w:val="both"/>
        <w:rPr>
          <w:rFonts w:hint="default" w:ascii="Times New Roman" w:hAnsi="Times New Roman" w:cs="Times New Roman"/>
          <w:sz w:val="22"/>
          <w:szCs w:val="24"/>
        </w:rPr>
      </w:pPr>
    </w:p>
    <w:p w14:paraId="0AEA9122">
      <w:pPr>
        <w:pStyle w:val="2"/>
        <w:spacing w:before="300" w:after="150"/>
        <w:rPr>
          <w:rFonts w:hint="default" w:ascii="Times New Roman" w:hAnsi="Times New Roman" w:cs="Times New Roman" w:eastAsiaTheme="minorEastAsia"/>
          <w:color w:val="auto"/>
        </w:rPr>
      </w:pPr>
      <w:r>
        <w:rPr>
          <w:rFonts w:hint="default" w:ascii="Times New Roman" w:hAnsi="Times New Roman" w:cs="Times New Roman" w:eastAsiaTheme="minorEastAsia"/>
          <w:color w:val="auto"/>
        </w:rPr>
        <w:t>Resumen general</w:t>
      </w:r>
    </w:p>
    <w:p w14:paraId="31962B6A">
      <w:pPr>
        <w:rPr>
          <w:rFonts w:hint="default"/>
        </w:rPr>
      </w:pPr>
    </w:p>
    <w:p w14:paraId="5149DF77">
      <w:pPr>
        <w:spacing w:after="1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4"/>
        </w:rPr>
        <w:t>El capítulo recapitula la definición de árbol como grafo conexo sin ciclos, lazos ni lados paralelos, junto con su vocabulario (raíz, nodos, ramas, hojas, descendientes, antecesores y vértices internos), su clasificación por número de nodos y por altura, el concepto de árbol generador (y su versión mínima obtenida con Prim o Kruskal), los tres tipos de recorrido, el uso de árboles etiquetados para evaluar expresiones matemáticas, y finalmente las estructuras de búsqueda —árboles de búsqueda binarios, AVL y B— empleadas para almacenar y recuperar información de forma eficiente.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85655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972</Words>
  <Characters>4922</Characters>
  <TotalTime>3</TotalTime>
  <ScaleCrop>false</ScaleCrop>
  <LinksUpToDate>false</LinksUpToDate>
  <CharactersWithSpaces>5854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2026-08-13T00:17:00Z</dcterms:created>
  <dc:creator>Un-named</dc:creator>
  <cp:lastModifiedBy>Juan Pablo Granado Duval</cp:lastModifiedBy>
  <dcterms:modified xsi:type="dcterms:W3CDTF">2026-08-13T00:39:00Z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eyJoZGlkIjoiMTM3NzZkNDhiMmNlZDIzMGEwMmE2YWMzNDM0NDg3ZWUiLCJ1c2VySWQiOiIxOTk0NjUzNTQzNDE5NiJ9</vt:lpwstr>
  </property>
  <property fmtid="{D5CDD505-2E9C-101B-9397-08002B2CF9AE}" pid="3" name="KSOProductBuildVer">
    <vt:lpwstr>2058-12.1.0.28032</vt:lpwstr>
  </property>
  <property fmtid="{D5CDD505-2E9C-101B-9397-08002B2CF9AE}" pid="4" name="ICV">
    <vt:lpwstr>659A8E7C9B73405D9FE03FEB32C8CDE1_12</vt:lpwstr>
  </property>
</Properties>
</file>