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De Concientización Para La Prevención Y Corrección Del Cuidado De Los Árboles Del Instituto</w:t>
      </w:r>
    </w:p>
    <w:p w:rsidR="00000000" w:rsidDel="00000000" w:rsidP="00000000" w:rsidRDefault="00000000" w:rsidRPr="00000000" w14:paraId="00000002">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Presentado Por:</w:t>
      </w:r>
    </w:p>
    <w:p w:rsidR="00000000" w:rsidDel="00000000" w:rsidP="00000000" w:rsidRDefault="00000000" w:rsidRPr="00000000" w14:paraId="0000000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Ashlee Parra Espinosa, Claudia Patricia Galvis Jimenez y Juan David López Tapasco</w:t>
      </w:r>
    </w:p>
    <w:p w:rsidR="00000000" w:rsidDel="00000000" w:rsidP="00000000" w:rsidRDefault="00000000" w:rsidRPr="00000000" w14:paraId="00000009">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Entregado A:</w:t>
      </w:r>
    </w:p>
    <w:p w:rsidR="00000000" w:rsidDel="00000000" w:rsidP="00000000" w:rsidRDefault="00000000" w:rsidRPr="00000000" w14:paraId="0000000F">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Carlos Soto, Cesar Gonzales y Hector Torres </w:t>
      </w:r>
    </w:p>
    <w:p w:rsidR="00000000" w:rsidDel="00000000" w:rsidP="00000000" w:rsidRDefault="00000000" w:rsidRPr="00000000" w14:paraId="00000010">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Modalidad del taller de Diseño y Desarrollo de Páginas Web</w:t>
      </w:r>
    </w:p>
    <w:p w:rsidR="00000000" w:rsidDel="00000000" w:rsidP="00000000" w:rsidRDefault="00000000" w:rsidRPr="00000000" w14:paraId="00000017">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propuesta concientizadora en el Instituto Técnico Superior de Pereira</w:t>
      </w:r>
    </w:p>
    <w:p w:rsidR="00000000" w:rsidDel="00000000" w:rsidP="00000000" w:rsidRDefault="00000000" w:rsidRPr="00000000" w14:paraId="0000001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 Noviembre 2022</w:t>
      </w:r>
    </w:p>
    <w:p w:rsidR="00000000" w:rsidDel="00000000" w:rsidP="00000000" w:rsidRDefault="00000000" w:rsidRPr="00000000" w14:paraId="00000019">
      <w:pPr>
        <w:widowControl w:val="0"/>
        <w:spacing w:line="480" w:lineRule="auto"/>
        <w:jc w:val="righ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A">
      <w:pPr>
        <w:widowControl w:val="0"/>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B">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naturaleza ha puesto</w:t>
      </w:r>
    </w:p>
    <w:p w:rsidR="00000000" w:rsidDel="00000000" w:rsidP="00000000" w:rsidRDefault="00000000" w:rsidRPr="00000000" w14:paraId="00000025">
      <w:pPr>
        <w:widowControl w:val="0"/>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nuestras mentes un insaciable</w:t>
      </w:r>
    </w:p>
    <w:p w:rsidR="00000000" w:rsidDel="00000000" w:rsidP="00000000" w:rsidRDefault="00000000" w:rsidRPr="00000000" w14:paraId="00000026">
      <w:pPr>
        <w:widowControl w:val="0"/>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deseo de la verdad”</w:t>
      </w:r>
    </w:p>
    <w:p w:rsidR="00000000" w:rsidDel="00000000" w:rsidP="00000000" w:rsidRDefault="00000000" w:rsidRPr="00000000" w14:paraId="00000027">
      <w:pPr>
        <w:widowControl w:val="0"/>
        <w:spacing w:line="48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-Marco Tulio Cicerón</w:t>
      </w:r>
    </w:p>
    <w:p w:rsidR="00000000" w:rsidDel="00000000" w:rsidP="00000000" w:rsidRDefault="00000000" w:rsidRPr="00000000" w14:paraId="00000028">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Dedicatoria</w:t>
      </w:r>
    </w:p>
    <w:p w:rsidR="00000000" w:rsidDel="00000000" w:rsidP="00000000" w:rsidRDefault="00000000" w:rsidRPr="00000000" w14:paraId="00000033">
      <w:pPr>
        <w:widowControl w:val="0"/>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Dedicamos este proyecto a:</w:t>
      </w:r>
    </w:p>
    <w:p w:rsidR="00000000" w:rsidDel="00000000" w:rsidP="00000000" w:rsidRDefault="00000000" w:rsidRPr="00000000" w14:paraId="0000003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Nuestros padres, por acompañarnos durante este importante proceso, velar por nuestro bienestar. Además por financiar este proyecto.</w:t>
      </w:r>
    </w:p>
    <w:p w:rsidR="00000000" w:rsidDel="00000000" w:rsidP="00000000" w:rsidRDefault="00000000" w:rsidRPr="00000000" w14:paraId="0000003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Nuestros profesores, quienes brindaron su conocimiento para que este proyecto sea posible. Sin sus enseñanzas no podríamos realizar este proceso.</w:t>
      </w:r>
    </w:p>
    <w:p w:rsidR="00000000" w:rsidDel="00000000" w:rsidP="00000000" w:rsidRDefault="00000000" w:rsidRPr="00000000" w14:paraId="00000036">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Agradecimientos</w:t>
      </w:r>
      <w:r w:rsidDel="00000000" w:rsidR="00000000" w:rsidRPr="00000000">
        <w:rPr>
          <w:rtl w:val="0"/>
        </w:rPr>
      </w:r>
    </w:p>
    <w:p w:rsidR="00000000" w:rsidDel="00000000" w:rsidP="00000000" w:rsidRDefault="00000000" w:rsidRPr="00000000" w14:paraId="0000004A">
      <w:pPr>
        <w:widowControl w:val="0"/>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Agradecemos enormemente a aquellas personas quienes colaboraron con la conclusión de este proyecto. Además, a nuestra institución por darnos la oportunidad de entrar a este mundo tan maravilloso del desarrollo web. Finalmente, agradecemos al Equipo Green Roots por estar tan unidos en este proceso, apoyarnos mutuamente, y al fin y al cabo pasarla bien en este proceso.</w:t>
      </w:r>
    </w:p>
    <w:p w:rsidR="00000000" w:rsidDel="00000000" w:rsidP="00000000" w:rsidRDefault="00000000" w:rsidRPr="00000000" w14:paraId="0000004B">
      <w:pPr>
        <w:widowControl w:val="0"/>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C">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Introducción</w:t>
      </w:r>
    </w:p>
    <w:p w:rsidR="00000000" w:rsidDel="00000000" w:rsidP="00000000" w:rsidRDefault="00000000" w:rsidRPr="00000000" w14:paraId="0000005F">
      <w:pPr>
        <w:widowControl w:val="0"/>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se basa en el desarrollo de un sitio web para la comunidad educativa para dar a conocer los árboles del colegio. Con el fin de generar conciencia o sentido de pertenencia hacia la arboleda. En consecuencia se han construido herramientas que serán de gran ayuda para un mayor impacto en el objetivo que se busca lograr con este proyecto. Además la información proporcionada fue investigada y corroborada por expertos. Para también conseguir una mejor comprensión a la hora de poner en marcha el proyecto.</w:t>
      </w:r>
    </w:p>
    <w:p w:rsidR="00000000" w:rsidDel="00000000" w:rsidP="00000000" w:rsidRDefault="00000000" w:rsidRPr="00000000" w14:paraId="00000060">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este modo este proyecto fue generado en base a problemáticas que se presentaron como el bajo nivel de conciencia de la comunidad estudiantil.</w:t>
      </w:r>
    </w:p>
    <w:p w:rsidR="00000000" w:rsidDel="00000000" w:rsidP="00000000" w:rsidRDefault="00000000" w:rsidRPr="00000000" w14:paraId="00000062">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Formulación del problema </w:t>
      </w:r>
    </w:p>
    <w:p w:rsidR="00000000" w:rsidDel="00000000" w:rsidP="00000000" w:rsidRDefault="00000000" w:rsidRPr="00000000" w14:paraId="00000078">
      <w:pPr>
        <w:widowControl w:val="0"/>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Observamos que en Pereira hay un deterioro hacia las zonas verdes de la ciudad. Como estudiantes nos pareció interesante abordar el tema sobre la concientización de los árboles. </w:t>
      </w:r>
    </w:p>
    <w:p w:rsidR="00000000" w:rsidDel="00000000" w:rsidP="00000000" w:rsidRDefault="00000000" w:rsidRPr="00000000" w14:paraId="00000079">
      <w:pPr>
        <w:widowControl w:val="0"/>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 evidenciado a lo largo del tiempo que integrantes de la institución desconocen muchas de las características importantes de los árboles, lo importantes que son tanto para la comunidad educativa, como para las diferentes especies que habitan a los alrededores, y a su vez no logran desarrollar un sentido de pertenencia hacia estos mismos. El principal problema que afecta la flora que rodea las instalaciones de la institución educativa es el desinterés y poco sentido de pertenencia hacia los árboles que residen allí, generando así el descuido hacia la arboleda de la institución.  Para ello construimos un sitio web interactivo con la información de los árboles del colegio con el fin de informar y concientizar a la comunidad educativa.</w:t>
      </w:r>
    </w:p>
    <w:p w:rsidR="00000000" w:rsidDel="00000000" w:rsidP="00000000" w:rsidRDefault="00000000" w:rsidRPr="00000000" w14:paraId="0000007A">
      <w:pPr>
        <w:widowControl w:val="0"/>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la problemática anterior  ¿Por qué en el Instituto Técnico Superior no hay un programa de protección que eduque o concientice a los estudiantes de la comunidad educativa en el sentido de pertenencia hacia los árboles del colegio?</w:t>
      </w:r>
    </w:p>
    <w:p w:rsidR="00000000" w:rsidDel="00000000" w:rsidP="00000000" w:rsidRDefault="00000000" w:rsidRPr="00000000" w14:paraId="0000007B">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widowControl w:val="0"/>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Justificación</w:t>
      </w:r>
    </w:p>
    <w:p w:rsidR="00000000" w:rsidDel="00000000" w:rsidP="00000000" w:rsidRDefault="00000000" w:rsidRPr="00000000" w14:paraId="00000080">
      <w:pPr>
        <w:widowControl w:val="0"/>
        <w:spacing w:before="133.88427734375" w:line="480" w:lineRule="auto"/>
        <w:ind w:left="0" w:right="4.443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 creado una necesidad por cuidar los árboles debido a que la institución se beneficia de ellos, también las diferentes especies que habitan alrededor. Por lo tanto Green Roots desea cambiar el paradigma sobre los árboles y que las personas comiencen a verlos como seres que se deben cuidar y conservar.</w:t>
      </w:r>
    </w:p>
    <w:p w:rsidR="00000000" w:rsidDel="00000000" w:rsidP="00000000" w:rsidRDefault="00000000" w:rsidRPr="00000000" w14:paraId="00000081">
      <w:pPr>
        <w:widowControl w:val="0"/>
        <w:spacing w:before="133.88427734375" w:line="480" w:lineRule="auto"/>
        <w:ind w:right="4.44335937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Roots tiene como finalidad promover el interés de la comunidad educativa hacia la arboleda que rodea el Instituto Técnico Superior de Pereira. Dando a conocer información general sobre cada uno de los árboles para otorgarle valor significativo.</w:t>
      </w:r>
    </w:p>
    <w:p w:rsidR="00000000" w:rsidDel="00000000" w:rsidP="00000000" w:rsidRDefault="00000000" w:rsidRPr="00000000" w14:paraId="00000082">
      <w:pPr>
        <w:widowControl w:val="0"/>
        <w:spacing w:before="133.88427734375" w:line="480" w:lineRule="auto"/>
        <w:ind w:right="4.44335937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solucionar las problemáticas que se han conllevado con el pasar del tiempo en la institución educativa en cuanto al tema de los árboles. Es decir solucionar el poco interés de la comunidad sobre la arboleda del colegio, junto con su poco conocimiento sobre estos. Asimismo fomentar el sentido de pertenencia por los árboles, dicho de otra manera proveer el suficiente conocimiento para que la comunidad pueda cuidar y conservar los árboles del Instituto Técnico Superior de Pereira. </w:t>
      </w:r>
    </w:p>
    <w:p w:rsidR="00000000" w:rsidDel="00000000" w:rsidP="00000000" w:rsidRDefault="00000000" w:rsidRPr="00000000" w14:paraId="00000083">
      <w:pPr>
        <w:widowControl w:val="0"/>
        <w:spacing w:before="133.88427734375" w:line="480" w:lineRule="auto"/>
        <w:ind w:right="4.44335937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Mediante la aplicación de un sitio web interactivo, se busca que los estudiantes y demás miembros de la comunidad educativa, puedan acceder de forma fácil y rápida a información específica sobre las diferentes especies de árboles que residen en la institución, haciendo uso de las diferentes herramientas que ofrece el sitio web. </w:t>
      </w:r>
    </w:p>
    <w:p w:rsidR="00000000" w:rsidDel="00000000" w:rsidP="00000000" w:rsidRDefault="00000000" w:rsidRPr="00000000" w14:paraId="00000084">
      <w:pPr>
        <w:widowControl w:val="0"/>
        <w:spacing w:before="133.88427734375" w:line="480" w:lineRule="auto"/>
        <w:ind w:right="4.443359375"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widowControl w:val="0"/>
        <w:spacing w:before="133.88427734375" w:line="480" w:lineRule="auto"/>
        <w:ind w:right="4.443359375"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0"/>
        <w:spacing w:before="4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Marco conceptual</w:t>
      </w:r>
    </w:p>
    <w:p w:rsidR="00000000" w:rsidDel="00000000" w:rsidP="00000000" w:rsidRDefault="00000000" w:rsidRPr="00000000" w14:paraId="0000008A">
      <w:pPr>
        <w:widowControl w:val="0"/>
        <w:spacing w:before="547.84912109375"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Concientización y educación ambiental en el espacio educativo. </w:t>
      </w:r>
    </w:p>
    <w:p w:rsidR="00000000" w:rsidDel="00000000" w:rsidP="00000000" w:rsidRDefault="00000000" w:rsidRPr="00000000" w14:paraId="0000008B">
      <w:pPr>
        <w:widowControl w:val="0"/>
        <w:spacing w:before="547.84912109375"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 Antecedentes: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widowControl w:val="0"/>
        <w:spacing w:before="133.88427734375"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55cc"/>
          <w:sz w:val="24"/>
          <w:szCs w:val="24"/>
          <w:u w:val="single"/>
          <w:rtl w:val="0"/>
        </w:rPr>
        <w:t xml:space="preserve">Programa: Colegios Amigos del Turismo</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widowControl w:val="0"/>
        <w:spacing w:before="133.88427734375" w:line="480" w:lineRule="auto"/>
        <w:ind w:left="720" w:right="7.958984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Las instituciones educativas vinculadas al programa </w:t>
      </w:r>
      <w:r w:rsidDel="00000000" w:rsidR="00000000" w:rsidRPr="00000000">
        <w:rPr>
          <w:rFonts w:ascii="Times New Roman" w:cs="Times New Roman" w:eastAsia="Times New Roman" w:hAnsi="Times New Roman"/>
          <w:b w:val="1"/>
          <w:bCs w:val="1"/>
          <w:sz w:val="24"/>
          <w:szCs w:val="24"/>
          <w:highlight w:val="white"/>
          <w:rtl w:val="0"/>
        </w:rPr>
        <w:t xml:space="preserve">Colegios Amigos del Turismo </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CAT,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forman a sus estudiantes </w:t>
      </w:r>
      <w:r w:rsidDel="00000000" w:rsidR="00000000" w:rsidRPr="00000000">
        <w:rPr>
          <w:rFonts w:ascii="Times New Roman" w:cs="Times New Roman" w:eastAsia="Times New Roman" w:hAnsi="Times New Roman"/>
          <w:sz w:val="24"/>
          <w:szCs w:val="24"/>
          <w:highlight w:val="white"/>
          <w:rtl w:val="0"/>
        </w:rPr>
        <w:t xml:space="preserve">sensibilizandolos</w:t>
      </w:r>
      <w:r w:rsidDel="00000000" w:rsidR="00000000" w:rsidRPr="00000000">
        <w:rPr>
          <w:rFonts w:ascii="Times New Roman" w:cs="Times New Roman" w:eastAsia="Times New Roman" w:hAnsi="Times New Roman"/>
          <w:sz w:val="24"/>
          <w:szCs w:val="24"/>
          <w:highlight w:val="white"/>
          <w:rtl w:val="0"/>
        </w:rPr>
        <w:t xml:space="preserve"> frente a la importancia y los riesgos sociales,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ambientales, culturales y económicos del turismo, generando un conocimiento y una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aplicación de la ética para el sector.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widowControl w:val="0"/>
        <w:spacing w:before="443.016357421875" w:line="480" w:lineRule="auto"/>
        <w:ind w:left="7.919921875" w:firstLine="712.080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55cc"/>
          <w:sz w:val="24"/>
          <w:szCs w:val="24"/>
          <w:u w:val="single"/>
          <w:rtl w:val="0"/>
        </w:rPr>
        <w:t xml:space="preserve">Ecogamers, videojuegos para la conservación del medio ambiente</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widowControl w:val="0"/>
        <w:spacing w:before="133.8848876953125" w:line="480" w:lineRule="auto"/>
        <w:ind w:left="724.7999572753906" w:firstLine="3.119964599609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el primer curso de diseño y creación de videojuego basado en los ecosistemas colombianos que se crea en Colombia. </w:t>
      </w:r>
      <w:r w:rsidDel="00000000" w:rsidR="00000000" w:rsidRPr="00000000">
        <w:rPr>
          <w:rFonts w:ascii="Times New Roman" w:cs="Times New Roman" w:eastAsia="Times New Roman" w:hAnsi="Times New Roman"/>
          <w:sz w:val="24"/>
          <w:szCs w:val="24"/>
          <w:highlight w:val="white"/>
          <w:rtl w:val="0"/>
        </w:rPr>
        <w:t xml:space="preserve">Aprender de los ecosistemas colombianos con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videojuegos es la clave de Ecogamers, estrategia de la Corporación Académica Ambiental 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la Universidad de Antioquia para «enganchar» a los niños con la conservación.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widowControl w:val="0"/>
        <w:spacing w:before="443.017578125"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55cc"/>
          <w:sz w:val="24"/>
          <w:szCs w:val="24"/>
          <w:u w:val="single"/>
          <w:rtl w:val="0"/>
        </w:rPr>
        <w:t xml:space="preserve">Nuestra campaña - Gestión Ambiental - Universidad Libre</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widowControl w:val="0"/>
        <w:spacing w:before="133.88427734375" w:line="480" w:lineRule="auto"/>
        <w:ind w:left="724.3199157714844" w:right="3.57666015625" w:firstLine="3.60000610351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día mundial del medio ambiente se realiza con el objetivo de concientizar a la sociedad sobre la importancia de garantizar una protección duradera del planeta y sus recursos naturales. Cada año se realiza en un país diferente. </w:t>
      </w:r>
    </w:p>
    <w:p w:rsidR="00000000" w:rsidDel="00000000" w:rsidP="00000000" w:rsidRDefault="00000000" w:rsidRPr="00000000" w14:paraId="00000092">
      <w:pPr>
        <w:widowControl w:val="0"/>
        <w:spacing w:before="443.0181884765625" w:line="480" w:lineRule="auto"/>
        <w:ind w:left="7.919921875" w:firstLine="712.080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55cc"/>
          <w:sz w:val="24"/>
          <w:szCs w:val="24"/>
          <w:u w:val="single"/>
          <w:rtl w:val="0"/>
        </w:rPr>
        <w:t xml:space="preserve">El código de las plantas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widowControl w:val="0"/>
        <w:spacing w:before="133.8848876953125" w:line="480" w:lineRule="auto"/>
        <w:ind w:left="724.7999572753906" w:right="17.28515625" w:firstLine="6.47994995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Germán Roitman, de la cátedra de Jardinería, nos explica de qué se trata la realidad ampliada mediante códigos QR, para mejorar el aprendizaje en el estudio de especies ornamentales. </w:t>
      </w:r>
    </w:p>
    <w:p w:rsidR="00000000" w:rsidDel="00000000" w:rsidP="00000000" w:rsidRDefault="00000000" w:rsidRPr="00000000" w14:paraId="00000094">
      <w:pPr>
        <w:widowControl w:val="0"/>
        <w:spacing w:before="443.02032470703125" w:line="480" w:lineRule="auto"/>
        <w:ind w:left="6.959991455078125" w:firstLine="713.04000854492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55cc"/>
          <w:sz w:val="24"/>
          <w:szCs w:val="24"/>
          <w:u w:val="single"/>
          <w:rtl w:val="0"/>
        </w:rPr>
        <w:t xml:space="preserve">Manual de Silvicultura urbana de Pereira</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widowControl w:val="0"/>
        <w:spacing w:before="133.8861083984375" w:line="480" w:lineRule="auto"/>
        <w:ind w:left="724.7999572753906" w:right="12.9394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se encuentra la información de todas las especies de árboles que habitan en el área metropolitana de Pereira.</w:t>
      </w:r>
    </w:p>
    <w:p w:rsidR="00000000" w:rsidDel="00000000" w:rsidP="00000000" w:rsidRDefault="00000000" w:rsidRPr="00000000" w14:paraId="00000096">
      <w:pPr>
        <w:widowControl w:val="0"/>
        <w:spacing w:line="480" w:lineRule="auto"/>
        <w:ind w:left="726.959991455078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Bases teóricas: </w:t>
      </w:r>
    </w:p>
    <w:p w:rsidR="00000000" w:rsidDel="00000000" w:rsidP="00000000" w:rsidRDefault="00000000" w:rsidRPr="00000000" w14:paraId="00000097">
      <w:pPr>
        <w:widowControl w:val="0"/>
        <w:spacing w:before="133.88427734375" w:line="480" w:lineRule="auto"/>
        <w:ind w:left="737.9998779296875" w:right="11.58935546875" w:hanging="10.079956054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público al cual va dirigido este proyecto es a la comunidad educativa del Instituto Técnico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Superior.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widowControl w:val="0"/>
        <w:spacing w:before="29.052734375" w:line="480" w:lineRule="auto"/>
        <w:ind w:left="726.959991455078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Miembros de la comunidad educativa: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widowControl w:val="0"/>
        <w:spacing w:before="29.052734375" w:line="480" w:lineRule="auto"/>
        <w:ind w:left="726.9599914550781" w:firstLine="713.04000854492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Estudiantes de primaria (6 a 12 años)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widowControl w:val="0"/>
        <w:spacing w:before="29.052734375" w:line="480" w:lineRule="auto"/>
        <w:ind w:left="726.9599914550781" w:firstLine="713.04000854492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Estudiantes de secundaria (11 a 18 años)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widowControl w:val="0"/>
        <w:spacing w:before="29.052734375" w:line="480" w:lineRule="auto"/>
        <w:ind w:left="726.9599914550781" w:firstLine="713.04000854492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Docentes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widowControl w:val="0"/>
        <w:spacing w:before="29.052734375" w:line="480" w:lineRule="auto"/>
        <w:ind w:left="726.9599914550781" w:firstLine="713.04000854492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Directivos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widowControl w:val="0"/>
        <w:spacing w:before="29.052734375" w:line="480" w:lineRule="auto"/>
        <w:ind w:left="726.9599914550781" w:firstLine="713.04000854492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Personal administrativo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widowControl w:val="0"/>
        <w:spacing w:before="29.052734375" w:line="480" w:lineRule="auto"/>
        <w:ind w:left="726.9599914550781" w:firstLine="713.04000854492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Padres de familia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widowControl w:val="0"/>
        <w:spacing w:before="548.37646484375" w:line="480" w:lineRule="auto"/>
        <w:ind w:left="11.519927978515625" w:firstLine="708.4800720214844"/>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4.3. Conceptos claves</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A0">
      <w:pPr>
        <w:widowControl w:val="0"/>
        <w:spacing w:before="548.37646484375" w:line="480" w:lineRule="auto"/>
        <w:ind w:left="11.519927978515625" w:firstLine="708.480072021484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Árboles: Plantas que rodean las instalaciones de la institución.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widowControl w:val="0"/>
        <w:spacing w:before="135.4669189453125" w:line="480" w:lineRule="auto"/>
        <w:ind w:left="720" w:right="6.20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Concientización: Proceso en el cual </w:t>
      </w:r>
      <w:r w:rsidDel="00000000" w:rsidR="00000000" w:rsidRPr="00000000">
        <w:rPr>
          <w:rFonts w:ascii="Times New Roman" w:cs="Times New Roman" w:eastAsia="Times New Roman" w:hAnsi="Times New Roman"/>
          <w:sz w:val="24"/>
          <w:szCs w:val="24"/>
          <w:rtl w:val="0"/>
        </w:rPr>
        <w:t xml:space="preserve">las personas son estimuladas y animadas a explorar su realidad y su conciencia </w:t>
      </w:r>
    </w:p>
    <w:p w:rsidR="00000000" w:rsidDel="00000000" w:rsidP="00000000" w:rsidRDefault="00000000" w:rsidRPr="00000000" w14:paraId="000000A2">
      <w:pPr>
        <w:widowControl w:val="0"/>
        <w:spacing w:before="29.66796875"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Interés: Valor especial hacia la flora del colegio.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3">
      <w:pPr>
        <w:widowControl w:val="0"/>
        <w:spacing w:before="135.4656982421875" w:line="480" w:lineRule="auto"/>
        <w:ind w:left="720" w:right="29.676513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Comunidad educativa: </w:t>
      </w:r>
      <w:r w:rsidDel="00000000" w:rsidR="00000000" w:rsidRPr="00000000">
        <w:rPr>
          <w:rFonts w:ascii="Times New Roman" w:cs="Times New Roman" w:eastAsia="Times New Roman" w:hAnsi="Times New Roman"/>
          <w:sz w:val="24"/>
          <w:szCs w:val="24"/>
          <w:rtl w:val="0"/>
        </w:rPr>
        <w:t xml:space="preserve">Conformada por estudiantes, educadores, padres de familia, egresados, directivos docentes y administradores escolares. </w:t>
      </w:r>
    </w:p>
    <w:p w:rsidR="00000000" w:rsidDel="00000000" w:rsidP="00000000" w:rsidRDefault="00000000" w:rsidRPr="00000000" w14:paraId="000000A4">
      <w:pPr>
        <w:widowControl w:val="0"/>
        <w:spacing w:before="29.666748046875"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Ambiental: Medio ambiente natural o entornos naturales.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widowControl w:val="0"/>
        <w:spacing w:before="29.666748046875"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Código QR: Módulo para almacenar información en un código de barras</w:t>
      </w:r>
      <w:r w:rsidDel="00000000" w:rsidR="00000000" w:rsidRPr="00000000">
        <w:rPr>
          <w:rFonts w:ascii="Times New Roman" w:cs="Times New Roman" w:eastAsia="Times New Roman" w:hAnsi="Times New Roman"/>
          <w:sz w:val="24"/>
          <w:szCs w:val="24"/>
          <w:rtl w:val="0"/>
        </w:rPr>
        <w:t xml:space="preserve"> b</w:t>
      </w:r>
      <w:r w:rsidDel="00000000" w:rsidR="00000000" w:rsidRPr="00000000">
        <w:rPr>
          <w:rFonts w:ascii="Times New Roman" w:cs="Times New Roman" w:eastAsia="Times New Roman" w:hAnsi="Times New Roman"/>
          <w:sz w:val="24"/>
          <w:szCs w:val="24"/>
          <w:highlight w:val="white"/>
          <w:rtl w:val="0"/>
        </w:rPr>
        <w:t xml:space="preserve">idimensional.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widowControl w:val="0"/>
        <w:spacing w:before="29.6685791015625" w:line="480" w:lineRule="auto"/>
        <w:ind w:left="708.6614173228347" w:right="9.285888671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Sentido</w:t>
      </w:r>
      <w:r w:rsidDel="00000000" w:rsidR="00000000" w:rsidRPr="00000000">
        <w:rPr>
          <w:rFonts w:ascii="Times New Roman" w:cs="Times New Roman" w:eastAsia="Times New Roman" w:hAnsi="Times New Roman"/>
          <w:sz w:val="24"/>
          <w:szCs w:val="24"/>
          <w:rtl w:val="0"/>
        </w:rPr>
        <w:t xml:space="preserve"> de pertenencia: Identificación subjetiva que un individuo experimenta respecto a un grupo, una organización o una comunidad, en donde se siente cómodo, es decir, en donde siente que pertenece. </w:t>
      </w:r>
    </w:p>
    <w:p w:rsidR="00000000" w:rsidDel="00000000" w:rsidP="00000000" w:rsidRDefault="00000000" w:rsidRPr="00000000" w14:paraId="000000A7">
      <w:pPr>
        <w:widowControl w:val="0"/>
        <w:spacing w:before="442.799072265625" w:line="480" w:lineRule="auto"/>
        <w:ind w:left="6.9599914550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 Diseño y desarrollo de la propuesta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widowControl w:val="0"/>
        <w:spacing w:before="442.799072265625" w:line="480" w:lineRule="auto"/>
        <w:ind w:left="6.9599914550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w:t>
      </w:r>
    </w:p>
    <w:p w:rsidR="00000000" w:rsidDel="00000000" w:rsidP="00000000" w:rsidRDefault="00000000" w:rsidRPr="00000000" w14:paraId="000000A9">
      <w:pPr>
        <w:widowControl w:val="0"/>
        <w:spacing w:before="133.8848876953125" w:line="480" w:lineRule="auto"/>
        <w:ind w:left="9.839935302734375" w:right="2.099609375" w:hanging="2.1600341796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consiste en diseñar y desarrollar una página web como solución al descuido de la comunidad educativa hacia los árboles, para que con la información que se encuentre allí, el usuario pueda concientizarse sobre la importancia de la flora, e indagar en características específicas sobre los árboles que lo rodean. Todo esto mediante herramientas virtuales que faciliten el acceso a la información y capten la atención del usuario de manera que este se interese por aprender de los árboles.</w:t>
      </w:r>
    </w:p>
    <w:p w:rsidR="00000000" w:rsidDel="00000000" w:rsidP="00000000" w:rsidRDefault="00000000" w:rsidRPr="00000000" w14:paraId="000000AA">
      <w:pPr>
        <w:widowControl w:val="0"/>
        <w:spacing w:line="480" w:lineRule="auto"/>
        <w:ind w:left="11.519927978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 tecnológico: </w:t>
      </w:r>
    </w:p>
    <w:p w:rsidR="00000000" w:rsidDel="00000000" w:rsidP="00000000" w:rsidRDefault="00000000" w:rsidRPr="00000000" w14:paraId="000000AB">
      <w:pPr>
        <w:widowControl w:val="0"/>
        <w:spacing w:before="134.93896484375" w:line="480" w:lineRule="auto"/>
        <w:ind w:left="383.7599182128906" w:right="6.661376953125" w:firstLine="336.24008178710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página web que contenga información específica de los árboles de la institución educativa. </w:t>
      </w:r>
    </w:p>
    <w:p w:rsidR="00000000" w:rsidDel="00000000" w:rsidP="00000000" w:rsidRDefault="00000000" w:rsidRPr="00000000" w14:paraId="000000AC">
      <w:pPr>
        <w:widowControl w:val="0"/>
        <w:spacing w:before="29.66796875" w:line="480" w:lineRule="auto"/>
        <w:ind w:left="383.7599182128906" w:right="5.157470703125" w:firstLine="336.24008178710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códigos QR alrededor de las instalaciones del colegio, situados en cada uno de los árboles que sean accesibles al público. Al escanear los códigos el usuario entrará a la página inicial, donde verá toda la información del QR del árbol escaneado. </w:t>
      </w:r>
    </w:p>
    <w:p w:rsidR="00000000" w:rsidDel="00000000" w:rsidP="00000000" w:rsidRDefault="00000000" w:rsidRPr="00000000" w14:paraId="000000AD">
      <w:pPr>
        <w:widowControl w:val="0"/>
        <w:spacing w:before="29.9609375" w:line="480" w:lineRule="auto"/>
        <w:ind w:left="0" w:right="0.2929687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página web tendrá un formulario en el cual el usuario podrá seleccionar las características del árbol que desea ver, seguidamente la página arrojará el resultado que el usuario desea o un resultado similar que se adapte mejor a las características solicitadas.</w:t>
      </w:r>
    </w:p>
    <w:p w:rsidR="00000000" w:rsidDel="00000000" w:rsidP="00000000" w:rsidRDefault="00000000" w:rsidRPr="00000000" w14:paraId="000000AE">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spacing w:before="133.88427734375" w:line="480" w:lineRule="auto"/>
        <w:ind w:left="0" w:right="4.44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widowControl w:val="0"/>
        <w:spacing w:before="442.578125"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Conclusiones </w:t>
      </w:r>
    </w:p>
    <w:p w:rsidR="00000000" w:rsidDel="00000000" w:rsidP="00000000" w:rsidRDefault="00000000" w:rsidRPr="00000000" w14:paraId="000000C3">
      <w:pPr>
        <w:widowControl w:val="0"/>
        <w:spacing w:before="442.578125"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objetivo principal es generar concientización a través de herramientas digitales, lo cual llamó la atención en el momento en que se expuso el proyecto en el evento de la feria de la ciencia. Por consiguiente, cada persona que pasaba por nuestro sitio de exposición se iba con el impacto que se quería lograr al comienzo de iniciar este proyecto. </w:t>
      </w:r>
    </w:p>
    <w:p w:rsidR="00000000" w:rsidDel="00000000" w:rsidP="00000000" w:rsidRDefault="00000000" w:rsidRPr="00000000" w14:paraId="000000C4">
      <w:pPr>
        <w:widowControl w:val="0"/>
        <w:spacing w:before="442.578125"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en el proceso de la instalación hubo problemas con el montaje de los QR. Debido a que hubo individuos que cambiaron los QR instalados del sitio que correspondía. Por tanto ocurrieron retrasos en la colocación de los códigos QR.</w:t>
      </w:r>
    </w:p>
    <w:p w:rsidR="00000000" w:rsidDel="00000000" w:rsidP="00000000" w:rsidRDefault="00000000" w:rsidRPr="00000000" w14:paraId="000000C5">
      <w:pPr>
        <w:widowControl w:val="0"/>
        <w:spacing w:before="442.578125"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pasaron personas como en especifico una señora que se impactó con el proyecto diciendo que se puede expandir hasta una campaña de arborización. Por consiguiente este proyecto tuvo un buen impacto en la exhibición de este. </w:t>
      </w:r>
    </w:p>
    <w:p w:rsidR="00000000" w:rsidDel="00000000" w:rsidP="00000000" w:rsidRDefault="00000000" w:rsidRPr="00000000" w14:paraId="000000C6">
      <w:pPr>
        <w:widowControl w:val="0"/>
        <w:spacing w:before="442.578125"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igual manera las personas que se acercaban a nuestro sitio de exposición y terminaban con impresión, se les daba la opción de hacer la didáctica con el mapa. Para luego con la realización de la actividad obtener un pin. Cada persona que se le asignaba la didáctica la terminaba completando. Consiguiendo un mejor dinamismo en lo que se quería lograr.  </w:t>
      </w:r>
    </w:p>
    <w:p w:rsidR="00000000" w:rsidDel="00000000" w:rsidP="00000000" w:rsidRDefault="00000000" w:rsidRPr="00000000" w14:paraId="000000C7">
      <w:pPr>
        <w:widowControl w:val="0"/>
        <w:spacing w:before="442.578125"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widowControl w:val="0"/>
        <w:spacing w:before="442.578125"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widowControl w:val="0"/>
        <w:spacing w:before="442.57812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widowControl w:val="0"/>
        <w:spacing w:before="442.57812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widowControl w:val="0"/>
        <w:spacing w:before="442.578125" w:line="240"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-714374</wp:posOffset>
          </wp:positionH>
          <wp:positionV relativeFrom="paragraph">
            <wp:posOffset>-295274</wp:posOffset>
          </wp:positionV>
          <wp:extent cx="713157" cy="65246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13157" cy="6524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