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jc w:val="center"/>
        <w:rPr>
          <w:rFonts w:ascii="Arial" w:hAnsi="Arial" w:cs="Arial"/>
          <w:b/>
          <w:sz w:val="24"/>
          <w:szCs w:val="24"/>
        </w:rPr>
      </w:pPr>
      <w:r>
        <w:rPr>
          <w:rFonts w:ascii="Arial" w:hAnsi="Arial" w:cs="Arial"/>
          <w:b/>
          <w:sz w:val="24"/>
          <w:szCs w:val="24"/>
        </w:rPr>
        <w:t>Método de la ingeniería</w:t>
      </w:r>
    </w:p>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631C10" w:rsidRDefault="00631C10"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rPr>
      </w:pPr>
    </w:p>
    <w:p w:rsidR="007A7177" w:rsidRPr="007A7177"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Contexto del p</w:t>
      </w:r>
      <w:r w:rsidR="00B2412D" w:rsidRPr="00AD7E7C">
        <w:rPr>
          <w:rFonts w:ascii="Arial" w:hAnsi="Arial" w:cs="Arial"/>
          <w:b/>
          <w:sz w:val="24"/>
          <w:szCs w:val="24"/>
        </w:rPr>
        <w:t>roblema:</w:t>
      </w:r>
      <w:r>
        <w:rPr>
          <w:rFonts w:ascii="Arial" w:hAnsi="Arial" w:cs="Arial"/>
          <w:b/>
          <w:sz w:val="24"/>
          <w:szCs w:val="24"/>
        </w:rPr>
        <w:t xml:space="preserve"> </w:t>
      </w:r>
      <w:r>
        <w:rPr>
          <w:rFonts w:ascii="Arial" w:hAnsi="Arial" w:cs="Arial"/>
          <w:sz w:val="24"/>
          <w:szCs w:val="24"/>
        </w:rPr>
        <w:t xml:space="preserve">La universidad </w:t>
      </w:r>
      <w:proofErr w:type="spellStart"/>
      <w:r>
        <w:rPr>
          <w:rFonts w:ascii="Arial" w:hAnsi="Arial" w:cs="Arial"/>
          <w:sz w:val="24"/>
          <w:szCs w:val="24"/>
        </w:rPr>
        <w:t>Icesi</w:t>
      </w:r>
      <w:proofErr w:type="spellEnd"/>
      <w:r>
        <w:rPr>
          <w:rFonts w:ascii="Arial" w:hAnsi="Arial" w:cs="Arial"/>
          <w:sz w:val="24"/>
          <w:szCs w:val="24"/>
        </w:rPr>
        <w:t>, es una universidad privada sin ánimo de lucro ubicada en el suroccidente de Colombia en la ciudad de Cali, departamento del Valle del Cauca. Esta</w:t>
      </w:r>
      <w:r w:rsidR="007A7177">
        <w:rPr>
          <w:rFonts w:ascii="Arial" w:hAnsi="Arial" w:cs="Arial"/>
          <w:sz w:val="24"/>
          <w:szCs w:val="24"/>
        </w:rPr>
        <w:t xml:space="preserve"> universidad</w:t>
      </w:r>
      <w:r>
        <w:rPr>
          <w:rFonts w:ascii="Arial" w:hAnsi="Arial" w:cs="Arial"/>
          <w:sz w:val="24"/>
          <w:szCs w:val="24"/>
        </w:rPr>
        <w:t xml:space="preserve"> cuenta con </w:t>
      </w:r>
      <w:r w:rsidR="007A7177">
        <w:rPr>
          <w:rFonts w:ascii="Arial" w:hAnsi="Arial" w:cs="Arial"/>
          <w:sz w:val="24"/>
          <w:szCs w:val="24"/>
        </w:rPr>
        <w:t>un área</w:t>
      </w:r>
      <w:r>
        <w:rPr>
          <w:rFonts w:ascii="Arial" w:hAnsi="Arial" w:cs="Arial"/>
          <w:sz w:val="24"/>
          <w:szCs w:val="24"/>
        </w:rPr>
        <w:t xml:space="preserve"> de aproximada mente 164 mil metros cuadrados que consta de instalaciones deportivas, edificios, zonas verdes, restaurantes y parqueaderos. </w:t>
      </w:r>
    </w:p>
    <w:p w:rsidR="00B2412D" w:rsidRDefault="00631C10" w:rsidP="007A7177">
      <w:pPr>
        <w:pStyle w:val="Prrafodelista"/>
        <w:spacing w:after="0" w:line="240" w:lineRule="auto"/>
        <w:rPr>
          <w:rFonts w:ascii="Arial" w:hAnsi="Arial" w:cs="Arial"/>
          <w:b/>
          <w:sz w:val="24"/>
          <w:szCs w:val="24"/>
        </w:rPr>
      </w:pPr>
      <w:r>
        <w:rPr>
          <w:rFonts w:ascii="Arial" w:hAnsi="Arial" w:cs="Arial"/>
          <w:sz w:val="24"/>
          <w:szCs w:val="24"/>
        </w:rPr>
        <w:t>Actualmente</w:t>
      </w:r>
      <w:r w:rsidR="007A7177">
        <w:rPr>
          <w:rFonts w:ascii="Arial" w:hAnsi="Arial" w:cs="Arial"/>
          <w:sz w:val="24"/>
          <w:szCs w:val="24"/>
        </w:rPr>
        <w:t>,</w:t>
      </w:r>
      <w:r>
        <w:rPr>
          <w:rFonts w:ascii="Arial" w:hAnsi="Arial" w:cs="Arial"/>
          <w:sz w:val="24"/>
          <w:szCs w:val="24"/>
        </w:rPr>
        <w:t xml:space="preserve"> las personas que frecuentan en</w:t>
      </w:r>
      <w:r w:rsidR="007A7177">
        <w:rPr>
          <w:rFonts w:ascii="Arial" w:hAnsi="Arial" w:cs="Arial"/>
          <w:sz w:val="24"/>
          <w:szCs w:val="24"/>
        </w:rPr>
        <w:t xml:space="preserve">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w:t>
      </w:r>
      <w:proofErr w:type="spellStart"/>
      <w:r w:rsidR="007A7177">
        <w:rPr>
          <w:rFonts w:ascii="Arial" w:hAnsi="Arial" w:cs="Arial"/>
          <w:sz w:val="24"/>
          <w:szCs w:val="24"/>
        </w:rPr>
        <w:t>Icesi</w:t>
      </w:r>
      <w:proofErr w:type="spellEnd"/>
      <w:r w:rsidR="007A7177">
        <w:rPr>
          <w:rFonts w:ascii="Arial" w:hAnsi="Arial" w:cs="Arial"/>
          <w:sz w:val="24"/>
          <w:szCs w:val="24"/>
        </w:rPr>
        <w:t>) les quita mucho tiempo y necesitan movilizarse de un lugar del campus a otro de manera que no les quite tanto tiempo y puedan cumplir sus labores cada uno.</w:t>
      </w:r>
    </w:p>
    <w:p w:rsidR="00631C10" w:rsidRPr="00631C10" w:rsidRDefault="00631C10" w:rsidP="00631C10">
      <w:pPr>
        <w:spacing w:after="0" w:line="240" w:lineRule="auto"/>
        <w:rPr>
          <w:rFonts w:ascii="Arial" w:hAnsi="Arial" w:cs="Arial"/>
          <w:b/>
          <w:sz w:val="24"/>
          <w:szCs w:val="24"/>
        </w:rPr>
      </w:pPr>
    </w:p>
    <w:p w:rsidR="00631C10"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Problema:</w:t>
      </w:r>
      <w:r w:rsidR="007A7177">
        <w:rPr>
          <w:rFonts w:ascii="Arial" w:hAnsi="Arial" w:cs="Arial"/>
          <w:b/>
          <w:sz w:val="24"/>
          <w:szCs w:val="24"/>
        </w:rPr>
        <w:t xml:space="preserve"> </w:t>
      </w:r>
      <w:r w:rsidR="007A7177">
        <w:rPr>
          <w:rFonts w:ascii="Arial" w:hAnsi="Arial" w:cs="Arial"/>
          <w:sz w:val="24"/>
          <w:szCs w:val="24"/>
        </w:rPr>
        <w:t xml:space="preserve">La universidad universitaria quiere implementar un programa el cual permita a sus usuarios </w:t>
      </w:r>
      <w:r w:rsidR="00AD5F54">
        <w:rPr>
          <w:rFonts w:ascii="Arial" w:hAnsi="Arial" w:cs="Arial"/>
          <w:sz w:val="24"/>
          <w:szCs w:val="24"/>
        </w:rPr>
        <w:t>ver la ruta más cercana</w:t>
      </w:r>
      <w:r w:rsidR="00F80169">
        <w:rPr>
          <w:rFonts w:ascii="Arial" w:hAnsi="Arial" w:cs="Arial"/>
          <w:sz w:val="24"/>
          <w:szCs w:val="24"/>
        </w:rPr>
        <w:t xml:space="preserve"> que hay</w:t>
      </w:r>
      <w:r w:rsidR="00AD5F54">
        <w:rPr>
          <w:rFonts w:ascii="Arial" w:hAnsi="Arial" w:cs="Arial"/>
          <w:sz w:val="24"/>
          <w:szCs w:val="24"/>
        </w:rPr>
        <w:t xml:space="preserve"> de un lugar a otro en el campus, lo cual disminuiría el tiempo para llegar a su destino.</w:t>
      </w:r>
    </w:p>
    <w:p w:rsidR="00B2412D" w:rsidRDefault="00B2412D" w:rsidP="00B2412D">
      <w:pPr>
        <w:spacing w:after="0" w:line="240" w:lineRule="auto"/>
        <w:rPr>
          <w:rFonts w:ascii="Arial" w:hAnsi="Arial" w:cs="Arial"/>
          <w:b/>
          <w:sz w:val="24"/>
          <w:szCs w:val="24"/>
        </w:rPr>
      </w:pPr>
    </w:p>
    <w:p w:rsidR="001D6080" w:rsidRPr="001D6080" w:rsidRDefault="00B2412D" w:rsidP="001D6080">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p w:rsidR="005573C6" w:rsidRPr="005573C6" w:rsidRDefault="005573C6" w:rsidP="005573C6">
      <w:pPr>
        <w:pStyle w:val="Prrafodelista"/>
        <w:rPr>
          <w:rFonts w:ascii="Arial" w:hAnsi="Arial" w:cs="Arial"/>
          <w:b/>
          <w:sz w:val="24"/>
          <w:szCs w:val="24"/>
        </w:rPr>
      </w:pPr>
    </w:p>
    <w:p w:rsidR="005573C6" w:rsidRDefault="005573C6" w:rsidP="005573C6">
      <w:pPr>
        <w:pStyle w:val="Prrafodelista"/>
        <w:spacing w:after="0" w:line="240" w:lineRule="auto"/>
        <w:rPr>
          <w:rFonts w:ascii="Arial" w:hAnsi="Arial" w:cs="Arial"/>
          <w:b/>
          <w:sz w:val="24"/>
          <w:szCs w:val="24"/>
        </w:rPr>
      </w:pPr>
      <w:r w:rsidRPr="005573C6">
        <w:rPr>
          <w:rFonts w:ascii="Arial" w:hAnsi="Arial" w:cs="Arial"/>
          <w:b/>
          <w:sz w:val="24"/>
          <w:szCs w:val="24"/>
        </w:rPr>
        <w:t>Requerimiento funcional 1</w:t>
      </w:r>
      <w:r>
        <w:rPr>
          <w:rFonts w:ascii="Arial" w:hAnsi="Arial" w:cs="Arial"/>
          <w:b/>
          <w:sz w:val="24"/>
          <w:szCs w:val="24"/>
        </w:rPr>
        <w:t>:</w:t>
      </w:r>
    </w:p>
    <w:p w:rsidR="005573C6" w:rsidRDefault="005573C6" w:rsidP="005573C6">
      <w:pPr>
        <w:pStyle w:val="Prrafodelista"/>
        <w:spacing w:after="0" w:line="240" w:lineRule="auto"/>
        <w:rPr>
          <w:rFonts w:ascii="Arial" w:hAnsi="Arial" w:cs="Arial"/>
          <w:b/>
          <w:sz w:val="24"/>
          <w:szCs w:val="24"/>
        </w:rPr>
      </w:pPr>
      <w:r w:rsidRPr="005573C6">
        <w:rPr>
          <w:rFonts w:ascii="Arial" w:hAnsi="Arial" w:cs="Arial"/>
          <w:b/>
          <w:sz w:val="24"/>
          <w:szCs w:val="24"/>
        </w:rPr>
        <w:t xml:space="preserve">Entradas: </w:t>
      </w:r>
    </w:p>
    <w:p w:rsidR="005573C6" w:rsidRPr="005573C6" w:rsidRDefault="005573C6" w:rsidP="005573C6">
      <w:pPr>
        <w:pStyle w:val="Prrafodelista"/>
        <w:spacing w:after="0" w:line="240" w:lineRule="auto"/>
        <w:rPr>
          <w:rFonts w:ascii="Arial" w:hAnsi="Arial" w:cs="Arial"/>
          <w:b/>
          <w:sz w:val="24"/>
          <w:szCs w:val="24"/>
        </w:rPr>
      </w:pPr>
      <w:r w:rsidRPr="005573C6">
        <w:rPr>
          <w:rFonts w:ascii="Arial" w:hAnsi="Arial" w:cs="Arial"/>
          <w:b/>
          <w:sz w:val="24"/>
          <w:szCs w:val="24"/>
        </w:rPr>
        <w:t xml:space="preserve">Salidas: </w:t>
      </w:r>
    </w:p>
    <w:p w:rsidR="00B2412D" w:rsidRDefault="00B2412D" w:rsidP="00B2412D">
      <w:pPr>
        <w:spacing w:after="0" w:line="240" w:lineRule="auto"/>
        <w:rPr>
          <w:rFonts w:ascii="Arial" w:hAnsi="Arial" w:cs="Arial"/>
          <w:b/>
          <w:sz w:val="24"/>
          <w:szCs w:val="24"/>
        </w:rPr>
      </w:pPr>
    </w:p>
    <w:p w:rsidR="00B2412D" w:rsidRDefault="00B2412D" w:rsidP="00B2412D">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Requerimiento No Funcionales:</w:t>
      </w:r>
      <w:bookmarkStart w:id="0" w:name="_GoBack"/>
      <w:bookmarkEnd w:id="0"/>
    </w:p>
    <w:p w:rsidR="00B2412D" w:rsidRDefault="00B2412D" w:rsidP="00B2412D">
      <w:pPr>
        <w:pStyle w:val="Prrafodelista"/>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Definiciones:</w:t>
      </w:r>
    </w:p>
    <w:p w:rsidR="00B2412D" w:rsidRDefault="00B2412D" w:rsidP="00B2412D">
      <w:pPr>
        <w:spacing w:after="0" w:line="240" w:lineRule="auto"/>
        <w:rPr>
          <w:rFonts w:ascii="Arial" w:hAnsi="Arial" w:cs="Arial"/>
          <w:b/>
          <w:i/>
          <w:sz w:val="24"/>
          <w:szCs w:val="24"/>
        </w:rPr>
      </w:pPr>
    </w:p>
    <w:p w:rsidR="00B2412D" w:rsidRDefault="00B2412D" w:rsidP="00B2412D">
      <w:pPr>
        <w:jc w:val="right"/>
      </w:pPr>
    </w:p>
    <w:p w:rsidR="00B2412D" w:rsidRPr="00F72D9A" w:rsidRDefault="00B2412D" w:rsidP="00B2412D">
      <w:pPr>
        <w:spacing w:after="0" w:line="240" w:lineRule="auto"/>
        <w:jc w:val="right"/>
        <w:rPr>
          <w:rFonts w:ascii="Arial" w:hAnsi="Arial" w:cs="Arial"/>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pStyle w:val="Sinespaciado"/>
      </w:pPr>
    </w:p>
    <w:p w:rsidR="00B2412D" w:rsidRPr="00C737D5" w:rsidRDefault="00B2412D" w:rsidP="00B2412D">
      <w:pPr>
        <w:pStyle w:val="Sinespaciado"/>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shd w:val="clear" w:color="auto" w:fill="FFFFFF"/>
        </w:rPr>
      </w:pPr>
    </w:p>
    <w:p w:rsidR="00B2412D" w:rsidRDefault="00B2412D" w:rsidP="00B2412D">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B2412D" w:rsidRDefault="00B2412D" w:rsidP="00B2412D">
      <w:pPr>
        <w:spacing w:after="0" w:line="240" w:lineRule="auto"/>
        <w:rPr>
          <w:rFonts w:ascii="Arial" w:hAnsi="Arial" w:cs="Arial"/>
          <w:b/>
          <w:bCs/>
          <w:i/>
          <w:sz w:val="24"/>
          <w:szCs w:val="24"/>
        </w:rPr>
      </w:pPr>
    </w:p>
    <w:p w:rsidR="00B2412D" w:rsidRPr="00614FB9" w:rsidRDefault="00B2412D" w:rsidP="00B2412D">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B2412D" w:rsidRDefault="00B2412D" w:rsidP="00B2412D">
      <w:pPr>
        <w:spacing w:after="0" w:line="240" w:lineRule="auto"/>
        <w:rPr>
          <w:rFonts w:ascii="Arial" w:hAnsi="Arial" w:cs="Arial"/>
          <w:b/>
          <w:bCs/>
          <w:i/>
          <w:sz w:val="24"/>
          <w:szCs w:val="24"/>
        </w:rPr>
      </w:pPr>
    </w:p>
    <w:p w:rsidR="00B2412D" w:rsidRDefault="00B2412D" w:rsidP="00B2412D">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bl>
    <w:p w:rsidR="00B2412D" w:rsidRDefault="00B2412D" w:rsidP="00B2412D">
      <w:pPr>
        <w:spacing w:after="0" w:line="240" w:lineRule="auto"/>
        <w:rPr>
          <w:rFonts w:ascii="Arial" w:hAnsi="Arial" w:cs="Arial"/>
          <w:sz w:val="24"/>
          <w:szCs w:val="24"/>
        </w:rPr>
      </w:pPr>
    </w:p>
    <w:p w:rsidR="00B2412D" w:rsidRPr="00BC036F" w:rsidRDefault="00B2412D" w:rsidP="00B2412D">
      <w:pPr>
        <w:spacing w:after="0" w:line="240" w:lineRule="auto"/>
        <w:rPr>
          <w:rFonts w:ascii="Arial" w:hAnsi="Arial" w:cs="Arial"/>
          <w:b/>
          <w:i/>
          <w:sz w:val="24"/>
          <w:szCs w:val="24"/>
          <w:u w:val="single"/>
        </w:rPr>
      </w:pPr>
      <w:r w:rsidRPr="003E4736">
        <w:rPr>
          <w:rFonts w:ascii="Arial" w:hAnsi="Arial" w:cs="Arial"/>
          <w:b/>
          <w:i/>
          <w:sz w:val="24"/>
          <w:szCs w:val="24"/>
        </w:rPr>
        <w:t>Fase 5: Evaluación y selección de la mejor solución.</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Actualmente tenemos tres alternativas de solución, las cuales resuelven nuestro problema de buscar raíces, como sólo necesitamos dos alternativas, definiremos una serie de criterios que nos ayudaran a escoger las dos mejores en base al número de puntos.</w:t>
      </w:r>
    </w:p>
    <w:p w:rsidR="00B2412D" w:rsidRDefault="00B2412D" w:rsidP="00B2412D">
      <w:pPr>
        <w:spacing w:after="0" w:line="240" w:lineRule="auto"/>
        <w:rPr>
          <w:rFonts w:ascii="Arial" w:hAnsi="Arial" w:cs="Arial"/>
          <w:sz w:val="24"/>
          <w:szCs w:val="24"/>
        </w:rPr>
      </w:pPr>
    </w:p>
    <w:p w:rsidR="00B2412D" w:rsidRPr="00175648" w:rsidRDefault="00B2412D" w:rsidP="00B2412D">
      <w:pPr>
        <w:spacing w:after="0" w:line="240" w:lineRule="auto"/>
        <w:rPr>
          <w:rFonts w:ascii="Arial" w:hAnsi="Arial" w:cs="Arial"/>
          <w:b/>
          <w:sz w:val="24"/>
          <w:szCs w:val="24"/>
        </w:rPr>
      </w:pPr>
      <w:r w:rsidRPr="00175648">
        <w:rPr>
          <w:rFonts w:ascii="Arial" w:hAnsi="Arial" w:cs="Arial"/>
          <w:b/>
          <w:sz w:val="24"/>
          <w:szCs w:val="24"/>
        </w:rPr>
        <w:t>Criterios:</w:t>
      </w:r>
    </w:p>
    <w:p w:rsidR="00B2412D" w:rsidRDefault="00B2412D" w:rsidP="00B2412D">
      <w:pPr>
        <w:spacing w:after="0" w:line="240" w:lineRule="auto"/>
        <w:rPr>
          <w:rFonts w:ascii="Arial" w:hAnsi="Arial" w:cs="Arial"/>
          <w:sz w:val="24"/>
          <w:szCs w:val="24"/>
        </w:rPr>
      </w:pPr>
    </w:p>
    <w:p w:rsidR="00B2412D" w:rsidRDefault="00B2412D" w:rsidP="00FE1D62">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A: </w:t>
      </w:r>
    </w:p>
    <w:p w:rsidR="00B2412D" w:rsidRPr="00B2412D" w:rsidRDefault="00B2412D" w:rsidP="00FE1D62">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B: </w:t>
      </w:r>
    </w:p>
    <w:p w:rsidR="00B2412D" w:rsidRP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w:t>
      </w:r>
    </w:p>
    <w:p w:rsidR="00B2412D" w:rsidRPr="00B2412D" w:rsidRDefault="00B2412D" w:rsidP="00B2412D">
      <w:pPr>
        <w:pStyle w:val="Prrafodelista"/>
        <w:numPr>
          <w:ilvl w:val="0"/>
          <w:numId w:val="7"/>
        </w:numPr>
        <w:spacing w:after="0" w:line="240" w:lineRule="auto"/>
        <w:rPr>
          <w:rFonts w:ascii="Arial" w:hAnsi="Arial" w:cs="Arial"/>
          <w:sz w:val="24"/>
          <w:szCs w:val="24"/>
        </w:rPr>
      </w:pPr>
      <w:r w:rsidRPr="00F7282E">
        <w:rPr>
          <w:rFonts w:ascii="Arial" w:hAnsi="Arial" w:cs="Arial"/>
          <w:b/>
          <w:sz w:val="24"/>
          <w:szCs w:val="24"/>
        </w:rPr>
        <w:t xml:space="preserve">Criterio D: </w:t>
      </w:r>
    </w:p>
    <w:p w:rsid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 xml:space="preserve">Criterio E: </w:t>
      </w: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spacing w:after="0" w:line="240" w:lineRule="auto"/>
        <w:ind w:left="1080"/>
        <w:rPr>
          <w:rFonts w:ascii="Arial" w:hAnsi="Arial" w:cs="Arial"/>
          <w:sz w:val="24"/>
          <w:szCs w:val="24"/>
        </w:rPr>
      </w:pPr>
    </w:p>
    <w:p w:rsidR="00B2412D" w:rsidRDefault="00B2412D" w:rsidP="00B2412D">
      <w:pPr>
        <w:spacing w:after="0" w:line="240" w:lineRule="auto"/>
        <w:rPr>
          <w:rFonts w:ascii="Arial" w:hAnsi="Arial" w:cs="Arial"/>
          <w:b/>
          <w:sz w:val="24"/>
          <w:szCs w:val="24"/>
        </w:rPr>
      </w:pPr>
      <w:r w:rsidRPr="00175648">
        <w:rPr>
          <w:rFonts w:ascii="Arial" w:hAnsi="Arial" w:cs="Arial"/>
          <w:b/>
          <w:sz w:val="24"/>
          <w:szCs w:val="24"/>
        </w:rPr>
        <w:t>Evaluación:</w:t>
      </w:r>
    </w:p>
    <w:p w:rsidR="00B2412D"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B2412D" w:rsidRPr="00175648"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 xml:space="preserve"># </w:t>
            </w:r>
          </w:p>
          <w:p w:rsidR="00B2412D" w:rsidRPr="00E65961" w:rsidRDefault="00B2412D" w:rsidP="00A26743">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B2412D" w:rsidRPr="00E65961" w:rsidRDefault="00B2412D" w:rsidP="00A26743">
            <w:pPr>
              <w:jc w:val="center"/>
              <w:rPr>
                <w:rFonts w:ascii="Arial" w:hAnsi="Arial" w:cs="Arial"/>
                <w:b/>
              </w:rPr>
            </w:pPr>
            <w:proofErr w:type="gramStart"/>
            <w:r w:rsidRPr="00E65961">
              <w:rPr>
                <w:rFonts w:ascii="Arial" w:hAnsi="Arial" w:cs="Arial"/>
                <w:b/>
              </w:rPr>
              <w:t>Total</w:t>
            </w:r>
            <w:proofErr w:type="gramEnd"/>
            <w:r w:rsidRPr="00E65961">
              <w:rPr>
                <w:rFonts w:ascii="Arial" w:hAnsi="Arial" w:cs="Arial"/>
                <w:b/>
              </w:rPr>
              <w:t xml:space="preserve"> Puntos</w:t>
            </w:r>
          </w:p>
        </w:tc>
      </w:tr>
      <w:tr w:rsidR="00B2412D"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021" w:type="dxa"/>
            <w:vAlign w:val="center"/>
          </w:tcPr>
          <w:p w:rsidR="00B2412D" w:rsidRPr="00175648" w:rsidRDefault="00B2412D" w:rsidP="00A26743">
            <w:pPr>
              <w:jc w:val="center"/>
              <w:rPr>
                <w:rFonts w:ascii="Arial" w:hAnsi="Arial" w:cs="Arial"/>
                <w:sz w:val="24"/>
                <w:szCs w:val="24"/>
              </w:rPr>
            </w:pPr>
          </w:p>
        </w:tc>
      </w:tr>
      <w:tr w:rsidR="00B2412D"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021" w:type="dxa"/>
            <w:vAlign w:val="center"/>
          </w:tcPr>
          <w:p w:rsidR="00B2412D" w:rsidRPr="00175648" w:rsidRDefault="00B2412D" w:rsidP="00A26743">
            <w:pPr>
              <w:jc w:val="center"/>
              <w:rPr>
                <w:rFonts w:ascii="Arial" w:hAnsi="Arial" w:cs="Arial"/>
                <w:sz w:val="24"/>
                <w:szCs w:val="24"/>
              </w:rPr>
            </w:pPr>
          </w:p>
        </w:tc>
      </w:tr>
      <w:tr w:rsidR="00B2412D"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021" w:type="dxa"/>
            <w:vAlign w:val="center"/>
          </w:tcPr>
          <w:p w:rsidR="00B2412D" w:rsidRPr="00175648" w:rsidRDefault="00B2412D" w:rsidP="00A26743">
            <w:pPr>
              <w:jc w:val="center"/>
              <w:rPr>
                <w:rFonts w:ascii="Arial" w:hAnsi="Arial" w:cs="Arial"/>
                <w:sz w:val="24"/>
                <w:szCs w:val="24"/>
              </w:rPr>
            </w:pPr>
          </w:p>
        </w:tc>
      </w:tr>
    </w:tbl>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Con base en los resultados obtenidos vamos a descartar la alternativa 7 e implementar las alternativas      y            para la solución de nuestro problema.</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bCs/>
          <w:i/>
          <w:sz w:val="24"/>
          <w:szCs w:val="24"/>
        </w:rPr>
      </w:pPr>
      <w:r w:rsidRPr="00E65961">
        <w:rPr>
          <w:rFonts w:ascii="Arial" w:hAnsi="Arial" w:cs="Arial"/>
          <w:b/>
          <w:i/>
          <w:sz w:val="24"/>
          <w:szCs w:val="24"/>
        </w:rPr>
        <w:lastRenderedPageBreak/>
        <w:t xml:space="preserve">Paso 6: </w:t>
      </w:r>
      <w:r w:rsidRPr="00E65961">
        <w:rPr>
          <w:rFonts w:ascii="Arial" w:hAnsi="Arial" w:cs="Arial"/>
          <w:b/>
          <w:bCs/>
          <w:i/>
          <w:sz w:val="24"/>
          <w:szCs w:val="24"/>
        </w:rPr>
        <w:t>Preparación de informe y especificaciones.</w:t>
      </w:r>
    </w:p>
    <w:p w:rsidR="00B2412D" w:rsidRDefault="00B2412D" w:rsidP="00B2412D">
      <w:pPr>
        <w:spacing w:after="0" w:line="240" w:lineRule="auto"/>
        <w:rPr>
          <w:rFonts w:ascii="Arial" w:hAnsi="Arial" w:cs="Arial"/>
          <w:b/>
          <w:bCs/>
          <w:i/>
          <w:sz w:val="24"/>
          <w:szCs w:val="24"/>
        </w:rPr>
      </w:pPr>
    </w:p>
    <w:p w:rsidR="00B2412D" w:rsidRPr="00616D87" w:rsidRDefault="00B2412D" w:rsidP="00B2412D">
      <w:pPr>
        <w:spacing w:after="0" w:line="240" w:lineRule="auto"/>
        <w:rPr>
          <w:rFonts w:ascii="Arial" w:hAnsi="Arial" w:cs="Arial"/>
          <w:sz w:val="24"/>
          <w:szCs w:val="24"/>
        </w:rPr>
      </w:pPr>
      <w:r w:rsidRPr="00616D87">
        <w:rPr>
          <w:rFonts w:ascii="Arial" w:hAnsi="Arial" w:cs="Arial"/>
          <w:sz w:val="24"/>
          <w:szCs w:val="24"/>
        </w:rPr>
        <w:t xml:space="preserve">Con lo que con concluimos con este respectivo a este estudio y su respectivo análisis, buscando los mejores algoritmos para ser implementados en el programa especificado y así satisfacer los requerimientos antes planeados, se han seleccionado el </w:t>
      </w:r>
      <w:r>
        <w:rPr>
          <w:rFonts w:ascii="Arial" w:hAnsi="Arial" w:cs="Arial"/>
          <w:sz w:val="24"/>
          <w:szCs w:val="24"/>
        </w:rPr>
        <w:t xml:space="preserve">Método de        </w:t>
      </w:r>
      <w:proofErr w:type="gramStart"/>
      <w:r>
        <w:rPr>
          <w:rFonts w:ascii="Arial" w:hAnsi="Arial" w:cs="Arial"/>
          <w:sz w:val="24"/>
          <w:szCs w:val="24"/>
        </w:rPr>
        <w:t xml:space="preserve">  ,</w:t>
      </w:r>
      <w:proofErr w:type="gramEnd"/>
      <w:r>
        <w:rPr>
          <w:rFonts w:ascii="Arial" w:hAnsi="Arial" w:cs="Arial"/>
          <w:sz w:val="24"/>
          <w:szCs w:val="24"/>
        </w:rPr>
        <w:t xml:space="preserve"> e</w:t>
      </w:r>
      <w:r w:rsidRPr="00616D87">
        <w:rPr>
          <w:rFonts w:ascii="Arial" w:hAnsi="Arial" w:cs="Arial"/>
          <w:sz w:val="24"/>
          <w:szCs w:val="24"/>
        </w:rPr>
        <w:t>sto por varios criterios anteriormente especificados, es por lo anterior que ahora en adelante podemos comenzar a implementar todo lo aquí expresado, siguiente las pautas necesarias y coherentes para un proceso óptimo.</w:t>
      </w:r>
    </w:p>
    <w:p w:rsidR="00B2412D" w:rsidRPr="00616D87"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Pr="0010367E"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699"/>
        <w:gridCol w:w="1759"/>
        <w:gridCol w:w="1910"/>
        <w:gridCol w:w="1720"/>
        <w:gridCol w:w="1740"/>
      </w:tblGrid>
      <w:tr w:rsidR="00B2412D" w:rsidRPr="0010367E" w:rsidTr="00A26743">
        <w:tc>
          <w:tcPr>
            <w:tcW w:w="8828" w:type="dxa"/>
            <w:gridSpan w:val="5"/>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 xml:space="preserve">Probar que el método funcione correctamente para diferentes casos de prueba </w:t>
            </w:r>
          </w:p>
        </w:tc>
      </w:tr>
      <w:tr w:rsidR="00B2412D" w:rsidRPr="0010367E" w:rsidTr="00A26743">
        <w:tc>
          <w:tcPr>
            <w:tcW w:w="3530" w:type="dxa"/>
            <w:gridSpan w:val="2"/>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Clase: </w:t>
            </w:r>
          </w:p>
        </w:tc>
        <w:tc>
          <w:tcPr>
            <w:tcW w:w="5298" w:type="dxa"/>
            <w:gridSpan w:val="3"/>
          </w:tcPr>
          <w:p w:rsidR="00B2412D" w:rsidRPr="0010367E" w:rsidRDefault="00B2412D" w:rsidP="00B2412D">
            <w:pPr>
              <w:rPr>
                <w:rFonts w:ascii="Arial" w:hAnsi="Arial" w:cs="Arial"/>
                <w:sz w:val="24"/>
                <w:szCs w:val="24"/>
              </w:rPr>
            </w:pPr>
            <w:proofErr w:type="spellStart"/>
            <w:r w:rsidRPr="0010367E">
              <w:rPr>
                <w:rFonts w:ascii="Arial" w:hAnsi="Arial" w:cs="Arial"/>
                <w:b/>
                <w:sz w:val="24"/>
                <w:szCs w:val="24"/>
              </w:rPr>
              <w:t>Metodo</w:t>
            </w:r>
            <w:proofErr w:type="spellEnd"/>
            <w:r w:rsidRPr="0010367E">
              <w:rPr>
                <w:rFonts w:ascii="Arial" w:hAnsi="Arial" w:cs="Arial"/>
                <w:b/>
                <w:sz w:val="24"/>
                <w:szCs w:val="24"/>
              </w:rPr>
              <w:t xml:space="preserve">: </w:t>
            </w:r>
          </w:p>
        </w:tc>
      </w:tr>
      <w:tr w:rsidR="00B2412D" w:rsidRPr="0010367E" w:rsidTr="00A26743">
        <w:tc>
          <w:tcPr>
            <w:tcW w:w="1765" w:type="dxa"/>
          </w:tcPr>
          <w:p w:rsidR="00B2412D" w:rsidRPr="0010367E" w:rsidRDefault="00B2412D" w:rsidP="00A26743">
            <w:pPr>
              <w:rPr>
                <w:rFonts w:ascii="Arial" w:hAnsi="Arial" w:cs="Arial"/>
                <w:b/>
                <w:sz w:val="24"/>
                <w:szCs w:val="24"/>
              </w:rPr>
            </w:pPr>
            <w:r w:rsidRPr="0010367E">
              <w:rPr>
                <w:rFonts w:ascii="Arial" w:hAnsi="Arial" w:cs="Arial"/>
                <w:b/>
                <w:sz w:val="24"/>
                <w:szCs w:val="24"/>
              </w:rPr>
              <w:t>Caso #</w:t>
            </w:r>
          </w:p>
        </w:tc>
        <w:tc>
          <w:tcPr>
            <w:tcW w:w="1765" w:type="dxa"/>
          </w:tcPr>
          <w:p w:rsidR="00B2412D" w:rsidRPr="0010367E" w:rsidRDefault="00B2412D" w:rsidP="00A26743">
            <w:pPr>
              <w:rPr>
                <w:rFonts w:ascii="Arial" w:hAnsi="Arial" w:cs="Arial"/>
                <w:b/>
                <w:sz w:val="24"/>
                <w:szCs w:val="24"/>
              </w:rPr>
            </w:pPr>
            <w:r w:rsidRPr="0010367E">
              <w:rPr>
                <w:rFonts w:ascii="Arial" w:hAnsi="Arial" w:cs="Arial"/>
                <w:b/>
                <w:sz w:val="24"/>
                <w:szCs w:val="24"/>
              </w:rPr>
              <w:t>Descripción:</w:t>
            </w:r>
          </w:p>
        </w:tc>
        <w:tc>
          <w:tcPr>
            <w:tcW w:w="1766" w:type="dxa"/>
          </w:tcPr>
          <w:p w:rsidR="00B2412D" w:rsidRPr="0010367E" w:rsidRDefault="00B2412D" w:rsidP="00A26743">
            <w:pPr>
              <w:rPr>
                <w:rFonts w:ascii="Arial" w:hAnsi="Arial" w:cs="Arial"/>
                <w:b/>
                <w:sz w:val="24"/>
                <w:szCs w:val="24"/>
              </w:rPr>
            </w:pPr>
            <w:r w:rsidRPr="0010367E">
              <w:rPr>
                <w:rFonts w:ascii="Arial" w:hAnsi="Arial" w:cs="Arial"/>
                <w:b/>
                <w:sz w:val="24"/>
                <w:szCs w:val="24"/>
              </w:rPr>
              <w:t>Escenario</w:t>
            </w:r>
          </w:p>
        </w:tc>
        <w:tc>
          <w:tcPr>
            <w:tcW w:w="1766" w:type="dxa"/>
          </w:tcPr>
          <w:p w:rsidR="00B2412D" w:rsidRPr="0010367E" w:rsidRDefault="00B2412D" w:rsidP="00A26743">
            <w:pPr>
              <w:rPr>
                <w:rFonts w:ascii="Arial" w:hAnsi="Arial" w:cs="Arial"/>
                <w:b/>
                <w:sz w:val="24"/>
                <w:szCs w:val="24"/>
              </w:rPr>
            </w:pPr>
            <w:r w:rsidRPr="0010367E">
              <w:rPr>
                <w:rFonts w:ascii="Arial" w:hAnsi="Arial" w:cs="Arial"/>
                <w:b/>
                <w:sz w:val="24"/>
                <w:szCs w:val="24"/>
              </w:rPr>
              <w:t>Valores de entrada</w:t>
            </w:r>
          </w:p>
        </w:tc>
        <w:tc>
          <w:tcPr>
            <w:tcW w:w="1766" w:type="dxa"/>
          </w:tcPr>
          <w:p w:rsidR="00B2412D" w:rsidRPr="0010367E" w:rsidRDefault="00B2412D" w:rsidP="00A26743">
            <w:pPr>
              <w:rPr>
                <w:rFonts w:ascii="Arial" w:hAnsi="Arial" w:cs="Arial"/>
                <w:b/>
                <w:sz w:val="24"/>
                <w:szCs w:val="24"/>
              </w:rPr>
            </w:pPr>
            <w:r w:rsidRPr="0010367E">
              <w:rPr>
                <w:rFonts w:ascii="Arial" w:hAnsi="Arial" w:cs="Arial"/>
                <w:b/>
                <w:sz w:val="24"/>
                <w:szCs w:val="24"/>
              </w:rPr>
              <w:t>Resultado</w:t>
            </w:r>
          </w:p>
        </w:tc>
      </w:tr>
      <w:tr w:rsidR="00B2412D" w:rsidRPr="0010367E" w:rsidTr="00A26743">
        <w:tc>
          <w:tcPr>
            <w:tcW w:w="1765" w:type="dxa"/>
          </w:tcPr>
          <w:p w:rsidR="00B2412D" w:rsidRPr="0010367E" w:rsidRDefault="00B2412D" w:rsidP="00A26743">
            <w:pPr>
              <w:rPr>
                <w:rFonts w:ascii="Arial" w:hAnsi="Arial" w:cs="Arial"/>
                <w:b/>
                <w:sz w:val="24"/>
                <w:szCs w:val="24"/>
              </w:rPr>
            </w:pPr>
            <w:r w:rsidRPr="0010367E">
              <w:rPr>
                <w:rFonts w:ascii="Arial" w:hAnsi="Arial" w:cs="Arial"/>
                <w:b/>
                <w:sz w:val="24"/>
                <w:szCs w:val="24"/>
              </w:rPr>
              <w:t>1</w:t>
            </w:r>
          </w:p>
        </w:tc>
        <w:tc>
          <w:tcPr>
            <w:tcW w:w="1765" w:type="dxa"/>
          </w:tcPr>
          <w:p w:rsidR="00B2412D" w:rsidRPr="0010367E" w:rsidRDefault="00B2412D" w:rsidP="00A26743">
            <w:pPr>
              <w:rPr>
                <w:rFonts w:ascii="Arial" w:hAnsi="Arial" w:cs="Arial"/>
                <w:sz w:val="24"/>
                <w:szCs w:val="24"/>
              </w:rPr>
            </w:pPr>
          </w:p>
        </w:tc>
        <w:tc>
          <w:tcPr>
            <w:tcW w:w="1766" w:type="dxa"/>
          </w:tcPr>
          <w:p w:rsidR="00B2412D" w:rsidRPr="0010367E" w:rsidRDefault="00B2412D" w:rsidP="00A26743">
            <w:pP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766" w:type="dxa"/>
          </w:tcPr>
          <w:p w:rsidR="00B2412D" w:rsidRPr="0010367E" w:rsidRDefault="00B2412D" w:rsidP="00A26743">
            <w:pPr>
              <w:rPr>
                <w:rFonts w:ascii="Arial" w:hAnsi="Arial" w:cs="Arial"/>
                <w:sz w:val="24"/>
                <w:szCs w:val="24"/>
              </w:rPr>
            </w:pPr>
          </w:p>
        </w:tc>
        <w:tc>
          <w:tcPr>
            <w:tcW w:w="1766" w:type="dxa"/>
          </w:tcPr>
          <w:p w:rsidR="00B2412D" w:rsidRPr="0010367E" w:rsidRDefault="00B2412D" w:rsidP="00A26743">
            <w:pPr>
              <w:rPr>
                <w:rFonts w:ascii="Arial" w:hAnsi="Arial" w:cs="Arial"/>
                <w:sz w:val="24"/>
                <w:szCs w:val="24"/>
              </w:rPr>
            </w:pPr>
          </w:p>
        </w:tc>
      </w:tr>
      <w:tr w:rsidR="005573C6" w:rsidRPr="0010367E" w:rsidTr="00A26743">
        <w:tc>
          <w:tcPr>
            <w:tcW w:w="1765" w:type="dxa"/>
          </w:tcPr>
          <w:p w:rsidR="005573C6" w:rsidRPr="0010367E" w:rsidRDefault="005573C6" w:rsidP="00A26743">
            <w:pPr>
              <w:rPr>
                <w:rFonts w:ascii="Arial" w:hAnsi="Arial" w:cs="Arial"/>
                <w:b/>
                <w:sz w:val="24"/>
                <w:szCs w:val="24"/>
              </w:rPr>
            </w:pPr>
            <w:r>
              <w:rPr>
                <w:rFonts w:ascii="Arial" w:hAnsi="Arial" w:cs="Arial"/>
                <w:b/>
                <w:sz w:val="24"/>
                <w:szCs w:val="24"/>
              </w:rPr>
              <w:t>2</w:t>
            </w:r>
          </w:p>
        </w:tc>
        <w:tc>
          <w:tcPr>
            <w:tcW w:w="1765" w:type="dxa"/>
          </w:tcPr>
          <w:p w:rsidR="005573C6" w:rsidRPr="0010367E" w:rsidRDefault="005573C6" w:rsidP="00A26743">
            <w:pPr>
              <w:rPr>
                <w:rFonts w:ascii="Arial" w:hAnsi="Arial" w:cs="Arial"/>
                <w:sz w:val="24"/>
                <w:szCs w:val="24"/>
              </w:rPr>
            </w:pPr>
          </w:p>
        </w:tc>
        <w:tc>
          <w:tcPr>
            <w:tcW w:w="1766" w:type="dxa"/>
          </w:tcPr>
          <w:p w:rsidR="005573C6" w:rsidRPr="0010367E" w:rsidRDefault="005573C6" w:rsidP="00A26743">
            <w:pP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766" w:type="dxa"/>
          </w:tcPr>
          <w:p w:rsidR="005573C6" w:rsidRPr="0010367E" w:rsidRDefault="005573C6" w:rsidP="00A26743">
            <w:pPr>
              <w:rPr>
                <w:rFonts w:ascii="Arial" w:hAnsi="Arial" w:cs="Arial"/>
                <w:sz w:val="24"/>
                <w:szCs w:val="24"/>
              </w:rPr>
            </w:pPr>
          </w:p>
        </w:tc>
        <w:tc>
          <w:tcPr>
            <w:tcW w:w="1766" w:type="dxa"/>
          </w:tcPr>
          <w:p w:rsidR="005573C6" w:rsidRPr="0010367E" w:rsidRDefault="005573C6" w:rsidP="00A26743">
            <w:pPr>
              <w:rPr>
                <w:rFonts w:ascii="Arial" w:hAnsi="Arial" w:cs="Arial"/>
                <w:sz w:val="24"/>
                <w:szCs w:val="24"/>
              </w:rPr>
            </w:pPr>
          </w:p>
        </w:tc>
      </w:tr>
      <w:tr w:rsidR="005573C6" w:rsidRPr="0010367E" w:rsidTr="00A26743">
        <w:tc>
          <w:tcPr>
            <w:tcW w:w="1765" w:type="dxa"/>
          </w:tcPr>
          <w:p w:rsidR="005573C6" w:rsidRDefault="005573C6" w:rsidP="00A26743">
            <w:pPr>
              <w:rPr>
                <w:rFonts w:ascii="Arial" w:hAnsi="Arial" w:cs="Arial"/>
                <w:b/>
                <w:sz w:val="24"/>
                <w:szCs w:val="24"/>
              </w:rPr>
            </w:pPr>
            <w:r>
              <w:rPr>
                <w:rFonts w:ascii="Arial" w:hAnsi="Arial" w:cs="Arial"/>
                <w:b/>
                <w:sz w:val="24"/>
                <w:szCs w:val="24"/>
              </w:rPr>
              <w:t>3</w:t>
            </w:r>
          </w:p>
        </w:tc>
        <w:tc>
          <w:tcPr>
            <w:tcW w:w="1765" w:type="dxa"/>
          </w:tcPr>
          <w:p w:rsidR="005573C6" w:rsidRPr="0010367E" w:rsidRDefault="005573C6" w:rsidP="00A26743">
            <w:pPr>
              <w:rPr>
                <w:rFonts w:ascii="Arial" w:hAnsi="Arial" w:cs="Arial"/>
                <w:sz w:val="24"/>
                <w:szCs w:val="24"/>
              </w:rPr>
            </w:pPr>
          </w:p>
        </w:tc>
        <w:tc>
          <w:tcPr>
            <w:tcW w:w="1766" w:type="dxa"/>
          </w:tcPr>
          <w:p w:rsidR="005573C6" w:rsidRDefault="005573C6" w:rsidP="00A26743">
            <w:pP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766" w:type="dxa"/>
          </w:tcPr>
          <w:p w:rsidR="005573C6" w:rsidRPr="0010367E" w:rsidRDefault="005573C6" w:rsidP="00A26743">
            <w:pPr>
              <w:rPr>
                <w:rFonts w:ascii="Arial" w:hAnsi="Arial" w:cs="Arial"/>
                <w:sz w:val="24"/>
                <w:szCs w:val="24"/>
              </w:rPr>
            </w:pPr>
          </w:p>
        </w:tc>
        <w:tc>
          <w:tcPr>
            <w:tcW w:w="1766" w:type="dxa"/>
          </w:tcPr>
          <w:p w:rsidR="005573C6" w:rsidRPr="0010367E" w:rsidRDefault="005573C6" w:rsidP="00A26743">
            <w:pPr>
              <w:rPr>
                <w:rFonts w:ascii="Arial" w:hAnsi="Arial" w:cs="Arial"/>
                <w:sz w:val="24"/>
                <w:szCs w:val="24"/>
              </w:rPr>
            </w:pPr>
          </w:p>
        </w:tc>
      </w:tr>
    </w:tbl>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5573C6" w:rsidRPr="002401CF" w:rsidRDefault="005573C6" w:rsidP="005573C6">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3 algoritmos más importantes para así podernos dar una idea de </w:t>
      </w:r>
      <w:proofErr w:type="spellStart"/>
      <w:r>
        <w:rPr>
          <w:rFonts w:ascii="Arial" w:hAnsi="Arial" w:cs="Arial"/>
          <w:sz w:val="24"/>
          <w:szCs w:val="24"/>
        </w:rPr>
        <w:t>como</w:t>
      </w:r>
      <w:proofErr w:type="spellEnd"/>
      <w:r>
        <w:rPr>
          <w:rFonts w:ascii="Arial" w:hAnsi="Arial" w:cs="Arial"/>
          <w:sz w:val="24"/>
          <w:szCs w:val="24"/>
        </w:rPr>
        <w:t xml:space="preserve"> implementarlos en código. Además, aprovecharemos el pseudocódigo para sacar la complejidad espacial y temporal de cada algoritmo.</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1:</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A26743">
        <w:tc>
          <w:tcPr>
            <w:tcW w:w="562" w:type="dxa"/>
            <w:shd w:val="clear" w:color="auto" w:fill="AEAAAA" w:themeFill="background2" w:themeFillShade="BF"/>
            <w:vAlign w:val="center"/>
          </w:tcPr>
          <w:p w:rsidR="005573C6" w:rsidRPr="005731B9" w:rsidRDefault="005573C6" w:rsidP="00A26743">
            <w:pPr>
              <w:jc w:val="center"/>
              <w:rPr>
                <w:rFonts w:ascii="Arial" w:hAnsi="Arial" w:cs="Arial"/>
                <w:b/>
                <w:sz w:val="24"/>
                <w:szCs w:val="24"/>
              </w:rPr>
            </w:pPr>
            <w:r>
              <w:rPr>
                <w:rFonts w:ascii="Arial" w:hAnsi="Arial" w:cs="Arial"/>
                <w:b/>
                <w:sz w:val="24"/>
                <w:szCs w:val="24"/>
              </w:rPr>
              <w:t>#</w:t>
            </w:r>
          </w:p>
        </w:tc>
        <w:tc>
          <w:tcPr>
            <w:tcW w:w="4253" w:type="dxa"/>
          </w:tcPr>
          <w:p w:rsidR="005573C6" w:rsidRPr="00A22CF8" w:rsidRDefault="005573C6" w:rsidP="00A26743">
            <w:pPr>
              <w:rPr>
                <w:rFonts w:ascii="Arial" w:hAnsi="Arial" w:cs="Arial"/>
                <w:b/>
                <w:sz w:val="24"/>
                <w:szCs w:val="24"/>
                <w:lang w:val="en-US"/>
              </w:rPr>
            </w:pPr>
          </w:p>
        </w:tc>
        <w:tc>
          <w:tcPr>
            <w:tcW w:w="1843" w:type="dxa"/>
            <w:vAlign w:val="center"/>
          </w:tcPr>
          <w:p w:rsidR="005573C6" w:rsidRPr="005731B9" w:rsidRDefault="005573C6" w:rsidP="00A26743">
            <w:pPr>
              <w:jc w:val="center"/>
              <w:rPr>
                <w:rFonts w:ascii="Arial" w:hAnsi="Arial" w:cs="Arial"/>
                <w:b/>
                <w:sz w:val="24"/>
                <w:szCs w:val="24"/>
              </w:rPr>
            </w:pPr>
          </w:p>
        </w:tc>
        <w:tc>
          <w:tcPr>
            <w:tcW w:w="2170" w:type="dxa"/>
            <w:vAlign w:val="center"/>
          </w:tcPr>
          <w:p w:rsidR="005573C6" w:rsidRPr="005731B9" w:rsidRDefault="005573C6" w:rsidP="00A26743">
            <w:pPr>
              <w:jc w:val="center"/>
              <w:rPr>
                <w:rFonts w:ascii="Arial" w:hAnsi="Arial" w:cs="Arial"/>
                <w:b/>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A22CF8"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4</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A22CF8"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5</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A22CF8"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7</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8</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lastRenderedPageBreak/>
              <w:t>9</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10</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12</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13</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14</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15</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17</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18</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19</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20</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22</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23</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24</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25</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27</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28</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29</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30</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32</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33</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34</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35</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37</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38</w:t>
            </w:r>
          </w:p>
        </w:tc>
        <w:tc>
          <w:tcPr>
            <w:tcW w:w="4253" w:type="dxa"/>
          </w:tcPr>
          <w:p w:rsidR="005573C6"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2:</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A26743">
        <w:tc>
          <w:tcPr>
            <w:tcW w:w="562" w:type="dxa"/>
            <w:shd w:val="clear" w:color="auto" w:fill="AEAAAA" w:themeFill="background2" w:themeFillShade="BF"/>
            <w:vAlign w:val="center"/>
          </w:tcPr>
          <w:p w:rsidR="005573C6" w:rsidRPr="005731B9" w:rsidRDefault="005573C6" w:rsidP="00A26743">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A26743">
            <w:pPr>
              <w:rPr>
                <w:rFonts w:ascii="Arial" w:hAnsi="Arial" w:cs="Arial"/>
                <w:b/>
                <w:sz w:val="24"/>
                <w:szCs w:val="24"/>
              </w:rPr>
            </w:pPr>
          </w:p>
        </w:tc>
        <w:tc>
          <w:tcPr>
            <w:tcW w:w="1843" w:type="dxa"/>
            <w:vAlign w:val="center"/>
          </w:tcPr>
          <w:p w:rsidR="005573C6" w:rsidRPr="005731B9" w:rsidRDefault="005573C6" w:rsidP="00A26743">
            <w:pPr>
              <w:jc w:val="center"/>
              <w:rPr>
                <w:rFonts w:ascii="Arial" w:hAnsi="Arial" w:cs="Arial"/>
                <w:b/>
                <w:sz w:val="24"/>
                <w:szCs w:val="24"/>
              </w:rPr>
            </w:pPr>
          </w:p>
        </w:tc>
        <w:tc>
          <w:tcPr>
            <w:tcW w:w="2170" w:type="dxa"/>
            <w:vAlign w:val="center"/>
          </w:tcPr>
          <w:p w:rsidR="005573C6" w:rsidRPr="005731B9" w:rsidRDefault="005573C6" w:rsidP="00A26743">
            <w:pPr>
              <w:jc w:val="center"/>
              <w:rPr>
                <w:rFonts w:ascii="Arial" w:hAnsi="Arial" w:cs="Arial"/>
                <w:b/>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4</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5</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6</w:t>
            </w:r>
          </w:p>
        </w:tc>
        <w:tc>
          <w:tcPr>
            <w:tcW w:w="4253" w:type="dxa"/>
          </w:tcPr>
          <w:p w:rsidR="005573C6"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b/>
          <w:sz w:val="24"/>
          <w:szCs w:val="24"/>
        </w:rPr>
      </w:pPr>
    </w:p>
    <w:p w:rsidR="005573C6" w:rsidRPr="00757A68" w:rsidRDefault="005573C6" w:rsidP="005573C6">
      <w:pPr>
        <w:spacing w:after="0" w:line="240" w:lineRule="auto"/>
        <w:rPr>
          <w:rFonts w:ascii="Arial" w:hAnsi="Arial" w:cs="Arial"/>
          <w:b/>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 xml:space="preserve">Método </w:t>
      </w:r>
      <w:r>
        <w:rPr>
          <w:rFonts w:ascii="Arial" w:hAnsi="Arial" w:cs="Arial"/>
          <w:b/>
          <w:sz w:val="24"/>
          <w:szCs w:val="24"/>
        </w:rPr>
        <w:t>3</w:t>
      </w:r>
      <w:r w:rsidRPr="00A22CF8">
        <w:rPr>
          <w:rFonts w:ascii="Arial" w:hAnsi="Arial" w:cs="Arial"/>
          <w:b/>
          <w:sz w:val="24"/>
          <w:szCs w:val="24"/>
        </w:rPr>
        <w:t>:</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A26743">
        <w:tc>
          <w:tcPr>
            <w:tcW w:w="562" w:type="dxa"/>
            <w:shd w:val="clear" w:color="auto" w:fill="AEAAAA" w:themeFill="background2" w:themeFillShade="BF"/>
            <w:vAlign w:val="center"/>
          </w:tcPr>
          <w:p w:rsidR="005573C6" w:rsidRPr="005731B9" w:rsidRDefault="005573C6" w:rsidP="00A26743">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A26743">
            <w:pPr>
              <w:rPr>
                <w:rFonts w:ascii="Arial" w:hAnsi="Arial" w:cs="Arial"/>
                <w:b/>
                <w:sz w:val="24"/>
                <w:szCs w:val="24"/>
              </w:rPr>
            </w:pPr>
          </w:p>
        </w:tc>
        <w:tc>
          <w:tcPr>
            <w:tcW w:w="1843" w:type="dxa"/>
            <w:vAlign w:val="center"/>
          </w:tcPr>
          <w:p w:rsidR="005573C6" w:rsidRPr="005731B9" w:rsidRDefault="005573C6" w:rsidP="00A26743">
            <w:pPr>
              <w:jc w:val="center"/>
              <w:rPr>
                <w:rFonts w:ascii="Arial" w:hAnsi="Arial" w:cs="Arial"/>
                <w:b/>
                <w:sz w:val="24"/>
                <w:szCs w:val="24"/>
              </w:rPr>
            </w:pPr>
          </w:p>
        </w:tc>
        <w:tc>
          <w:tcPr>
            <w:tcW w:w="2170" w:type="dxa"/>
            <w:vAlign w:val="center"/>
          </w:tcPr>
          <w:p w:rsidR="005573C6" w:rsidRPr="005731B9" w:rsidRDefault="005573C6" w:rsidP="00A26743">
            <w:pPr>
              <w:jc w:val="center"/>
              <w:rPr>
                <w:rFonts w:ascii="Arial" w:hAnsi="Arial" w:cs="Arial"/>
                <w:b/>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4</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5</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6</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7</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8</w:t>
            </w:r>
          </w:p>
        </w:tc>
        <w:tc>
          <w:tcPr>
            <w:tcW w:w="4253" w:type="dxa"/>
          </w:tcPr>
          <w:p w:rsidR="005573C6"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bl>
    <w:p w:rsidR="005573C6" w:rsidRPr="005573C6" w:rsidRDefault="005573C6" w:rsidP="005573C6">
      <w:pPr>
        <w:spacing w:after="0" w:line="240" w:lineRule="auto"/>
        <w:rPr>
          <w:rFonts w:ascii="Arial" w:hAnsi="Arial" w:cs="Arial"/>
          <w:b/>
          <w:sz w:val="24"/>
          <w:szCs w:val="24"/>
        </w:rPr>
      </w:pPr>
    </w:p>
    <w:p w:rsidR="00B2412D" w:rsidRDefault="005573C6" w:rsidP="005573C6">
      <w:pPr>
        <w:spacing w:after="0" w:line="240" w:lineRule="auto"/>
        <w:rPr>
          <w:rFonts w:ascii="Arial" w:hAnsi="Arial" w:cs="Arial"/>
          <w:b/>
          <w:sz w:val="24"/>
          <w:szCs w:val="24"/>
        </w:rPr>
      </w:pPr>
      <w:r w:rsidRPr="005573C6">
        <w:rPr>
          <w:rFonts w:ascii="Arial" w:hAnsi="Arial" w:cs="Arial"/>
          <w:b/>
          <w:sz w:val="24"/>
          <w:szCs w:val="24"/>
        </w:rPr>
        <w:t>Análisis de complejidad espacial</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Pr>
          <w:rFonts w:ascii="Arial" w:hAnsi="Arial" w:cs="Arial"/>
          <w:b/>
          <w:sz w:val="24"/>
          <w:szCs w:val="24"/>
        </w:rPr>
        <w:t>1</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𝑪</w:t>
      </w:r>
      <w:r w:rsidRPr="005573C6">
        <w:rPr>
          <w:rFonts w:ascii="Arial" w:hAnsi="Arial" w:cs="Arial"/>
          <w:b/>
          <w:sz w:val="24"/>
          <w:szCs w:val="24"/>
        </w:rPr>
        <w:t xml:space="preserve"> </w:t>
      </w:r>
    </w:p>
    <w:p w:rsid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espacial del método 1 es: </w:t>
      </w:r>
      <w:proofErr w:type="gramStart"/>
      <w:r w:rsidRPr="005573C6">
        <w:rPr>
          <w:rFonts w:ascii="Cambria Math" w:hAnsi="Cambria Math" w:cs="Cambria Math"/>
          <w:sz w:val="24"/>
          <w:szCs w:val="24"/>
        </w:rPr>
        <w:t>𝑂</w:t>
      </w:r>
      <w:r w:rsidRPr="005573C6">
        <w:rPr>
          <w:rFonts w:ascii="Arial" w:hAnsi="Arial" w:cs="Arial"/>
          <w:sz w:val="24"/>
          <w:szCs w:val="24"/>
        </w:rPr>
        <w:t>(</w:t>
      </w:r>
      <w:proofErr w:type="gramEnd"/>
      <w:r w:rsidRPr="005573C6">
        <w:rPr>
          <w:rFonts w:ascii="Arial" w:hAnsi="Arial" w:cs="Arial"/>
          <w:sz w:val="24"/>
          <w:szCs w:val="24"/>
        </w:rPr>
        <w:t xml:space="preserve">1). </w:t>
      </w:r>
    </w:p>
    <w:p w:rsidR="005573C6" w:rsidRDefault="005573C6" w:rsidP="005573C6">
      <w:pPr>
        <w:spacing w:after="0" w:line="240" w:lineRule="auto"/>
        <w:rPr>
          <w:rFonts w:ascii="Arial" w:hAnsi="Arial" w:cs="Arial"/>
          <w:sz w:val="24"/>
          <w:szCs w:val="24"/>
        </w:rPr>
      </w:pPr>
    </w:p>
    <w:p w:rsidR="005573C6" w:rsidRPr="005573C6" w:rsidRDefault="005573C6"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Análisis de complejidad temporal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𝟐𝒏</w:t>
      </w:r>
      <w:r w:rsidRPr="005573C6">
        <w:rPr>
          <w:rFonts w:ascii="Arial" w:hAnsi="Arial" w:cs="Arial"/>
          <w:b/>
          <w:sz w:val="24"/>
          <w:szCs w:val="24"/>
        </w:rPr>
        <w:t xml:space="preserve"> + </w:t>
      </w:r>
      <w:r w:rsidRPr="005573C6">
        <w:rPr>
          <w:rFonts w:ascii="Cambria Math" w:hAnsi="Cambria Math" w:cs="Cambria Math"/>
          <w:b/>
          <w:sz w:val="24"/>
          <w:szCs w:val="24"/>
        </w:rPr>
        <w:t>𝟔</w:t>
      </w:r>
      <w:r w:rsidRPr="005573C6">
        <w:rPr>
          <w:rFonts w:ascii="Arial" w:hAnsi="Arial" w:cs="Arial"/>
          <w:b/>
          <w:sz w:val="24"/>
          <w:szCs w:val="24"/>
        </w:rPr>
        <w:t xml:space="preserve"> </w:t>
      </w:r>
      <w:r w:rsidRPr="005573C6">
        <w:rPr>
          <w:rFonts w:ascii="Arial" w:hAnsi="Arial" w:cs="Arial"/>
          <w:b/>
          <w:sz w:val="24"/>
          <w:szCs w:val="24"/>
        </w:rPr>
        <w:br/>
        <w:t xml:space="preserve">T(n) = </w:t>
      </w:r>
      <w:r w:rsidRPr="005573C6">
        <w:rPr>
          <w:rFonts w:ascii="Cambria Math" w:hAnsi="Cambria Math" w:cs="Cambria Math"/>
          <w:b/>
          <w:sz w:val="24"/>
          <w:szCs w:val="24"/>
        </w:rPr>
        <w:t>𝑨𝒏</w:t>
      </w:r>
      <w:r w:rsidRPr="005573C6">
        <w:rPr>
          <w:rFonts w:ascii="Arial" w:hAnsi="Arial" w:cs="Arial"/>
          <w:b/>
          <w:sz w:val="24"/>
          <w:szCs w:val="24"/>
        </w:rPr>
        <w:t xml:space="preserve"> + </w:t>
      </w:r>
      <w:r w:rsidRPr="005573C6">
        <w:rPr>
          <w:rFonts w:ascii="Cambria Math" w:hAnsi="Cambria Math" w:cs="Cambria Math"/>
          <w:b/>
          <w:sz w:val="24"/>
          <w:szCs w:val="24"/>
        </w:rPr>
        <w:t>𝑩</w:t>
      </w: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temporal del método 1 es: </w:t>
      </w:r>
      <w:r w:rsidRPr="005573C6">
        <w:rPr>
          <w:rFonts w:ascii="Cambria Math" w:hAnsi="Cambria Math" w:cs="Cambria Math"/>
          <w:sz w:val="24"/>
          <w:szCs w:val="24"/>
        </w:rPr>
        <w:t>𝑂</w:t>
      </w:r>
      <w:r w:rsidRPr="005573C6">
        <w:rPr>
          <w:rFonts w:ascii="Arial" w:hAnsi="Arial" w:cs="Arial"/>
          <w:sz w:val="24"/>
          <w:szCs w:val="24"/>
        </w:rPr>
        <w:t>(</w:t>
      </w:r>
      <w:r w:rsidRPr="005573C6">
        <w:rPr>
          <w:rFonts w:ascii="Cambria Math" w:hAnsi="Cambria Math" w:cs="Cambria Math"/>
          <w:sz w:val="24"/>
          <w:szCs w:val="24"/>
        </w:rPr>
        <w:t>𝑛</w:t>
      </w:r>
      <w:r w:rsidRPr="005573C6">
        <w:rPr>
          <w:rFonts w:ascii="Arial" w:hAnsi="Arial" w:cs="Arial"/>
          <w:sz w:val="24"/>
          <w:szCs w:val="24"/>
        </w:rPr>
        <w:t>).</w:t>
      </w:r>
    </w:p>
    <w:p w:rsidR="005573C6" w:rsidRP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r w:rsidRPr="005573C6">
        <w:rPr>
          <w:rFonts w:ascii="Arial" w:hAnsi="Arial" w:cs="Arial"/>
          <w:b/>
          <w:sz w:val="24"/>
          <w:szCs w:val="24"/>
        </w:rPr>
        <w:t> Diagrama de clases</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Fase 7: Implementación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sz w:val="24"/>
          <w:szCs w:val="24"/>
        </w:rPr>
        <w:t>La implementación de la solución se encuentra en el</w:t>
      </w:r>
      <w:r>
        <w:rPr>
          <w:rFonts w:ascii="Arial" w:hAnsi="Arial" w:cs="Arial"/>
          <w:sz w:val="24"/>
          <w:szCs w:val="24"/>
        </w:rPr>
        <w:t xml:space="preserve"> siguiente repositorio de </w:t>
      </w:r>
      <w:proofErr w:type="spellStart"/>
      <w:r>
        <w:rPr>
          <w:rFonts w:ascii="Arial" w:hAnsi="Arial" w:cs="Arial"/>
          <w:sz w:val="24"/>
          <w:szCs w:val="24"/>
        </w:rPr>
        <w:t>github</w:t>
      </w:r>
      <w:proofErr w:type="spellEnd"/>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https:/</w:t>
      </w:r>
      <w:r>
        <w:rPr>
          <w:rFonts w:ascii="Arial" w:hAnsi="Arial" w:cs="Arial"/>
          <w:b/>
          <w:sz w:val="24"/>
          <w:szCs w:val="24"/>
        </w:rPr>
        <w:t>/github.com/Juan-Puerta/ProyectoGrafo</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Pr="00DC0E51"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Pr="004F3E15" w:rsidRDefault="00B2412D" w:rsidP="00B2412D">
      <w:pPr>
        <w:spacing w:after="0" w:line="240" w:lineRule="auto"/>
        <w:rPr>
          <w:rFonts w:ascii="Arial" w:hAnsi="Arial" w:cs="Arial"/>
          <w:b/>
          <w:i/>
          <w:sz w:val="24"/>
          <w:szCs w:val="24"/>
        </w:rPr>
      </w:pPr>
    </w:p>
    <w:p w:rsidR="005F3D43" w:rsidRDefault="005F3D43"/>
    <w:sectPr w:rsidR="005F3D4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4B9" w:rsidRDefault="004604B9" w:rsidP="00B2412D">
      <w:pPr>
        <w:spacing w:after="0" w:line="240" w:lineRule="auto"/>
      </w:pPr>
      <w:r>
        <w:separator/>
      </w:r>
    </w:p>
  </w:endnote>
  <w:endnote w:type="continuationSeparator" w:id="0">
    <w:p w:rsidR="004604B9" w:rsidRDefault="004604B9" w:rsidP="00B2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4B9" w:rsidRDefault="004604B9" w:rsidP="00B2412D">
      <w:pPr>
        <w:spacing w:after="0" w:line="240" w:lineRule="auto"/>
      </w:pPr>
      <w:r>
        <w:separator/>
      </w:r>
    </w:p>
  </w:footnote>
  <w:footnote w:type="continuationSeparator" w:id="0">
    <w:p w:rsidR="004604B9" w:rsidRDefault="004604B9" w:rsidP="00B24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12D" w:rsidRDefault="00B2412D">
    <w:pPr>
      <w:pStyle w:val="Encabezado"/>
    </w:pPr>
    <w:r>
      <w:t>Fabián David Portilla</w:t>
    </w:r>
  </w:p>
  <w:p w:rsidR="00B2412D" w:rsidRDefault="00B2412D">
    <w:pPr>
      <w:pStyle w:val="Encabezado"/>
    </w:pPr>
    <w:r>
      <w:t>Juan Sebastián Puerta</w:t>
    </w:r>
  </w:p>
  <w:p w:rsidR="00B2412D" w:rsidRDefault="00B2412D">
    <w:pPr>
      <w:pStyle w:val="Encabezado"/>
    </w:pPr>
    <w:r>
      <w:t>Camilo Castillo</w:t>
    </w:r>
  </w:p>
  <w:p w:rsidR="00B2412D" w:rsidRDefault="00B241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66B"/>
      </v:shape>
    </w:pict>
  </w:numPicBullet>
  <w:abstractNum w:abstractNumId="0" w15:restartNumberingAfterBreak="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A4"/>
    <w:rsid w:val="001D6080"/>
    <w:rsid w:val="003143A4"/>
    <w:rsid w:val="004604B9"/>
    <w:rsid w:val="005573C6"/>
    <w:rsid w:val="005F3D43"/>
    <w:rsid w:val="00631C10"/>
    <w:rsid w:val="007A7177"/>
    <w:rsid w:val="00AD5F54"/>
    <w:rsid w:val="00B2412D"/>
    <w:rsid w:val="00D66DEA"/>
    <w:rsid w:val="00F801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DC8E"/>
  <w15:chartTrackingRefBased/>
  <w15:docId w15:val="{704DA8A8-C107-495C-9EE3-AD6190E4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12D"/>
  </w:style>
  <w:style w:type="paragraph" w:styleId="Ttulo1">
    <w:name w:val="heading 1"/>
    <w:basedOn w:val="Normal"/>
    <w:next w:val="Normal"/>
    <w:link w:val="Ttulo1Car"/>
    <w:uiPriority w:val="9"/>
    <w:qFormat/>
    <w:rsid w:val="00B2412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4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12D"/>
  </w:style>
  <w:style w:type="paragraph" w:styleId="Piedepgina">
    <w:name w:val="footer"/>
    <w:basedOn w:val="Normal"/>
    <w:link w:val="PiedepginaCar"/>
    <w:uiPriority w:val="99"/>
    <w:unhideWhenUsed/>
    <w:rsid w:val="00B24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12D"/>
  </w:style>
  <w:style w:type="character" w:customStyle="1" w:styleId="Ttulo1Car">
    <w:name w:val="Título 1 Car"/>
    <w:basedOn w:val="Fuentedeprrafopredeter"/>
    <w:link w:val="Ttulo1"/>
    <w:uiPriority w:val="9"/>
    <w:rsid w:val="00B2412D"/>
    <w:rPr>
      <w:rFonts w:asciiTheme="majorHAnsi" w:eastAsiaTheme="majorEastAsia" w:hAnsiTheme="majorHAnsi" w:cstheme="majorBidi"/>
      <w:color w:val="2E74B5" w:themeColor="accent1" w:themeShade="BF"/>
      <w:sz w:val="32"/>
      <w:szCs w:val="32"/>
      <w:lang w:eastAsia="es-CO"/>
    </w:rPr>
  </w:style>
  <w:style w:type="paragraph" w:styleId="Prrafodelista">
    <w:name w:val="List Paragraph"/>
    <w:basedOn w:val="Normal"/>
    <w:uiPriority w:val="34"/>
    <w:qFormat/>
    <w:rsid w:val="00B2412D"/>
    <w:pPr>
      <w:ind w:left="720"/>
      <w:contextualSpacing/>
    </w:pPr>
  </w:style>
  <w:style w:type="character" w:styleId="Textodelmarcadordeposicin">
    <w:name w:val="Placeholder Text"/>
    <w:basedOn w:val="Fuentedeprrafopredeter"/>
    <w:uiPriority w:val="99"/>
    <w:semiHidden/>
    <w:rsid w:val="00B2412D"/>
    <w:rPr>
      <w:color w:val="808080"/>
    </w:rPr>
  </w:style>
  <w:style w:type="table" w:styleId="Tablaconcuadrcula">
    <w:name w:val="Table Grid"/>
    <w:basedOn w:val="Tablanormal"/>
    <w:uiPriority w:val="39"/>
    <w:rsid w:val="00B24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B2412D"/>
    <w:pPr>
      <w:spacing w:after="0" w:line="240" w:lineRule="auto"/>
    </w:pPr>
  </w:style>
  <w:style w:type="paragraph" w:styleId="Bibliografa">
    <w:name w:val="Bibliography"/>
    <w:basedOn w:val="Normal"/>
    <w:next w:val="Normal"/>
    <w:uiPriority w:val="37"/>
    <w:unhideWhenUsed/>
    <w:rsid w:val="00B24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2AF12268-BE3C-451D-9225-08AF28508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675</Words>
  <Characters>3716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2019-04-26T19:32:00Z</dcterms:created>
  <dcterms:modified xsi:type="dcterms:W3CDTF">2019-04-26T20:41:00Z</dcterms:modified>
</cp:coreProperties>
</file>