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w:t>
      </w:r>
      <w:proofErr w:type="spellStart"/>
      <w:r w:rsidRPr="009566B4">
        <w:rPr>
          <w:rFonts w:asciiTheme="minorHAnsi" w:hAnsiTheme="minorHAnsi" w:cstheme="minorHAnsi"/>
          <w:sz w:val="22"/>
          <w:szCs w:val="22"/>
        </w:rPr>
        <w:t>Simulink</w:t>
      </w:r>
      <w:proofErr w:type="spellEnd"/>
      <w:r w:rsidRPr="009566B4">
        <w:rPr>
          <w:rFonts w:asciiTheme="minorHAnsi" w:hAnsiTheme="minorHAnsi" w:cstheme="minorHAnsi"/>
          <w:sz w:val="22"/>
          <w:szCs w:val="22"/>
        </w:rPr>
        <w:t>,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1D1E8E">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3797B2C5" w:rsidR="00235EB9" w:rsidRDefault="00DB106D"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1</w:t>
      </w:r>
      <w:r w:rsidR="00201B68">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1D1E8E">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201B68"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201B68"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proofErr w:type="spellStart"/>
      <w:r w:rsidRPr="00F20893">
        <w:rPr>
          <w:rFonts w:eastAsiaTheme="minorEastAsia" w:cstheme="minorHAnsi"/>
          <w:lang w:val="pt-BR"/>
        </w:rPr>
        <w:t>Longitud</w:t>
      </w:r>
      <w:proofErr w:type="spellEnd"/>
      <w:r w:rsidRPr="00F20893">
        <w:rPr>
          <w:rFonts w:eastAsiaTheme="minorEastAsia" w:cstheme="minorHAnsi"/>
          <w:lang w:val="pt-BR"/>
        </w:rPr>
        <w:t xml:space="preserve"> e inercia equivalente (centro de </w:t>
      </w:r>
      <w:proofErr w:type="spellStart"/>
      <w:r w:rsidRPr="00F20893">
        <w:rPr>
          <w:rFonts w:eastAsiaTheme="minorEastAsia" w:cstheme="minorHAnsi"/>
          <w:lang w:val="pt-BR"/>
        </w:rPr>
        <w:t>masa</w:t>
      </w:r>
      <w:proofErr w:type="spellEnd"/>
      <w:r w:rsidRPr="00F20893">
        <w:rPr>
          <w:rFonts w:eastAsiaTheme="minorEastAsia" w:cstheme="minorHAnsi"/>
          <w:lang w:val="pt-BR"/>
        </w:rPr>
        <w:t>):</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201B68"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w:t>
      </w:r>
      <w:proofErr w:type="spellStart"/>
      <w:r>
        <w:t>backlash</w:t>
      </w:r>
      <w:proofErr w:type="spellEnd"/>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201B68"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201B68"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201B68"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201B68"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w:t>
      </w:r>
      <w:proofErr w:type="spellStart"/>
      <w:r w:rsidRPr="00D94440">
        <w:t>Ec</w:t>
      </w:r>
      <w:proofErr w:type="spellEnd"/>
      <w:r w:rsidRPr="00D94440">
        <w:t>. (1) y (2)), la transmisión rígida (</w:t>
      </w:r>
      <w:proofErr w:type="spellStart"/>
      <w:r w:rsidRPr="00D94440">
        <w:t>Ec</w:t>
      </w:r>
      <w:proofErr w:type="spellEnd"/>
      <w:r w:rsidRPr="00D94440">
        <w:t>. (3) y (4)) y el subsistema mecánico del motor (</w:t>
      </w:r>
      <w:proofErr w:type="spellStart"/>
      <w:r w:rsidRPr="00D94440">
        <w:t>Ec</w:t>
      </w:r>
      <w:proofErr w:type="spellEnd"/>
      <w:r w:rsidRPr="00D94440">
        <w:t>.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201B68"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201B68"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201B68"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201B68"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201B68"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201B68"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70B33792" w:rsidR="00816947" w:rsidRPr="00816947" w:rsidRDefault="00816947"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2</w:t>
      </w:r>
      <w:r w:rsidR="00201B68">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201B68"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201B68"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201B68"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 xml:space="preserve">Para simular adecuadamente, se desarrollan dos bloques en </w:t>
      </w:r>
      <w:proofErr w:type="spellStart"/>
      <w:r>
        <w:rPr>
          <w:rFonts w:eastAsiaTheme="minorEastAsia"/>
        </w:rPr>
        <w:t>Simulink</w:t>
      </w:r>
      <w:proofErr w:type="spellEnd"/>
      <w:r>
        <w:rPr>
          <w:rFonts w:eastAsiaTheme="minorEastAsia"/>
        </w:rPr>
        <w:t xml:space="preserve">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3F8F969D" w:rsidR="005D57D2" w:rsidRDefault="005D57D2" w:rsidP="001D1E8E">
      <w:pPr>
        <w:pStyle w:val="Descripcin"/>
        <w:rPr>
          <w:rFonts w:eastAsiaTheme="minorEastAsia"/>
        </w:rPr>
      </w:pPr>
      <w:r>
        <w:t xml:space="preserve">Figura </w:t>
      </w:r>
      <w:r w:rsidR="00201B68">
        <w:fldChar w:fldCharType="begin"/>
      </w:r>
      <w:r w:rsidR="00201B68">
        <w:instrText xml:space="preserve"> SEQ Figura \* ARABIC </w:instrText>
      </w:r>
      <w:r w:rsidR="00201B68">
        <w:fldChar w:fldCharType="separate"/>
      </w:r>
      <w:r w:rsidR="001D1E8E">
        <w:rPr>
          <w:noProof/>
        </w:rPr>
        <w:t>3</w:t>
      </w:r>
      <w:r w:rsidR="00201B68">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201B68"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201B68"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201B68"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 xml:space="preserve">Y el diagrama correspondiente en </w:t>
      </w:r>
      <w:proofErr w:type="spellStart"/>
      <w:r>
        <w:rPr>
          <w:rFonts w:eastAsiaTheme="minorEastAsia"/>
        </w:rPr>
        <w:t>Simulink</w:t>
      </w:r>
      <w:proofErr w:type="spellEnd"/>
      <w:r>
        <w:rPr>
          <w:rFonts w:eastAsiaTheme="minorEastAsia"/>
        </w:rPr>
        <w:t>:</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3BCEB4C" w:rsidR="000D59F1" w:rsidRDefault="00BC042F"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4</w:t>
      </w:r>
      <w:r w:rsidR="00201B68">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201B68"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201B68"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201B68"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201B68"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00905DE8" w:rsidR="005978B3" w:rsidRDefault="005978B3"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5</w:t>
      </w:r>
      <w:r w:rsidR="00201B68">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201B68"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201B68"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201B68"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201B68"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w:t>
      </w:r>
      <w:proofErr w:type="spellStart"/>
      <w:r>
        <w:t>sensado</w:t>
      </w:r>
      <w:proofErr w:type="spellEnd"/>
      <w:r>
        <w:t xml:space="preserve">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Sensor de posición angular: Se utiliza un sensor de posición angular incremental (</w:t>
      </w:r>
      <w:proofErr w:type="spellStart"/>
      <w:r w:rsidRPr="00A006E7">
        <w:rPr>
          <w:rFonts w:cstheme="minorHAnsi"/>
        </w:rPr>
        <w:t>encoder</w:t>
      </w:r>
      <w:proofErr w:type="spellEnd"/>
      <w:r w:rsidRPr="00A006E7">
        <w:rPr>
          <w:rFonts w:cstheme="minorHAnsi"/>
        </w:rPr>
        <w:t>) montado sobre el eje del motor. Se asumen idealizados los procesos de referencia inicial (</w:t>
      </w:r>
      <w:proofErr w:type="spellStart"/>
      <w:r w:rsidRPr="00A006E7">
        <w:rPr>
          <w:rFonts w:cstheme="minorHAnsi"/>
        </w:rPr>
        <w:t>homing</w:t>
      </w:r>
      <w:proofErr w:type="spellEnd"/>
      <w:r w:rsidRPr="00A006E7">
        <w:rPr>
          <w:rFonts w:cstheme="minorHAnsi"/>
        </w:rPr>
        <w:t xml:space="preserve">)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201B68"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201B68"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201B68"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24FFF725" w:rsidR="0005214A" w:rsidRDefault="003E78F3"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6</w:t>
      </w:r>
      <w:r w:rsidR="00201B68">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201B68"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7DD17BB2" w:rsidR="00040850" w:rsidRDefault="001D5704"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7</w:t>
      </w:r>
      <w:r w:rsidR="00201B68">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201B68"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201B68"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201B68"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201B68"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201B68"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201B68"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201B68"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201B68"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201B68"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201B68"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201B68"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201B68"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511500EE" w:rsidR="00E34C21" w:rsidRDefault="00331FC9"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8</w:t>
      </w:r>
      <w:r w:rsidR="00201B68">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201B68"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201B68"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201B68"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w:t>
      </w:r>
      <w:proofErr w:type="spellStart"/>
      <w:r>
        <w:rPr>
          <w:rFonts w:eastAsiaTheme="minorEastAsia" w:cstheme="minorHAnsi"/>
          <w:lang w:val="es-ES"/>
        </w:rPr>
        <w:t>Ec</w:t>
      </w:r>
      <w:proofErr w:type="spellEnd"/>
      <w:r>
        <w:rPr>
          <w:rFonts w:eastAsiaTheme="minorEastAsia" w:cstheme="minorHAnsi"/>
          <w:lang w:val="es-ES"/>
        </w:rPr>
        <w:t xml:space="preserve">.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201B68"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5C12860B" w:rsidR="00A16480" w:rsidRDefault="00080797"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9</w:t>
      </w:r>
      <w:r w:rsidR="00201B68">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201B68"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201B68"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201B68"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w:t>
      </w:r>
      <w:proofErr w:type="spellStart"/>
      <w:r w:rsidR="00032E79">
        <w:t>Ec</w:t>
      </w:r>
      <w:proofErr w:type="spellEnd"/>
      <w:r w:rsidR="00032E79">
        <w:t>.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201B68"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201B68"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201B68"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2FB24BF4" w:rsidR="00080797" w:rsidRDefault="00080797"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10</w:t>
      </w:r>
      <w:r w:rsidR="00201B68">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201B68"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lastRenderedPageBreak/>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257E7DA9" w:rsidR="001D09E8" w:rsidRDefault="006F138F" w:rsidP="001D1E8E">
      <w:pPr>
        <w:pStyle w:val="Descripcin"/>
        <w:rPr>
          <w:rFonts w:eastAsiaTheme="minorEastAsia" w:cstheme="minorHAnsi"/>
        </w:rPr>
      </w:pPr>
      <w:r>
        <w:t xml:space="preserve">Figura </w:t>
      </w:r>
      <w:r w:rsidR="00201B68">
        <w:fldChar w:fldCharType="begin"/>
      </w:r>
      <w:r w:rsidR="00201B68">
        <w:instrText xml:space="preserve"> SEQ Figura \* ARABIC </w:instrText>
      </w:r>
      <w:r w:rsidR="00201B68">
        <w:fldChar w:fldCharType="separate"/>
      </w:r>
      <w:r w:rsidR="001D1E8E">
        <w:rPr>
          <w:noProof/>
        </w:rPr>
        <w:t>11</w:t>
      </w:r>
      <w:r w:rsidR="00201B68">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201B68"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201B68"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lastRenderedPageBreak/>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201B68"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w:t>
      </w:r>
      <w:proofErr w:type="spellStart"/>
      <w:r w:rsidRPr="00E509BE">
        <w:rPr>
          <w:rFonts w:asciiTheme="minorHAnsi" w:hAnsiTheme="minorHAnsi" w:cstheme="minorHAnsi"/>
          <w:sz w:val="22"/>
          <w:szCs w:val="22"/>
        </w:rPr>
        <w:t>e</w:t>
      </w:r>
      <w:proofErr w:type="spellEnd"/>
      <w:r w:rsidRPr="00E509BE">
        <w:rPr>
          <w:rFonts w:asciiTheme="minorHAnsi" w:hAnsiTheme="minorHAnsi" w:cstheme="minorHAnsi"/>
          <w:sz w:val="22"/>
          <w:szCs w:val="22"/>
        </w:rPr>
        <w:t xml:space="preserv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201B68"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5A73689A"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201B68"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201B68"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201B68"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201B68"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201B68"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201B68"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201B68"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201B68"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201B68"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201B68"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201B68"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201B68"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201B6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201B6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201B6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201B68"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201B68"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201B68"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1D1E8E">
      <w:pPr>
        <w:pStyle w:val="Descripcin"/>
        <w:rPr>
          <w:noProof/>
        </w:rPr>
      </w:pPr>
      <w:r>
        <w:t xml:space="preserve">Tabla </w:t>
      </w:r>
      <w:r w:rsidR="00201B68">
        <w:fldChar w:fldCharType="begin"/>
      </w:r>
      <w:r w:rsidR="00201B68">
        <w:instrText xml:space="preserve"> SEQ Tabla \* ARABIC </w:instrText>
      </w:r>
      <w:r w:rsidR="00201B68">
        <w:fldChar w:fldCharType="separate"/>
      </w:r>
      <w:r w:rsidR="00341D59">
        <w:rPr>
          <w:noProof/>
        </w:rPr>
        <w:t>1</w:t>
      </w:r>
      <w:r w:rsidR="00201B68">
        <w:rPr>
          <w:noProof/>
        </w:rPr>
        <w:fldChar w:fldCharType="end"/>
      </w:r>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7FD2114B" w:rsidR="005D135F" w:rsidRDefault="005D135F"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12</w:t>
      </w:r>
      <w:r w:rsidR="00201B68">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w:t>
      </w:r>
      <w:proofErr w:type="spellStart"/>
      <w:r w:rsidRPr="005D135F">
        <w:t>ma</w:t>
      </w:r>
      <w:proofErr w:type="spellEnd"/>
      <w:r w:rsidRPr="005D135F">
        <w:t xml:space="preserve"> puede tender a un comportamiento </w:t>
      </w:r>
      <w:proofErr w:type="spellStart"/>
      <w:r w:rsidRPr="005D135F">
        <w:t>sobreamortiguado</w:t>
      </w:r>
      <w:proofErr w:type="spellEnd"/>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201B68"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201B68"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201B68"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1D1E8E">
      <w:pPr>
        <w:pStyle w:val="Descripcin"/>
      </w:pPr>
      <w:r>
        <w:t xml:space="preserve">Tabla </w:t>
      </w:r>
      <w:r w:rsidR="00201B68">
        <w:fldChar w:fldCharType="begin"/>
      </w:r>
      <w:r w:rsidR="00201B68">
        <w:instrText xml:space="preserve"> SEQ Tabla \* ARABIC </w:instrText>
      </w:r>
      <w:r w:rsidR="00201B68">
        <w:fldChar w:fldCharType="separate"/>
      </w:r>
      <w:r w:rsidR="00341D59">
        <w:rPr>
          <w:noProof/>
        </w:rPr>
        <w:t>2</w:t>
      </w:r>
      <w:r w:rsidR="00201B68">
        <w:rPr>
          <w:noProof/>
        </w:rPr>
        <w:fldChar w:fldCharType="end"/>
      </w:r>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C589BAA" w:rsidR="00BC02C2" w:rsidRPr="005D135F" w:rsidRDefault="008538E0"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13</w:t>
      </w:r>
      <w:r w:rsidR="00201B68">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25BA554E"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201B68"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201B68"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201B68"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200506EC" w:rsidR="00D62621" w:rsidRPr="006D5D83" w:rsidRDefault="00812F56"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201B68"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201B68"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201B6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201B6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201B6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201B68"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201B68"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1D1E8E">
      <w:pPr>
        <w:pStyle w:val="Descripcin"/>
      </w:pPr>
      <w:r>
        <w:t xml:space="preserve">Tabla </w:t>
      </w:r>
      <w:r w:rsidR="00201B68">
        <w:fldChar w:fldCharType="begin"/>
      </w:r>
      <w:r w:rsidR="00201B68">
        <w:instrText xml:space="preserve"> SEQ Tabla \* ARABIC </w:instrText>
      </w:r>
      <w:r w:rsidR="00201B68">
        <w:fldChar w:fldCharType="separate"/>
      </w:r>
      <w:r w:rsidR="00341D59">
        <w:rPr>
          <w:noProof/>
        </w:rPr>
        <w:t>3</w:t>
      </w:r>
      <w:r w:rsidR="00201B68">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 xml:space="preserve">Análisis de </w:t>
      </w:r>
      <w:proofErr w:type="spellStart"/>
      <w:r>
        <w:rPr>
          <w:rFonts w:ascii="Cambria" w:hAnsi="Cambria"/>
          <w:b/>
          <w:bCs/>
          <w:sz w:val="32"/>
          <w:szCs w:val="32"/>
        </w:rPr>
        <w:t>observabilidad</w:t>
      </w:r>
      <w:proofErr w:type="spellEnd"/>
      <w:r>
        <w:rPr>
          <w:rFonts w:ascii="Cambria" w:hAnsi="Cambria"/>
          <w:b/>
          <w:bCs/>
          <w:sz w:val="32"/>
          <w:szCs w:val="32"/>
        </w:rPr>
        <w:t xml:space="preserve">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w:t>
      </w:r>
      <w:proofErr w:type="spellStart"/>
      <w:r w:rsidRPr="007C6C4D">
        <w:t>observabilidad</w:t>
      </w:r>
      <w:proofErr w:type="spellEnd"/>
      <w:r w:rsidRPr="007C6C4D">
        <w:t xml:space="preserve">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w:t>
      </w:r>
      <w:proofErr w:type="spellStart"/>
      <w:r w:rsidRPr="007C6C4D">
        <w:t>to</w:t>
      </w:r>
      <w:proofErr w:type="spellEnd"/>
      <w:r w:rsidRPr="007C6C4D">
        <w:t xml:space="preserve"> de cero.</w:t>
      </w:r>
    </w:p>
    <w:p w14:paraId="51EC0447" w14:textId="77777777" w:rsidR="007C6C4D" w:rsidRPr="007C6C4D" w:rsidRDefault="007C6C4D" w:rsidP="00273CF0">
      <w:pPr>
        <w:spacing w:before="100" w:beforeAutospacing="1" w:after="0" w:line="240" w:lineRule="auto"/>
        <w:jc w:val="both"/>
      </w:pPr>
      <w:r w:rsidRPr="007C6C4D">
        <w:t xml:space="preserve">La matriz de </w:t>
      </w:r>
      <w:proofErr w:type="spellStart"/>
      <w:r w:rsidRPr="007C6C4D">
        <w:t>observabilidad</w:t>
      </w:r>
      <w:proofErr w:type="spellEnd"/>
      <w:r w:rsidRPr="007C6C4D">
        <w:t xml:space="preserve">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lastRenderedPageBreak/>
        <w:t xml:space="preserve">En una primera instancia se analiza la </w:t>
      </w:r>
      <w:proofErr w:type="spellStart"/>
      <w:r>
        <w:t>observabilidad</w:t>
      </w:r>
      <w:proofErr w:type="spellEnd"/>
      <w:r>
        <w:t xml:space="preserve">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w:t>
      </w:r>
      <w:proofErr w:type="spellStart"/>
      <w:r>
        <w:rPr>
          <w:rFonts w:eastAsiaTheme="minorEastAsia"/>
        </w:rPr>
        <w:t>observabilidad</w:t>
      </w:r>
      <w:proofErr w:type="spellEnd"/>
      <w:r>
        <w:rPr>
          <w:rFonts w:eastAsiaTheme="minorEastAsia"/>
        </w:rPr>
        <w:t xml:space="preserve">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w:t>
      </w:r>
      <w:proofErr w:type="spellStart"/>
      <w:r w:rsidRPr="002513C2">
        <w:t>observabilidad</w:t>
      </w:r>
      <w:proofErr w:type="spellEnd"/>
      <w:r w:rsidRPr="002513C2">
        <w:t xml:space="preserve"> del sistema LTI equivalente aumentado, el determinante de la matriz de </w:t>
      </w:r>
      <w:proofErr w:type="spellStart"/>
      <w:r w:rsidRPr="002513C2">
        <w:t>observabilidad</w:t>
      </w:r>
      <w:proofErr w:type="spellEnd"/>
      <w:r w:rsidRPr="002513C2">
        <w:t xml:space="preserve">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w:t>
      </w:r>
      <w:proofErr w:type="spellStart"/>
      <w:r w:rsidRPr="002513C2">
        <w:t>encoder</w:t>
      </w:r>
      <w:proofErr w:type="spellEnd"/>
      <w:r w:rsidRPr="002513C2">
        <w:t xml:space="preserve">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w:t>
      </w:r>
      <w:proofErr w:type="spellStart"/>
      <w:r w:rsidRPr="002513C2">
        <w:t>observabilidad</w:t>
      </w:r>
      <w:proofErr w:type="spellEnd"/>
      <w:r w:rsidRPr="002513C2">
        <w:t xml:space="preserve">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D97BC2">
      <w:pPr>
        <w:pStyle w:val="NormalWeb"/>
        <w:rPr>
          <w:rFonts w:asciiTheme="minorHAnsi" w:eastAsiaTheme="minorHAnsi" w:hAnsiTheme="minorHAnsi" w:cstheme="minorBidi"/>
          <w:sz w:val="22"/>
          <w:szCs w:val="22"/>
          <w:lang w:eastAsia="en-US"/>
        </w:rPr>
      </w:pPr>
    </w:p>
    <w:p w14:paraId="4FF8DA3C" w14:textId="18D906B7" w:rsidR="00D97BC2" w:rsidRDefault="00D97BC2" w:rsidP="00D97BC2">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7A937B39">
            <wp:extent cx="6356522" cy="2224585"/>
            <wp:effectExtent l="0" t="0" r="635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60557" cy="2225997"/>
                    </a:xfrm>
                    <a:prstGeom prst="rect">
                      <a:avLst/>
                    </a:prstGeom>
                  </pic:spPr>
                </pic:pic>
              </a:graphicData>
            </a:graphic>
          </wp:inline>
        </w:drawing>
      </w:r>
    </w:p>
    <w:p w14:paraId="14FD1396" w14:textId="0647EEC4" w:rsidR="009A2A3A" w:rsidRPr="009A2A3A" w:rsidRDefault="009A2A3A" w:rsidP="001D1E8E">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7B558186" w:rsidR="0003591A" w:rsidRDefault="0003591A"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14</w:t>
      </w:r>
      <w:r w:rsidR="00201B68">
        <w:rPr>
          <w:noProof/>
        </w:rPr>
        <w:fldChar w:fldCharType="end"/>
      </w:r>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733961">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5B7B8123"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0298EF2D">
            <wp:extent cx="5005673" cy="4572000"/>
            <wp:effectExtent l="0" t="0" r="508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31944" cy="4595995"/>
                    </a:xfrm>
                    <a:prstGeom prst="rect">
                      <a:avLst/>
                    </a:prstGeom>
                  </pic:spPr>
                </pic:pic>
              </a:graphicData>
            </a:graphic>
          </wp:inline>
        </w:drawing>
      </w:r>
    </w:p>
    <w:p w14:paraId="3FDC1130" w14:textId="6ED7A7DE" w:rsidR="00A06B26" w:rsidRDefault="0003591A"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15</w:t>
      </w:r>
      <w:r w:rsidR="00201B68">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2712BCF7" w14:textId="77777777" w:rsidR="000E12C2" w:rsidRPr="000E12C2" w:rsidRDefault="000E12C2" w:rsidP="000E12C2">
      <w:pPr>
        <w:spacing w:after="0"/>
        <w:jc w:val="both"/>
      </w:pPr>
    </w:p>
    <w:p w14:paraId="588C50F0" w14:textId="77777777" w:rsidR="006167FB" w:rsidRDefault="006167FB" w:rsidP="006167FB">
      <w:pPr>
        <w:pStyle w:val="NormalWeb"/>
        <w:spacing w:before="120" w:beforeAutospacing="0" w:after="0" w:afterAutospacing="0"/>
        <w:jc w:val="both"/>
        <w:rPr>
          <w:rFonts w:asciiTheme="minorHAnsi" w:eastAsiaTheme="minorHAnsi" w:hAnsiTheme="minorHAnsi" w:cstheme="minorBidi"/>
          <w:sz w:val="22"/>
          <w:szCs w:val="22"/>
          <w:lang w:eastAsia="en-US"/>
        </w:rPr>
      </w:pPr>
    </w:p>
    <w:p w14:paraId="7C056F3C" w14:textId="30F83CFA" w:rsidR="00A06B26" w:rsidRPr="00A06B26" w:rsidRDefault="00A06B26" w:rsidP="00733961">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w:t>
      </w:r>
      <w:proofErr w:type="spellStart"/>
      <w:r w:rsidRPr="00A06B26">
        <w:rPr>
          <w:rFonts w:asciiTheme="minorHAnsi" w:eastAsiaTheme="minorHAnsi" w:hAnsiTheme="minorHAnsi" w:cstheme="minorBidi"/>
          <w:sz w:val="22"/>
          <w:szCs w:val="22"/>
          <w:lang w:eastAsia="en-US"/>
        </w:rPr>
        <w:t>amente</w:t>
      </w:r>
      <w:proofErr w:type="spellEnd"/>
      <w:r w:rsidRPr="00A06B26">
        <w:rPr>
          <w:rFonts w:asciiTheme="minorHAnsi" w:eastAsiaTheme="minorHAnsi" w:hAnsiTheme="minorHAnsi" w:cstheme="minorBidi"/>
          <w:sz w:val="22"/>
          <w:szCs w:val="22"/>
          <w:lang w:eastAsia="en-US"/>
        </w:rPr>
        <w:t xml:space="preserve"> lineal, coherente con una velocidad positiva sostenida.</w:t>
      </w:r>
    </w:p>
    <w:p w14:paraId="2EF5690B" w14:textId="56685E8A" w:rsidR="00A06B26" w:rsidRPr="00A06B26" w:rsidRDefault="00A06B26" w:rsidP="00855C75">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3F6894CB" w:rsidR="006167FB" w:rsidRPr="006167FB" w:rsidRDefault="006167FB" w:rsidP="001D1E8E">
            <w:pPr>
              <w:pStyle w:val="Descripcin"/>
              <w:rPr>
                <w:rFonts w:eastAsiaTheme="minorEastAsia"/>
                <w:sz w:val="22"/>
              </w:rPr>
            </w:pPr>
            <w:r>
              <w:t xml:space="preserve">Figura </w:t>
            </w:r>
            <w:r w:rsidR="00201B68">
              <w:fldChar w:fldCharType="begin"/>
            </w:r>
            <w:r w:rsidR="00201B68">
              <w:instrText xml:space="preserve"> SEQ Figura \* ARABIC </w:instrText>
            </w:r>
            <w:r w:rsidR="00201B68">
              <w:fldChar w:fldCharType="separate"/>
            </w:r>
            <w:r w:rsidR="001D1E8E">
              <w:rPr>
                <w:noProof/>
              </w:rPr>
              <w:t>16</w:t>
            </w:r>
            <w:r w:rsidR="00201B68">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4A833985" w:rsidR="006167FB" w:rsidRPr="000E12C2" w:rsidRDefault="006167FB"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17</w:t>
            </w:r>
            <w:r w:rsidR="00201B68">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0CD4DC68" w:rsidR="006167FB" w:rsidRDefault="006167FB" w:rsidP="001D1E8E">
            <w:pPr>
              <w:pStyle w:val="Descripcin"/>
              <w:rPr>
                <w:sz w:val="22"/>
              </w:rPr>
            </w:pPr>
            <w:r>
              <w:t xml:space="preserve">Figura </w:t>
            </w:r>
            <w:r w:rsidR="00201B68">
              <w:fldChar w:fldCharType="begin"/>
            </w:r>
            <w:r w:rsidR="00201B68">
              <w:instrText xml:space="preserve"> SEQ Figura \* ARABIC </w:instrText>
            </w:r>
            <w:r w:rsidR="00201B68">
              <w:fldChar w:fldCharType="separate"/>
            </w:r>
            <w:r w:rsidR="001D1E8E">
              <w:rPr>
                <w:noProof/>
              </w:rPr>
              <w:t>18</w:t>
            </w:r>
            <w:r w:rsidR="00201B68">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6F6222EB" w:rsidR="006167FB" w:rsidRPr="002759A4" w:rsidRDefault="006167FB" w:rsidP="001D1E8E">
            <w:pPr>
              <w:pStyle w:val="Descripcin"/>
              <w:rPr>
                <w:sz w:val="22"/>
              </w:rPr>
            </w:pPr>
            <w:r>
              <w:t xml:space="preserve">Figura </w:t>
            </w:r>
            <w:r w:rsidR="00201B68">
              <w:fldChar w:fldCharType="begin"/>
            </w:r>
            <w:r w:rsidR="00201B68">
              <w:instrText xml:space="preserve"> SEQ Figura \* ARABIC </w:instrText>
            </w:r>
            <w:r w:rsidR="00201B68">
              <w:fldChar w:fldCharType="separate"/>
            </w:r>
            <w:r w:rsidR="001D1E8E">
              <w:rPr>
                <w:noProof/>
              </w:rPr>
              <w:t>19</w:t>
            </w:r>
            <w:r w:rsidR="00201B68">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3649C784" w14:textId="26EA2B95" w:rsidR="002759A4" w:rsidRDefault="002759A4" w:rsidP="006167FB">
      <w:pPr>
        <w:spacing w:before="240" w:after="120" w:line="240" w:lineRule="auto"/>
        <w:jc w:val="both"/>
      </w:pPr>
      <w:r>
        <w:t xml:space="preserve">Temperatura del estator: </w:t>
      </w:r>
    </w:p>
    <w:p w14:paraId="0096C6D4" w14:textId="3356625F" w:rsidR="004C11CA" w:rsidRDefault="004C11CA" w:rsidP="006167FB">
      <w:pPr>
        <w:spacing w:before="240" w:after="120" w:line="240" w:lineRule="auto"/>
        <w:jc w:val="both"/>
      </w:pPr>
    </w:p>
    <w:p w14:paraId="1408A890" w14:textId="2B375752" w:rsidR="004C11CA" w:rsidRDefault="004C11CA" w:rsidP="006167FB">
      <w:pPr>
        <w:spacing w:before="240" w:after="120" w:line="240" w:lineRule="auto"/>
        <w:jc w:val="both"/>
      </w:pPr>
    </w:p>
    <w:p w14:paraId="051DAD10" w14:textId="77777777" w:rsidR="004C11CA" w:rsidRDefault="004C11CA" w:rsidP="006167FB">
      <w:pPr>
        <w:spacing w:before="240" w:after="120" w:line="240" w:lineRule="auto"/>
        <w:jc w:val="both"/>
      </w:pPr>
    </w:p>
    <w:p w14:paraId="70C860CA" w14:textId="77777777" w:rsidR="002759A4" w:rsidRDefault="002759A4" w:rsidP="002759A4">
      <w:pPr>
        <w:keepNext/>
        <w:spacing w:before="120" w:after="100" w:afterAutospacing="1" w:line="240" w:lineRule="auto"/>
        <w:jc w:val="center"/>
      </w:pPr>
      <w:r w:rsidRPr="002759A4">
        <w:rPr>
          <w:noProof/>
        </w:rPr>
        <w:drawing>
          <wp:inline distT="0" distB="0" distL="0" distR="0" wp14:anchorId="439A468A" wp14:editId="6F5B52CB">
            <wp:extent cx="4012441" cy="2056919"/>
            <wp:effectExtent l="0" t="0" r="7620"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67411" cy="2085099"/>
                    </a:xfrm>
                    <a:prstGeom prst="rect">
                      <a:avLst/>
                    </a:prstGeom>
                  </pic:spPr>
                </pic:pic>
              </a:graphicData>
            </a:graphic>
          </wp:inline>
        </w:drawing>
      </w:r>
    </w:p>
    <w:p w14:paraId="567D22C0" w14:textId="5B5CF5C4" w:rsidR="002759A4" w:rsidRDefault="002759A4" w:rsidP="001D1E8E">
      <w:pPr>
        <w:pStyle w:val="Descripcin"/>
        <w:rPr>
          <w:rFonts w:eastAsiaTheme="minorEastAsia"/>
          <w:noProof/>
          <w:sz w:val="22"/>
        </w:rPr>
      </w:pPr>
      <w:r>
        <w:t xml:space="preserve">Figura </w:t>
      </w:r>
      <w:r w:rsidR="00201B68">
        <w:fldChar w:fldCharType="begin"/>
      </w:r>
      <w:r w:rsidR="00201B68">
        <w:instrText xml:space="preserve"> SEQ Figura \* ARABIC </w:instrText>
      </w:r>
      <w:r w:rsidR="00201B68">
        <w:fldChar w:fldCharType="separate"/>
      </w:r>
      <w:r w:rsidR="001D1E8E">
        <w:rPr>
          <w:noProof/>
        </w:rPr>
        <w:t>20</w:t>
      </w:r>
      <w:r w:rsidR="00201B68">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437074">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437074">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1"/>
        <w:gridCol w:w="4877"/>
      </w:tblGrid>
      <w:tr w:rsidR="000043C0" w14:paraId="66B8B347" w14:textId="77777777" w:rsidTr="000043C0">
        <w:trPr>
          <w:trHeight w:val="567"/>
        </w:trPr>
        <w:tc>
          <w:tcPr>
            <w:tcW w:w="4814" w:type="dxa"/>
          </w:tcPr>
          <w:p w14:paraId="00BC2FCD" w14:textId="77777777" w:rsidR="000043C0" w:rsidRDefault="000043C0" w:rsidP="000043C0">
            <w:pPr>
              <w:jc w:val="both"/>
              <w:rPr>
                <w:rFonts w:cstheme="minorHAnsi"/>
              </w:rPr>
            </w:pPr>
            <w:r>
              <w:rPr>
                <w:noProof/>
              </w:rPr>
              <w:drawing>
                <wp:inline distT="0" distB="0" distL="0" distR="0" wp14:anchorId="47A8AB90" wp14:editId="64B474DC">
                  <wp:extent cx="2961853" cy="230647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52963" cy="2377421"/>
                          </a:xfrm>
                          <a:prstGeom prst="rect">
                            <a:avLst/>
                          </a:prstGeom>
                          <a:noFill/>
                          <a:ln>
                            <a:noFill/>
                          </a:ln>
                        </pic:spPr>
                      </pic:pic>
                    </a:graphicData>
                  </a:graphic>
                </wp:inline>
              </w:drawing>
            </w:r>
          </w:p>
          <w:p w14:paraId="74C14F36" w14:textId="07269578" w:rsidR="000043C0" w:rsidRPr="000043C0" w:rsidRDefault="000043C0" w:rsidP="001D1E8E">
            <w:pPr>
              <w:pStyle w:val="Descripcin"/>
            </w:pPr>
            <w:r>
              <w:lastRenderedPageBreak/>
              <w:t xml:space="preserve">Figura </w:t>
            </w:r>
            <w:r w:rsidR="00201B68">
              <w:fldChar w:fldCharType="begin"/>
            </w:r>
            <w:r w:rsidR="00201B68">
              <w:instrText xml:space="preserve"> SEQ Figura \* ARABIC </w:instrText>
            </w:r>
            <w:r w:rsidR="00201B68">
              <w:fldChar w:fldCharType="separate"/>
            </w:r>
            <w:r w:rsidR="001D1E8E">
              <w:rPr>
                <w:noProof/>
              </w:rPr>
              <w:t>21</w:t>
            </w:r>
            <w:r w:rsidR="00201B68">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0043C0">
            <w:pPr>
              <w:jc w:val="both"/>
              <w:rPr>
                <w:rFonts w:cstheme="minorHAnsi"/>
              </w:rPr>
            </w:pPr>
            <w:r w:rsidRPr="000B7A58">
              <w:rPr>
                <w:rFonts w:cstheme="minorHAnsi"/>
                <w:noProof/>
              </w:rPr>
              <w:lastRenderedPageBreak/>
              <w:drawing>
                <wp:inline distT="0" distB="0" distL="0" distR="0" wp14:anchorId="69141821" wp14:editId="07095628">
                  <wp:extent cx="3036956" cy="22860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3101868" cy="2334861"/>
                          </a:xfrm>
                          <a:prstGeom prst="rect">
                            <a:avLst/>
                          </a:prstGeom>
                        </pic:spPr>
                      </pic:pic>
                    </a:graphicData>
                  </a:graphic>
                </wp:inline>
              </w:drawing>
            </w:r>
          </w:p>
          <w:p w14:paraId="3725E56F" w14:textId="5D15F21B" w:rsidR="000043C0" w:rsidRPr="00437074" w:rsidRDefault="000043C0" w:rsidP="001D1E8E">
            <w:pPr>
              <w:pStyle w:val="Descripcin"/>
              <w:rPr>
                <w:rFonts w:cstheme="minorHAnsi"/>
              </w:rPr>
            </w:pPr>
            <w:r>
              <w:lastRenderedPageBreak/>
              <w:t xml:space="preserve">Figura </w:t>
            </w:r>
            <w:r w:rsidR="00201B68">
              <w:fldChar w:fldCharType="begin"/>
            </w:r>
            <w:r w:rsidR="00201B68">
              <w:instrText xml:space="preserve"> SEQ Figura \* ARABIC </w:instrText>
            </w:r>
            <w:r w:rsidR="00201B68">
              <w:fldChar w:fldCharType="separate"/>
            </w:r>
            <w:r w:rsidR="001D1E8E">
              <w:rPr>
                <w:noProof/>
              </w:rPr>
              <w:t>22</w:t>
            </w:r>
            <w:r w:rsidR="00201B68">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0043C0" w14:paraId="364FD4DF" w14:textId="77777777" w:rsidTr="000043C0">
        <w:tc>
          <w:tcPr>
            <w:tcW w:w="4814" w:type="dxa"/>
          </w:tcPr>
          <w:p w14:paraId="33EC0212" w14:textId="77777777" w:rsidR="000043C0" w:rsidRDefault="000043C0" w:rsidP="000043C0">
            <w:pPr>
              <w:keepNext/>
              <w:jc w:val="center"/>
            </w:pPr>
            <w:r>
              <w:rPr>
                <w:noProof/>
              </w:rPr>
              <w:lastRenderedPageBreak/>
              <w:drawing>
                <wp:inline distT="0" distB="0" distL="0" distR="0" wp14:anchorId="3A00FA92" wp14:editId="2A756402">
                  <wp:extent cx="2861161" cy="2180493"/>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91761" cy="2280024"/>
                          </a:xfrm>
                          <a:prstGeom prst="rect">
                            <a:avLst/>
                          </a:prstGeom>
                          <a:noFill/>
                          <a:ln>
                            <a:noFill/>
                          </a:ln>
                        </pic:spPr>
                      </pic:pic>
                    </a:graphicData>
                  </a:graphic>
                </wp:inline>
              </w:drawing>
            </w:r>
          </w:p>
          <w:p w14:paraId="55515F82" w14:textId="2FC30068" w:rsidR="000043C0" w:rsidRDefault="000043C0" w:rsidP="001D1E8E">
            <w:pPr>
              <w:pStyle w:val="Descripcin"/>
              <w:rPr>
                <w:noProof/>
              </w:rPr>
            </w:pPr>
            <w:r>
              <w:t xml:space="preserve">Figura </w:t>
            </w:r>
            <w:r w:rsidR="00201B68">
              <w:fldChar w:fldCharType="begin"/>
            </w:r>
            <w:r w:rsidR="00201B68">
              <w:instrText xml:space="preserve"> SEQ Figura \* ARABIC </w:instrText>
            </w:r>
            <w:r w:rsidR="00201B68">
              <w:fldChar w:fldCharType="separate"/>
            </w:r>
            <w:r w:rsidR="001D1E8E">
              <w:rPr>
                <w:noProof/>
              </w:rPr>
              <w:t>23</w:t>
            </w:r>
            <w:r w:rsidR="00201B68">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0043C0">
            <w:pPr>
              <w:keepNext/>
              <w:jc w:val="center"/>
            </w:pPr>
            <w:r>
              <w:rPr>
                <w:noProof/>
              </w:rPr>
              <w:drawing>
                <wp:inline distT="0" distB="0" distL="0" distR="0" wp14:anchorId="42C0EF56" wp14:editId="57DC7E67">
                  <wp:extent cx="2910138" cy="2190541"/>
                  <wp:effectExtent l="0" t="0" r="508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3006337" cy="2262952"/>
                          </a:xfrm>
                          <a:prstGeom prst="rect">
                            <a:avLst/>
                          </a:prstGeom>
                        </pic:spPr>
                      </pic:pic>
                    </a:graphicData>
                  </a:graphic>
                </wp:inline>
              </w:drawing>
            </w:r>
          </w:p>
          <w:p w14:paraId="1CC4BE30" w14:textId="6C7D8143" w:rsidR="000043C0" w:rsidRDefault="000043C0" w:rsidP="001D1E8E">
            <w:pPr>
              <w:pStyle w:val="Descripcin"/>
            </w:pPr>
            <w:r>
              <w:t xml:space="preserve">Figura </w:t>
            </w:r>
            <w:r w:rsidR="00201B68">
              <w:fldChar w:fldCharType="begin"/>
            </w:r>
            <w:r w:rsidR="00201B68">
              <w:instrText xml:space="preserve"> SEQ Figura \* ARABIC </w:instrText>
            </w:r>
            <w:r w:rsidR="00201B68">
              <w:fldChar w:fldCharType="separate"/>
            </w:r>
            <w:r w:rsidR="001D1E8E">
              <w:rPr>
                <w:noProof/>
              </w:rPr>
              <w:t>24</w:t>
            </w:r>
            <w:r w:rsidR="00201B68">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9305D0E" w14:textId="5D805E66" w:rsidR="0074533C" w:rsidRPr="0074533C" w:rsidRDefault="0074533C" w:rsidP="009F0A0A">
      <w:pPr>
        <w:spacing w:after="100" w:afterAutospacing="1"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EC5430">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9F0A0A">
      <w:pPr>
        <w:spacing w:after="12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1D1E8E">
      <w:pPr>
        <w:keepNext/>
        <w:spacing w:after="100" w:afterAutospacing="1" w:line="240" w:lineRule="auto"/>
        <w:jc w:val="center"/>
      </w:pPr>
      <w:r>
        <w:rPr>
          <w:rFonts w:ascii="Cambria" w:hAnsi="Cambria"/>
          <w:b/>
          <w:bCs/>
          <w:noProof/>
          <w:sz w:val="32"/>
          <w:szCs w:val="32"/>
        </w:rPr>
        <w:lastRenderedPageBreak/>
        <w:drawing>
          <wp:inline distT="0" distB="0" distL="0" distR="0" wp14:anchorId="25E4CA31" wp14:editId="31EB7D41">
            <wp:extent cx="4412602" cy="2963319"/>
            <wp:effectExtent l="0" t="0" r="7620" b="889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4413213" cy="2963729"/>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3654BCCB" w:rsidR="00601AB8" w:rsidRPr="001D1E8E" w:rsidRDefault="001D1E8E" w:rsidP="001D1E8E">
      <w:pPr>
        <w:pStyle w:val="Descripcin"/>
        <w:rPr>
          <w:rFonts w:cstheme="minorHAnsi"/>
          <w:b/>
          <w:bCs/>
          <w:sz w:val="32"/>
          <w:szCs w:val="32"/>
        </w:rPr>
      </w:pPr>
      <w:r w:rsidRPr="001D1E8E">
        <w:rPr>
          <w:rFonts w:cstheme="minorHAnsi"/>
        </w:rPr>
        <w:t xml:space="preserve">Figura </w:t>
      </w:r>
      <w:r w:rsidRPr="001D1E8E">
        <w:rPr>
          <w:rFonts w:cstheme="minorHAnsi"/>
        </w:rPr>
        <w:fldChar w:fldCharType="begin"/>
      </w:r>
      <w:r w:rsidRPr="001D1E8E">
        <w:rPr>
          <w:rFonts w:cstheme="minorHAnsi"/>
        </w:rPr>
        <w:instrText xml:space="preserve"> SEQ Figura \* ARABIC </w:instrText>
      </w:r>
      <w:r w:rsidRPr="001D1E8E">
        <w:rPr>
          <w:rFonts w:cstheme="minorHAnsi"/>
        </w:rPr>
        <w:fldChar w:fldCharType="separate"/>
      </w:r>
      <w:r w:rsidRPr="001D1E8E">
        <w:rPr>
          <w:rFonts w:cstheme="minorHAnsi"/>
          <w:noProof/>
        </w:rPr>
        <w:t>25</w:t>
      </w:r>
      <w:r w:rsidRPr="001D1E8E">
        <w:rPr>
          <w:rFonts w:cstheme="minorHAnsi"/>
        </w:rPr>
        <w:fldChar w:fldCharType="end"/>
      </w:r>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308814AA" w:rsidR="00233388" w:rsidRPr="001D1E8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3FD69179" w:rsidR="00486A73" w:rsidRPr="001D1E8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26BC062C" w14:textId="6E3BA593" w:rsidR="00233388" w:rsidRPr="001D1E8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4BE04DF3" w:rsidR="00233388" w:rsidRPr="001D1E8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68995B19" w:rsidR="00233388" w:rsidRPr="001D1E8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C31498E" w:rsidR="00881034" w:rsidRPr="001D1E8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4FF3232A" w:rsidR="00233388" w:rsidRPr="001D1E8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DA471CC" w:rsidR="00812F56" w:rsidRPr="001D1E8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Fonts w:asciiTheme="minorHAnsi" w:eastAsiaTheme="minorEastAsia" w:hAnsiTheme="minorHAnsi" w:cstheme="minorHAnsi"/>
          <w:iCs/>
          <w:sz w:val="22"/>
          <w:szCs w:val="22"/>
        </w:rPr>
        <w:t xml:space="preserve"> cambia de signo</w:t>
      </w:r>
      <w:r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eastAsiaTheme="minorEastAsia" w:hAnsiTheme="minorHAnsi" w:cstheme="minorHAnsi"/>
          <w:iCs/>
          <w:sz w:val="22"/>
          <w:szCs w:val="22"/>
          <w:lang w:eastAsia="en-US"/>
        </w:rPr>
        <w:t xml:space="preserve"> </w:t>
      </w:r>
      <w:r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Pr="001D1E8E">
        <w:rPr>
          <w:rFonts w:asciiTheme="minorHAnsi" w:eastAsiaTheme="minorHAnsi" w:hAnsiTheme="minorHAnsi" w:cstheme="minorHAnsi"/>
          <w:iCs/>
          <w:sz w:val="22"/>
          <w:szCs w:val="22"/>
          <w:lang w:eastAsia="en-US"/>
        </w:rPr>
        <w:t>. Se mantiene en frenado regenerativo en inverso (2° cuadrante).</w:t>
      </w:r>
    </w:p>
    <w:p w14:paraId="2FEA05F7" w14:textId="793544DB" w:rsidR="00881034" w:rsidRPr="001D1E8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Pr="001D1E8E">
        <w:rPr>
          <w:rFonts w:asciiTheme="minorHAnsi" w:eastAsiaTheme="minorEastAsia" w:hAnsiTheme="minorHAnsi" w:cstheme="minorHAnsi"/>
          <w:iCs/>
          <w:sz w:val="22"/>
          <w:szCs w:val="22"/>
        </w:rPr>
        <w:t xml:space="preserve"> se elimina</w:t>
      </w:r>
      <w:r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eastAsiaTheme="minorEastAsia" w:hAnsiTheme="minorHAnsi" w:cstheme="minorHAnsi"/>
          <w:iCs/>
          <w:sz w:val="22"/>
          <w:szCs w:val="22"/>
          <w:lang w:eastAsia="en-US"/>
        </w:rPr>
        <w:t xml:space="preserve"> </w:t>
      </w:r>
      <w:r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Pr="001D1E8E">
        <w:rPr>
          <w:rFonts w:asciiTheme="minorHAnsi" w:eastAsiaTheme="minorHAnsi" w:hAnsiTheme="minorHAnsi" w:cstheme="minorHAnsi"/>
          <w:iCs/>
          <w:sz w:val="22"/>
          <w:szCs w:val="22"/>
          <w:lang w:eastAsia="en-US"/>
        </w:rPr>
        <w:t>. Se mantiene en motorización en inverso (3° cuadrante).</w:t>
      </w:r>
    </w:p>
    <w:p w14:paraId="294AB9EE" w14:textId="417B7BFA" w:rsidR="00233388" w:rsidRPr="001D1E8E" w:rsidRDefault="00812F56"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EC5430">
      <w:pPr>
        <w:spacing w:after="100" w:afterAutospacing="1" w:line="240" w:lineRule="auto"/>
        <w:jc w:val="center"/>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w:t>
      </w:r>
      <w:r w:rsidRPr="001D1E8E">
        <w:rPr>
          <w:rFonts w:cstheme="minorHAnsi"/>
          <w:b/>
          <w:bCs/>
          <w:sz w:val="32"/>
          <w:szCs w:val="32"/>
        </w:rPr>
        <w:t>Evolución del ángulo de desfasaje electromagnético</w:t>
      </w:r>
    </w:p>
    <w:p w14:paraId="174258A6" w14:textId="428F301E" w:rsidR="005E4649" w:rsidRPr="001D1E8E" w:rsidRDefault="005E4649" w:rsidP="005E4649">
      <w:pPr>
        <w:spacing w:before="100" w:beforeAutospacing="1" w:after="100" w:afterAutospacing="1" w:line="240" w:lineRule="auto"/>
        <w:rPr>
          <w:rFonts w:eastAsia="Times New Roman" w:cstheme="minorHAnsi"/>
        </w:rPr>
      </w:pPr>
      <w:r w:rsidRPr="001D1E8E">
        <w:rPr>
          <w:rFonts w:eastAsia="Times New Roman" w:cstheme="minorHAnsi"/>
        </w:rPr>
        <w:t xml:space="preserve">A </w:t>
      </w:r>
      <w:r w:rsidRPr="001D1E8E">
        <w:rPr>
          <w:rFonts w:eastAsia="Times New Roman" w:cstheme="minorHAnsi"/>
        </w:rPr>
        <w:t>continuación</w:t>
      </w:r>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EC5430">
      <w:pPr>
        <w:spacing w:after="100" w:afterAutospacing="1" w:line="240" w:lineRule="auto"/>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77777777" w:rsidR="005E4649" w:rsidRPr="001D1E8E" w:rsidRDefault="005E4649" w:rsidP="005E4649">
      <w:pPr>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w:proofErr w:type="spellStart"/>
      <w:r w:rsidRPr="001D1E8E">
        <w:rPr>
          <w:rFonts w:cstheme="minorHAnsi"/>
        </w:rPr>
        <w:t>Pp</w:t>
      </w:r>
      <w:proofErr w:type="spellEnd"/>
      <w:r w:rsidRPr="001D1E8E">
        <w:rPr>
          <w:rFonts w:cstheme="minorHAnsi"/>
        </w:rPr>
        <w:t xml:space="preserve"> = 3 pares de polos.</w:t>
      </w:r>
    </w:p>
    <w:p w14:paraId="43CD8B4F" w14:textId="77777777" w:rsidR="005E4649" w:rsidRPr="001D1E8E" w:rsidRDefault="005E4649" w:rsidP="005E4649">
      <w:pPr>
        <w:spacing w:before="100" w:beforeAutospacing="1" w:after="100" w:afterAutospacing="1" w:line="240" w:lineRule="auto"/>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5E4649">
      <w:pPr>
        <w:pStyle w:val="Prrafodelista"/>
        <w:numPr>
          <w:ilvl w:val="0"/>
          <w:numId w:val="38"/>
        </w:numPr>
        <w:spacing w:before="100" w:beforeAutospacing="1" w:after="100" w:afterAutospacing="1" w:line="240" w:lineRule="auto"/>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315F9916" w14:textId="77777777" w:rsidR="005E4649" w:rsidRPr="001D1E8E" w:rsidRDefault="005E4649" w:rsidP="005E4649">
      <w:pPr>
        <w:pStyle w:val="Prrafodelista"/>
        <w:spacing w:before="100" w:beforeAutospacing="1" w:after="100" w:afterAutospacing="1" w:line="240" w:lineRule="auto"/>
        <w:rPr>
          <w:rFonts w:eastAsia="Times New Roman" w:cstheme="minorHAnsi"/>
        </w:rPr>
      </w:pPr>
    </w:p>
    <w:p w14:paraId="2E3D4C2D" w14:textId="583792DB" w:rsidR="005E4649" w:rsidRPr="001D1E8E" w:rsidRDefault="005E4649" w:rsidP="005E4649">
      <w:pPr>
        <w:pStyle w:val="Prrafodelista"/>
        <w:numPr>
          <w:ilvl w:val="0"/>
          <w:numId w:val="38"/>
        </w:numPr>
        <w:spacing w:before="100" w:beforeAutospacing="1" w:after="100" w:afterAutospacing="1" w:line="240" w:lineRule="auto"/>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1D1E8E">
        <w:rPr>
          <w:rFonts w:eastAsia="Times New Roman" w:cstheme="minorHAnsi"/>
          <w:u w:val="single"/>
        </w:rPr>
        <w:t>inversa</w:t>
      </w:r>
      <w:r w:rsidRPr="001D1E8E">
        <w:rPr>
          <w:rFonts w:eastAsia="Times New Roman" w:cstheme="minorHAnsi"/>
        </w:rPr>
        <w:t xml:space="preserve"> con el rotor a trasado en sentido directo.</w:t>
      </w:r>
    </w:p>
    <w:p w14:paraId="21B31EBF" w14:textId="400DE259" w:rsidR="005E4649" w:rsidRPr="001D1E8E" w:rsidRDefault="005E4649" w:rsidP="005E4649">
      <w:pPr>
        <w:spacing w:before="100" w:beforeAutospacing="1" w:after="100" w:afterAutospacing="1" w:line="240" w:lineRule="auto"/>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77777777" w:rsidR="005E4649" w:rsidRPr="001D1E8E" w:rsidRDefault="005E4649" w:rsidP="005E4649">
      <w:pPr>
        <w:spacing w:before="100" w:beforeAutospacing="1" w:after="100" w:afterAutospacing="1" w:line="240" w:lineRule="auto"/>
        <w:rPr>
          <w:rFonts w:eastAsia="Times New Roman" w:cstheme="minorHAnsi"/>
        </w:rPr>
      </w:pPr>
      <w:r w:rsidRPr="001D1E8E">
        <w:rPr>
          <w:rFonts w:eastAsia="Times New Roman" w:cstheme="minorHAnsi"/>
        </w:rPr>
        <w:t xml:space="preserve">Se aplica la transformación de Clarke a las tensiones </w:t>
      </w:r>
      <w:proofErr w:type="spellStart"/>
      <w:r w:rsidRPr="001D1E8E">
        <w:rPr>
          <w:rFonts w:eastAsia="Times New Roman" w:cstheme="minorHAnsi"/>
        </w:rPr>
        <w:t>abc</w:t>
      </w:r>
      <w:proofErr w:type="spellEnd"/>
      <w:r w:rsidRPr="001D1E8E">
        <w:rPr>
          <w:rFonts w:eastAsia="Times New Roman" w:cstheme="minorHAnsi"/>
        </w:rPr>
        <w:t xml:space="preserve"> para obtener componentes αβ,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r>
          <w:rPr>
            <w:rFonts w:ascii="Cambria Math" w:eastAsia="Times New Roman" w:hAnsi="Cambria Math" w:cstheme="minorHAnsi"/>
          </w:rPr>
          <m:t>(t)</m:t>
        </m:r>
      </m:oMath>
      <w:r w:rsidRPr="001D1E8E">
        <w:rPr>
          <w:rFonts w:eastAsia="Times New Roman" w:cstheme="minorHAnsi"/>
        </w:rPr>
        <w:t xml:space="preserve"> </w:t>
      </w:r>
    </w:p>
    <w:p w14:paraId="6FB14B84" w14:textId="7EE7A907" w:rsidR="005E4649" w:rsidRPr="001D1E8E" w:rsidRDefault="005E4649" w:rsidP="005E4649">
      <w:pPr>
        <w:spacing w:before="100" w:beforeAutospacing="1" w:after="100" w:afterAutospacing="1" w:line="240" w:lineRule="auto"/>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77777777" w:rsidR="005E4649" w:rsidRPr="001D1E8E" w:rsidRDefault="005E4649" w:rsidP="005E4649">
      <w:pPr>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137659C3" w14:textId="27169FB8" w:rsidR="005E4649" w:rsidRPr="001D1E8E" w:rsidRDefault="005E4649" w:rsidP="005E4649">
      <w:pPr>
        <w:rPr>
          <w:rFonts w:cstheme="minorHAnsi"/>
        </w:rPr>
      </w:pPr>
      <w:r w:rsidRPr="001D1E8E">
        <w:rPr>
          <w:rFonts w:cstheme="minorHAnsi"/>
        </w:rPr>
        <w:t xml:space="preserve">Dado que atan2 entrega resultados entre [-π, π], se debe desarrollar una función que corrija la fase adecuadamente. Cuando las tensiones </w:t>
      </w:r>
      <w:proofErr w:type="spellStart"/>
      <w:r w:rsidRPr="001D1E8E">
        <w:rPr>
          <w:rFonts w:cstheme="minorHAnsi"/>
        </w:rPr>
        <w:t>abc</w:t>
      </w:r>
      <w:proofErr w:type="spellEnd"/>
      <w:r w:rsidRPr="001D1E8E">
        <w:rPr>
          <w:rFonts w:cstheme="minorHAnsi"/>
        </w:rPr>
        <w:t xml:space="preserve"> se vuelven muy pequeñas o casi nulas, pueden producirse saltos irreales que deben filtrarse.</w:t>
      </w:r>
    </w:p>
    <w:p w14:paraId="1893F8D9" w14:textId="77777777" w:rsidR="001D1E8E" w:rsidRPr="001D1E8E" w:rsidRDefault="001D1E8E" w:rsidP="001D1E8E">
      <w:pPr>
        <w:keepNext/>
        <w:rPr>
          <w:rFonts w:cstheme="minorHAnsi"/>
        </w:rPr>
      </w:pPr>
      <w:r w:rsidRPr="001D1E8E">
        <w:rPr>
          <w:rFonts w:cstheme="minorHAnsi"/>
          <w:i/>
          <w:noProof/>
        </w:rPr>
        <w:drawing>
          <wp:inline distT="0" distB="0" distL="0" distR="0" wp14:anchorId="4814A6FE" wp14:editId="67DDB771">
            <wp:extent cx="3643746" cy="2191698"/>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57705" cy="2200094"/>
                    </a:xfrm>
                    <a:prstGeom prst="rect">
                      <a:avLst/>
                    </a:prstGeom>
                  </pic:spPr>
                </pic:pic>
              </a:graphicData>
            </a:graphic>
          </wp:inline>
        </w:drawing>
      </w:r>
    </w:p>
    <w:p w14:paraId="23AA299D" w14:textId="2F654E55" w:rsidR="001D1E8E" w:rsidRPr="001D1E8E" w:rsidRDefault="001D1E8E" w:rsidP="001D1E8E">
      <w:pPr>
        <w:pStyle w:val="Descripcin"/>
        <w:rPr>
          <w:rFonts w:cstheme="minorHAnsi"/>
        </w:rPr>
      </w:pPr>
      <w:r w:rsidRPr="001D1E8E">
        <w:rPr>
          <w:rFonts w:cstheme="minorHAnsi"/>
        </w:rPr>
        <w:t xml:space="preserve">Figura </w:t>
      </w:r>
      <w:r w:rsidRPr="001D1E8E">
        <w:rPr>
          <w:rFonts w:cstheme="minorHAnsi"/>
        </w:rPr>
        <w:fldChar w:fldCharType="begin"/>
      </w:r>
      <w:r w:rsidRPr="001D1E8E">
        <w:rPr>
          <w:rFonts w:cstheme="minorHAnsi"/>
        </w:rPr>
        <w:instrText xml:space="preserve"> SEQ Figura \* ARABIC </w:instrText>
      </w:r>
      <w:r w:rsidRPr="001D1E8E">
        <w:rPr>
          <w:rFonts w:cstheme="minorHAnsi"/>
        </w:rPr>
        <w:fldChar w:fldCharType="separate"/>
      </w:r>
      <w:r w:rsidRPr="001D1E8E">
        <w:rPr>
          <w:rFonts w:cstheme="minorHAnsi"/>
          <w:noProof/>
        </w:rPr>
        <w:t>26</w:t>
      </w:r>
      <w:r w:rsidRPr="001D1E8E">
        <w:rPr>
          <w:rFonts w:cstheme="minorHAnsi"/>
        </w:rPr>
        <w:fldChar w:fldCharType="end"/>
      </w:r>
      <w:r w:rsidRPr="001D1E8E">
        <w:rPr>
          <w:rFonts w:cstheme="minorHAnsi"/>
        </w:rPr>
        <w:t xml:space="preserve"> Evolución temporal del ángulo δ(t)</w:t>
      </w:r>
    </w:p>
    <w:p w14:paraId="6FFC4A05" w14:textId="77777777" w:rsidR="005E4649" w:rsidRPr="001D1E8E" w:rsidRDefault="005E4649" w:rsidP="005E4649">
      <w:pPr>
        <w:pStyle w:val="font-claude-response-body"/>
        <w:rPr>
          <w:rFonts w:asciiTheme="minorHAnsi" w:hAnsiTheme="minorHAnsi" w:cstheme="minorHAnsi"/>
          <w:sz w:val="22"/>
          <w:szCs w:val="22"/>
        </w:rPr>
      </w:pPr>
      <w:r w:rsidRPr="001D1E8E">
        <w:rPr>
          <w:rFonts w:asciiTheme="minorHAnsi" w:hAnsiTheme="minorHAnsi" w:cstheme="minorHAnsi"/>
          <w:sz w:val="22"/>
          <w:szCs w:val="22"/>
        </w:rPr>
        <w:t xml:space="preserve">La </w:t>
      </w:r>
      <w:proofErr w:type="spellStart"/>
      <w:r w:rsidRPr="001D1E8E">
        <w:rPr>
          <w:rFonts w:asciiTheme="minorHAnsi" w:hAnsiTheme="minorHAnsi" w:cstheme="minorHAnsi"/>
          <w:sz w:val="22"/>
          <w:szCs w:val="22"/>
        </w:rPr>
        <w:t>evolución</w:t>
      </w:r>
      <w:proofErr w:type="spellEnd"/>
      <w:r w:rsidRPr="001D1E8E">
        <w:rPr>
          <w:rFonts w:asciiTheme="minorHAnsi" w:hAnsiTheme="minorHAnsi" w:cstheme="minorHAnsi"/>
          <w:sz w:val="22"/>
          <w:szCs w:val="22"/>
        </w:rPr>
        <w:t xml:space="preserve"> de δ(t) </w:t>
      </w:r>
      <w:proofErr w:type="spellStart"/>
      <w:r w:rsidRPr="001D1E8E">
        <w:rPr>
          <w:rFonts w:asciiTheme="minorHAnsi" w:hAnsiTheme="minorHAnsi" w:cstheme="minorHAnsi"/>
          <w:sz w:val="22"/>
          <w:szCs w:val="22"/>
        </w:rPr>
        <w:t>muestra</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correspondencia</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directa</w:t>
      </w:r>
      <w:proofErr w:type="spellEnd"/>
      <w:r w:rsidRPr="001D1E8E">
        <w:rPr>
          <w:rFonts w:asciiTheme="minorHAnsi" w:hAnsiTheme="minorHAnsi" w:cstheme="minorHAnsi"/>
          <w:sz w:val="22"/>
          <w:szCs w:val="22"/>
        </w:rPr>
        <w:t xml:space="preserve"> con los </w:t>
      </w:r>
      <w:proofErr w:type="spellStart"/>
      <w:r w:rsidRPr="001D1E8E">
        <w:rPr>
          <w:rFonts w:asciiTheme="minorHAnsi" w:hAnsiTheme="minorHAnsi" w:cstheme="minorHAnsi"/>
          <w:sz w:val="22"/>
          <w:szCs w:val="22"/>
        </w:rPr>
        <w:t>cuadrantes</w:t>
      </w:r>
      <w:proofErr w:type="spellEnd"/>
      <w:r w:rsidRPr="001D1E8E">
        <w:rPr>
          <w:rFonts w:asciiTheme="minorHAnsi" w:hAnsiTheme="minorHAnsi" w:cstheme="minorHAnsi"/>
          <w:sz w:val="22"/>
          <w:szCs w:val="22"/>
        </w:rPr>
        <w:t xml:space="preserve"> de </w:t>
      </w:r>
      <w:proofErr w:type="spellStart"/>
      <w:r w:rsidRPr="001D1E8E">
        <w:rPr>
          <w:rFonts w:asciiTheme="minorHAnsi" w:hAnsiTheme="minorHAnsi" w:cstheme="minorHAnsi"/>
          <w:sz w:val="22"/>
          <w:szCs w:val="22"/>
        </w:rPr>
        <w:t>operación</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valores</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positivos</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coinciden</w:t>
      </w:r>
      <w:proofErr w:type="spellEnd"/>
      <w:r w:rsidRPr="001D1E8E">
        <w:rPr>
          <w:rFonts w:asciiTheme="minorHAnsi" w:hAnsiTheme="minorHAnsi" w:cstheme="minorHAnsi"/>
          <w:sz w:val="22"/>
          <w:szCs w:val="22"/>
        </w:rPr>
        <w:t xml:space="preserve"> con </w:t>
      </w:r>
      <w:proofErr w:type="spellStart"/>
      <w:r w:rsidRPr="001D1E8E">
        <w:rPr>
          <w:rFonts w:asciiTheme="minorHAnsi" w:hAnsiTheme="minorHAnsi" w:cstheme="minorHAnsi"/>
          <w:sz w:val="22"/>
          <w:szCs w:val="22"/>
        </w:rPr>
        <w:t>modos</w:t>
      </w:r>
      <w:proofErr w:type="spellEnd"/>
      <w:r w:rsidRPr="001D1E8E">
        <w:rPr>
          <w:rFonts w:asciiTheme="minorHAnsi" w:hAnsiTheme="minorHAnsi" w:cstheme="minorHAnsi"/>
          <w:sz w:val="22"/>
          <w:szCs w:val="22"/>
        </w:rPr>
        <w:t xml:space="preserve"> de </w:t>
      </w:r>
      <w:proofErr w:type="spellStart"/>
      <w:r w:rsidRPr="001D1E8E">
        <w:rPr>
          <w:rFonts w:asciiTheme="minorHAnsi" w:hAnsiTheme="minorHAnsi" w:cstheme="minorHAnsi"/>
          <w:sz w:val="22"/>
          <w:szCs w:val="22"/>
        </w:rPr>
        <w:t>motorización</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mientras</w:t>
      </w:r>
      <w:proofErr w:type="spellEnd"/>
      <w:r w:rsidRPr="001D1E8E">
        <w:rPr>
          <w:rFonts w:asciiTheme="minorHAnsi" w:hAnsiTheme="minorHAnsi" w:cstheme="minorHAnsi"/>
          <w:sz w:val="22"/>
          <w:szCs w:val="22"/>
        </w:rPr>
        <w:t xml:space="preserve"> que </w:t>
      </w:r>
      <w:proofErr w:type="spellStart"/>
      <w:r w:rsidRPr="001D1E8E">
        <w:rPr>
          <w:rFonts w:asciiTheme="minorHAnsi" w:hAnsiTheme="minorHAnsi" w:cstheme="minorHAnsi"/>
          <w:sz w:val="22"/>
          <w:szCs w:val="22"/>
        </w:rPr>
        <w:t>valores</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negativos</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indican</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frenado</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regenerativo</w:t>
      </w:r>
      <w:proofErr w:type="spellEnd"/>
      <w:r w:rsidRPr="001D1E8E">
        <w:rPr>
          <w:rFonts w:asciiTheme="minorHAnsi" w:hAnsiTheme="minorHAnsi" w:cstheme="minorHAnsi"/>
          <w:sz w:val="22"/>
          <w:szCs w:val="22"/>
        </w:rPr>
        <w:t xml:space="preserve">. Los </w:t>
      </w:r>
      <w:r w:rsidRPr="001D1E8E">
        <w:rPr>
          <w:rFonts w:asciiTheme="minorHAnsi" w:hAnsiTheme="minorHAnsi" w:cstheme="minorHAnsi"/>
          <w:sz w:val="22"/>
          <w:szCs w:val="22"/>
          <w:lang w:val="es-AR"/>
        </w:rPr>
        <w:lastRenderedPageBreak/>
        <w:t>cambios</w:t>
      </w:r>
      <w:r w:rsidRPr="001D1E8E">
        <w:rPr>
          <w:rFonts w:asciiTheme="minorHAnsi" w:hAnsiTheme="minorHAnsi" w:cstheme="minorHAnsi"/>
          <w:sz w:val="22"/>
          <w:szCs w:val="22"/>
        </w:rPr>
        <w:t xml:space="preserve"> de </w:t>
      </w:r>
      <w:r w:rsidRPr="001D1E8E">
        <w:rPr>
          <w:rFonts w:asciiTheme="minorHAnsi" w:hAnsiTheme="minorHAnsi" w:cstheme="minorHAnsi"/>
          <w:sz w:val="22"/>
          <w:szCs w:val="22"/>
          <w:lang w:val="es-AR"/>
        </w:rPr>
        <w:t>signo</w:t>
      </w:r>
      <w:r w:rsidRPr="001D1E8E">
        <w:rPr>
          <w:rFonts w:asciiTheme="minorHAnsi" w:hAnsiTheme="minorHAnsi" w:cstheme="minorHAnsi"/>
          <w:sz w:val="22"/>
          <w:szCs w:val="22"/>
        </w:rPr>
        <w:t xml:space="preserve"> se </w:t>
      </w:r>
      <w:proofErr w:type="spellStart"/>
      <w:r w:rsidRPr="001D1E8E">
        <w:rPr>
          <w:rFonts w:asciiTheme="minorHAnsi" w:hAnsiTheme="minorHAnsi" w:cstheme="minorHAnsi"/>
          <w:sz w:val="22"/>
          <w:szCs w:val="22"/>
        </w:rPr>
        <w:t>alinean</w:t>
      </w:r>
      <w:proofErr w:type="spellEnd"/>
      <w:r w:rsidRPr="001D1E8E">
        <w:rPr>
          <w:rFonts w:asciiTheme="minorHAnsi" w:hAnsiTheme="minorHAnsi" w:cstheme="minorHAnsi"/>
          <w:sz w:val="22"/>
          <w:szCs w:val="22"/>
        </w:rPr>
        <w:t xml:space="preserve"> con las </w:t>
      </w:r>
      <w:proofErr w:type="spellStart"/>
      <w:r w:rsidRPr="001D1E8E">
        <w:rPr>
          <w:rFonts w:asciiTheme="minorHAnsi" w:hAnsiTheme="minorHAnsi" w:cstheme="minorHAnsi"/>
          <w:sz w:val="22"/>
          <w:szCs w:val="22"/>
        </w:rPr>
        <w:t>transiciones</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identificadas</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en</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el</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diagrama</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T_m</w:t>
      </w:r>
      <w:proofErr w:type="spellEnd"/>
      <w:r w:rsidRPr="001D1E8E">
        <w:rPr>
          <w:rFonts w:asciiTheme="minorHAnsi" w:hAnsiTheme="minorHAnsi" w:cstheme="minorHAnsi"/>
          <w:sz w:val="22"/>
          <w:szCs w:val="22"/>
        </w:rPr>
        <w:t xml:space="preserve"> vs </w:t>
      </w:r>
      <w:proofErr w:type="spellStart"/>
      <w:r w:rsidRPr="001D1E8E">
        <w:rPr>
          <w:rFonts w:asciiTheme="minorHAnsi" w:hAnsiTheme="minorHAnsi" w:cstheme="minorHAnsi"/>
          <w:sz w:val="22"/>
          <w:szCs w:val="22"/>
        </w:rPr>
        <w:t>ω_m</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validando</w:t>
      </w:r>
      <w:proofErr w:type="spellEnd"/>
      <w:r w:rsidRPr="001D1E8E">
        <w:rPr>
          <w:rFonts w:asciiTheme="minorHAnsi" w:hAnsiTheme="minorHAnsi" w:cstheme="minorHAnsi"/>
          <w:sz w:val="22"/>
          <w:szCs w:val="22"/>
        </w:rPr>
        <w:t xml:space="preserve"> la </w:t>
      </w:r>
      <w:proofErr w:type="spellStart"/>
      <w:r w:rsidRPr="001D1E8E">
        <w:rPr>
          <w:rFonts w:asciiTheme="minorHAnsi" w:hAnsiTheme="minorHAnsi" w:cstheme="minorHAnsi"/>
          <w:sz w:val="22"/>
          <w:szCs w:val="22"/>
        </w:rPr>
        <w:t>coherencia</w:t>
      </w:r>
      <w:proofErr w:type="spellEnd"/>
      <w:r w:rsidRPr="001D1E8E">
        <w:rPr>
          <w:rFonts w:asciiTheme="minorHAnsi" w:hAnsiTheme="minorHAnsi" w:cstheme="minorHAnsi"/>
          <w:sz w:val="22"/>
          <w:szCs w:val="22"/>
        </w:rPr>
        <w:t xml:space="preserve"> del </w:t>
      </w:r>
      <w:proofErr w:type="spellStart"/>
      <w:r w:rsidRPr="001D1E8E">
        <w:rPr>
          <w:rFonts w:asciiTheme="minorHAnsi" w:hAnsiTheme="minorHAnsi" w:cstheme="minorHAnsi"/>
          <w:sz w:val="22"/>
          <w:szCs w:val="22"/>
        </w:rPr>
        <w:t>modelo</w:t>
      </w:r>
      <w:proofErr w:type="spellEnd"/>
      <w:r w:rsidRPr="001D1E8E">
        <w:rPr>
          <w:rFonts w:asciiTheme="minorHAnsi" w:hAnsiTheme="minorHAnsi" w:cstheme="minorHAnsi"/>
          <w:sz w:val="22"/>
          <w:szCs w:val="22"/>
        </w:rPr>
        <w:t xml:space="preserve">. Durante </w:t>
      </w:r>
      <w:proofErr w:type="spellStart"/>
      <w:r w:rsidRPr="001D1E8E">
        <w:rPr>
          <w:rFonts w:asciiTheme="minorHAnsi" w:hAnsiTheme="minorHAnsi" w:cstheme="minorHAnsi"/>
          <w:sz w:val="22"/>
          <w:szCs w:val="22"/>
        </w:rPr>
        <w:t>transitorios</w:t>
      </w:r>
      <w:proofErr w:type="spellEnd"/>
      <w:r w:rsidRPr="001D1E8E">
        <w:rPr>
          <w:rFonts w:asciiTheme="minorHAnsi" w:hAnsiTheme="minorHAnsi" w:cstheme="minorHAnsi"/>
          <w:sz w:val="22"/>
          <w:szCs w:val="22"/>
        </w:rPr>
        <w:t xml:space="preserve"> se </w:t>
      </w:r>
      <w:proofErr w:type="spellStart"/>
      <w:r w:rsidRPr="001D1E8E">
        <w:rPr>
          <w:rFonts w:asciiTheme="minorHAnsi" w:hAnsiTheme="minorHAnsi" w:cstheme="minorHAnsi"/>
          <w:sz w:val="22"/>
          <w:szCs w:val="22"/>
        </w:rPr>
        <w:t>observan</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variaciones</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más</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pronunciadas</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reflejando</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el</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desbalance</w:t>
      </w:r>
      <w:proofErr w:type="spellEnd"/>
      <w:r w:rsidRPr="001D1E8E">
        <w:rPr>
          <w:rFonts w:asciiTheme="minorHAnsi" w:hAnsiTheme="minorHAnsi" w:cstheme="minorHAnsi"/>
          <w:sz w:val="22"/>
          <w:szCs w:val="22"/>
        </w:rPr>
        <w:t xml:space="preserve"> temporal entre </w:t>
      </w:r>
      <w:proofErr w:type="spellStart"/>
      <w:r w:rsidRPr="001D1E8E">
        <w:rPr>
          <w:rFonts w:asciiTheme="minorHAnsi" w:hAnsiTheme="minorHAnsi" w:cstheme="minorHAnsi"/>
          <w:sz w:val="22"/>
          <w:szCs w:val="22"/>
        </w:rPr>
        <w:t>velocidad</w:t>
      </w:r>
      <w:proofErr w:type="spellEnd"/>
      <w:r w:rsidRPr="001D1E8E">
        <w:rPr>
          <w:rFonts w:asciiTheme="minorHAnsi" w:hAnsiTheme="minorHAnsi" w:cstheme="minorHAnsi"/>
          <w:sz w:val="22"/>
          <w:szCs w:val="22"/>
        </w:rPr>
        <w:t xml:space="preserve"> </w:t>
      </w:r>
      <w:proofErr w:type="spellStart"/>
      <w:r w:rsidRPr="001D1E8E">
        <w:rPr>
          <w:rFonts w:asciiTheme="minorHAnsi" w:hAnsiTheme="minorHAnsi" w:cstheme="minorHAnsi"/>
          <w:sz w:val="22"/>
          <w:szCs w:val="22"/>
        </w:rPr>
        <w:t>sincrónica</w:t>
      </w:r>
      <w:proofErr w:type="spellEnd"/>
      <w:r w:rsidRPr="001D1E8E">
        <w:rPr>
          <w:rFonts w:asciiTheme="minorHAnsi" w:hAnsiTheme="minorHAnsi" w:cstheme="minorHAnsi"/>
          <w:sz w:val="22"/>
          <w:szCs w:val="22"/>
        </w:rPr>
        <w:t xml:space="preserve"> y </w:t>
      </w:r>
      <w:proofErr w:type="spellStart"/>
      <w:r w:rsidRPr="001D1E8E">
        <w:rPr>
          <w:rFonts w:asciiTheme="minorHAnsi" w:hAnsiTheme="minorHAnsi" w:cstheme="minorHAnsi"/>
          <w:sz w:val="22"/>
          <w:szCs w:val="22"/>
        </w:rPr>
        <w:t>velocidad</w:t>
      </w:r>
      <w:proofErr w:type="spellEnd"/>
      <w:r w:rsidRPr="001D1E8E">
        <w:rPr>
          <w:rFonts w:asciiTheme="minorHAnsi" w:hAnsiTheme="minorHAnsi" w:cstheme="minorHAnsi"/>
          <w:sz w:val="22"/>
          <w:szCs w:val="22"/>
        </w:rPr>
        <w:t xml:space="preserve"> real del rotor.</w:t>
      </w:r>
    </w:p>
    <w:p w14:paraId="0AD9C4DB" w14:textId="49FD460D" w:rsidR="005E4649" w:rsidRDefault="005E4649" w:rsidP="00EC5430">
      <w:pPr>
        <w:spacing w:after="100" w:afterAutospacing="1" w:line="240" w:lineRule="auto"/>
        <w:rPr>
          <w:rFonts w:ascii="Cambria" w:hAnsi="Cambria"/>
          <w:b/>
          <w:bCs/>
          <w:sz w:val="32"/>
          <w:szCs w:val="32"/>
        </w:rPr>
      </w:pPr>
    </w:p>
    <w:p w14:paraId="4B0D5114" w14:textId="266CB139" w:rsidR="00EC5430" w:rsidRDefault="00EC5430"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0C708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0C7085">
      <w:pPr>
        <w:pStyle w:val="NormalWeb"/>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0C7085">
        <w:trPr>
          <w:trHeight w:val="300"/>
          <w:jc w:val="center"/>
        </w:trPr>
        <w:tc>
          <w:tcPr>
            <w:tcW w:w="1413" w:type="dxa"/>
            <w:tcBorders>
              <w:bottom w:val="single" w:sz="4" w:space="0" w:color="auto"/>
            </w:tcBorders>
            <w:shd w:val="clear" w:color="auto" w:fill="auto"/>
            <w:noWrap/>
            <w:vAlign w:val="bottom"/>
            <w:hideMark/>
          </w:tcPr>
          <w:p w14:paraId="4985420A" w14:textId="1176EAE6" w:rsidR="00877DCA" w:rsidRPr="00877DCA" w:rsidRDefault="00877DCA" w:rsidP="00877DCA">
            <w:pPr>
              <w:spacing w:after="0" w:line="240" w:lineRule="auto"/>
              <w:jc w:val="center"/>
              <w:rPr>
                <w:rFonts w:eastAsia="Times New Roman" w:cstheme="minorHAnsi"/>
                <w:lang w:eastAsia="es-AR"/>
              </w:rPr>
            </w:pPr>
            <w:r w:rsidRPr="000920FC">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877DCA" w:rsidRDefault="00877DCA" w:rsidP="00877DCA">
            <w:pPr>
              <w:spacing w:after="0" w:line="240" w:lineRule="auto"/>
              <w:jc w:val="center"/>
              <w:rPr>
                <w:rFonts w:eastAsia="Times New Roman" w:cstheme="minorHAnsi"/>
                <w:lang w:val="en-US" w:eastAsia="es-AR"/>
              </w:rPr>
            </w:pPr>
            <w:r w:rsidRPr="000920FC">
              <w:rPr>
                <w:rFonts w:cstheme="minorHAnsi"/>
                <w:b/>
                <w:bCs/>
                <w:i/>
                <w:iCs/>
                <w:lang w:val="en-US"/>
              </w:rPr>
              <w:t>Rise time / Fall time (</w:t>
            </w:r>
            <w:proofErr w:type="spellStart"/>
            <w:r w:rsidRPr="000920FC">
              <w:rPr>
                <w:rFonts w:cstheme="minorHAnsi"/>
                <w:b/>
                <w:bCs/>
                <w:i/>
                <w:iCs/>
                <w:lang w:val="en-US"/>
              </w:rPr>
              <w:t>ms</w:t>
            </w:r>
            <w:proofErr w:type="spellEnd"/>
            <w:r w:rsidRPr="000920FC">
              <w:rPr>
                <w:rFonts w:cstheme="minorHAnsi"/>
                <w:b/>
                <w:bCs/>
                <w:i/>
                <w:iCs/>
                <w:lang w:val="en-US"/>
              </w:rPr>
              <w:t>)</w:t>
            </w:r>
          </w:p>
        </w:tc>
        <w:tc>
          <w:tcPr>
            <w:tcW w:w="1134" w:type="dxa"/>
            <w:tcBorders>
              <w:bottom w:val="single" w:sz="4" w:space="0" w:color="auto"/>
            </w:tcBorders>
            <w:shd w:val="clear" w:color="auto" w:fill="auto"/>
            <w:noWrap/>
            <w:hideMark/>
          </w:tcPr>
          <w:p w14:paraId="6B19ACCA" w14:textId="38022238" w:rsidR="00877DCA" w:rsidRPr="00877DCA" w:rsidRDefault="00877DCA" w:rsidP="00877DCA">
            <w:pPr>
              <w:spacing w:after="0" w:line="240" w:lineRule="auto"/>
              <w:jc w:val="center"/>
              <w:rPr>
                <w:rFonts w:eastAsia="Times New Roman" w:cstheme="minorHAnsi"/>
                <w:lang w:eastAsia="es-AR"/>
              </w:rPr>
            </w:pPr>
            <w:proofErr w:type="spellStart"/>
            <w:r w:rsidRPr="000920FC">
              <w:rPr>
                <w:rFonts w:cstheme="minorHAnsi"/>
                <w:b/>
                <w:bCs/>
                <w:i/>
                <w:iCs/>
              </w:rPr>
              <w:t>Settling</w:t>
            </w:r>
            <w:proofErr w:type="spellEnd"/>
            <w:r w:rsidRPr="000920FC">
              <w:rPr>
                <w:rFonts w:cstheme="minorHAnsi"/>
                <w:b/>
                <w:bCs/>
                <w:i/>
                <w:iCs/>
              </w:rPr>
              <w:t xml:space="preserve"> time (ms)</w:t>
            </w:r>
          </w:p>
        </w:tc>
        <w:tc>
          <w:tcPr>
            <w:tcW w:w="2268" w:type="dxa"/>
            <w:tcBorders>
              <w:bottom w:val="single" w:sz="4" w:space="0" w:color="auto"/>
            </w:tcBorders>
            <w:shd w:val="clear" w:color="auto" w:fill="auto"/>
            <w:noWrap/>
            <w:hideMark/>
          </w:tcPr>
          <w:p w14:paraId="5306AE2E" w14:textId="4ADD5881" w:rsidR="00877DCA" w:rsidRPr="00877DCA" w:rsidRDefault="00877DCA" w:rsidP="00877DCA">
            <w:pPr>
              <w:spacing w:after="0" w:line="240" w:lineRule="auto"/>
              <w:jc w:val="center"/>
              <w:rPr>
                <w:rFonts w:eastAsia="Times New Roman" w:cstheme="minorHAnsi"/>
                <w:lang w:eastAsia="es-AR"/>
              </w:rPr>
            </w:pPr>
            <w:proofErr w:type="spellStart"/>
            <w:r w:rsidRPr="000920FC">
              <w:rPr>
                <w:rFonts w:cstheme="minorHAnsi"/>
                <w:b/>
                <w:bCs/>
                <w:i/>
                <w:iCs/>
              </w:rPr>
              <w:t>Overshoot</w:t>
            </w:r>
            <w:proofErr w:type="spellEnd"/>
            <w:r w:rsidRPr="000920FC">
              <w:rPr>
                <w:rFonts w:cstheme="minorHAnsi"/>
                <w:b/>
                <w:bCs/>
                <w:i/>
                <w:iCs/>
              </w:rPr>
              <w:t>/</w:t>
            </w:r>
            <w:proofErr w:type="spellStart"/>
            <w:r w:rsidRPr="000920FC">
              <w:rPr>
                <w:rFonts w:cstheme="minorHAnsi"/>
                <w:b/>
                <w:bCs/>
                <w:i/>
                <w:iCs/>
              </w:rPr>
              <w:t>Undershoot</w:t>
            </w:r>
            <w:proofErr w:type="spellEnd"/>
            <w:r w:rsidRPr="000920FC">
              <w:rPr>
                <w:rFonts w:cstheme="minorHAnsi"/>
                <w:b/>
                <w:bCs/>
                <w:i/>
                <w:iCs/>
              </w:rPr>
              <w:t xml:space="preserve"> (%)</w:t>
            </w:r>
          </w:p>
        </w:tc>
        <w:tc>
          <w:tcPr>
            <w:tcW w:w="2552" w:type="dxa"/>
            <w:tcBorders>
              <w:bottom w:val="single" w:sz="4" w:space="0" w:color="auto"/>
            </w:tcBorders>
            <w:shd w:val="clear" w:color="auto" w:fill="auto"/>
            <w:noWrap/>
            <w:hideMark/>
          </w:tcPr>
          <w:p w14:paraId="4254EAA9" w14:textId="4E466805" w:rsidR="00877DCA" w:rsidRPr="00877DCA" w:rsidRDefault="00877DCA" w:rsidP="00877DCA">
            <w:pPr>
              <w:spacing w:after="0" w:line="240" w:lineRule="auto"/>
              <w:jc w:val="center"/>
              <w:rPr>
                <w:rFonts w:eastAsia="Times New Roman" w:cstheme="minorHAnsi"/>
                <w:lang w:eastAsia="es-AR"/>
              </w:rPr>
            </w:pPr>
            <w:r w:rsidRPr="000920FC">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22E93FAC" w14:textId="64B81E9A" w:rsidR="000C7085" w:rsidRDefault="000C7085" w:rsidP="000C7085">
      <w:pPr>
        <w:pStyle w:val="NormalWeb"/>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w:t>
            </w:r>
            <w:proofErr w:type="spellStart"/>
            <w:r w:rsidRPr="000920FC">
              <w:rPr>
                <w:rFonts w:cstheme="minorHAnsi"/>
                <w:b/>
                <w:bCs/>
                <w:i/>
                <w:iCs/>
                <w:lang w:val="en-US"/>
              </w:rPr>
              <w:t>ms</w:t>
            </w:r>
            <w:proofErr w:type="spellEnd"/>
            <w:r w:rsidRPr="000920FC">
              <w:rPr>
                <w:rFonts w:cstheme="minorHAnsi"/>
                <w:b/>
                <w:bCs/>
                <w:i/>
                <w:iCs/>
                <w:lang w:val="en-US"/>
              </w:rPr>
              <w:t>)</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proofErr w:type="spellStart"/>
            <w:r w:rsidRPr="000920FC">
              <w:rPr>
                <w:rFonts w:cstheme="minorHAnsi"/>
                <w:b/>
                <w:bCs/>
                <w:i/>
                <w:iCs/>
              </w:rPr>
              <w:t>Settling</w:t>
            </w:r>
            <w:proofErr w:type="spellEnd"/>
            <w:r w:rsidRPr="000920FC">
              <w:rPr>
                <w:rFonts w:cstheme="minorHAnsi"/>
                <w:b/>
                <w:bCs/>
                <w:i/>
                <w:iCs/>
              </w:rPr>
              <w:t xml:space="preserve">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proofErr w:type="spellStart"/>
            <w:r w:rsidRPr="000920FC">
              <w:rPr>
                <w:rFonts w:cstheme="minorHAnsi"/>
                <w:b/>
                <w:bCs/>
                <w:i/>
                <w:iCs/>
              </w:rPr>
              <w:t>Overshoot</w:t>
            </w:r>
            <w:proofErr w:type="spellEnd"/>
            <w:r w:rsidRPr="000920FC">
              <w:rPr>
                <w:rFonts w:cstheme="minorHAnsi"/>
                <w:b/>
                <w:bCs/>
                <w:i/>
                <w:iCs/>
              </w:rPr>
              <w:t>/</w:t>
            </w:r>
            <w:proofErr w:type="spellStart"/>
            <w:r w:rsidRPr="000920FC">
              <w:rPr>
                <w:rFonts w:cstheme="minorHAnsi"/>
                <w:b/>
                <w:bCs/>
                <w:i/>
                <w:iCs/>
              </w:rPr>
              <w:t>Undershoot</w:t>
            </w:r>
            <w:proofErr w:type="spellEnd"/>
            <w:r w:rsidRPr="000920FC">
              <w:rPr>
                <w:rFonts w:cstheme="minorHAnsi"/>
                <w:b/>
                <w:bCs/>
                <w:i/>
                <w:iCs/>
              </w:rPr>
              <w:t xml:space="preserve">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24321B">
      <w:pPr>
        <w:pStyle w:val="NormalWeb"/>
        <w:spacing w:after="80" w:afterAutospacing="0"/>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24321B">
      <w:pPr>
        <w:pStyle w:val="NormalWeb"/>
        <w:numPr>
          <w:ilvl w:val="0"/>
          <w:numId w:val="37"/>
        </w:numPr>
        <w:spacing w:before="80" w:beforeAutospacing="0" w:after="80" w:afterAutospacing="0"/>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24321B">
      <w:pPr>
        <w:pStyle w:val="NormalWeb"/>
        <w:numPr>
          <w:ilvl w:val="0"/>
          <w:numId w:val="37"/>
        </w:numPr>
        <w:spacing w:before="80" w:beforeAutospacing="0" w:after="80" w:afterAutospacing="0"/>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w:t>
      </w:r>
      <w:r w:rsidRPr="000C7085">
        <w:rPr>
          <w:rFonts w:asciiTheme="minorHAnsi" w:eastAsiaTheme="minorHAnsi" w:hAnsiTheme="minorHAnsi" w:cstheme="minorHAnsi"/>
          <w:sz w:val="22"/>
          <w:szCs w:val="22"/>
          <w:lang w:eastAsia="en-US"/>
        </w:rPr>
        <w:lastRenderedPageBreak/>
        <w:t>que el sistema compensa la perturbación mecánica sin modificar significativamente la consigna de velocidad.</w:t>
      </w:r>
    </w:p>
    <w:p w14:paraId="5EBD27D2" w14:textId="77777777" w:rsidR="0024321B" w:rsidRPr="000C7085" w:rsidRDefault="0024321B" w:rsidP="0024321B">
      <w:pPr>
        <w:pStyle w:val="NormalWeb"/>
        <w:spacing w:before="80" w:beforeAutospacing="0" w:after="80" w:afterAutospacing="0"/>
        <w:ind w:left="720"/>
        <w:rPr>
          <w:rFonts w:asciiTheme="minorHAnsi" w:eastAsiaTheme="minorHAnsi" w:hAnsiTheme="minorHAnsi" w:cstheme="minorHAnsi"/>
          <w:sz w:val="22"/>
          <w:szCs w:val="22"/>
          <w:lang w:eastAsia="en-US"/>
        </w:rPr>
      </w:pPr>
    </w:p>
    <w:p w14:paraId="05AF08F3" w14:textId="37CEA6BD" w:rsidR="000C7085" w:rsidRPr="000C7085" w:rsidRDefault="000C7085" w:rsidP="0024321B">
      <w:pPr>
        <w:pStyle w:val="NormalWeb"/>
        <w:numPr>
          <w:ilvl w:val="0"/>
          <w:numId w:val="37"/>
        </w:numPr>
        <w:spacing w:before="80" w:beforeAutospacing="0" w:after="80" w:afterAutospacing="0"/>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24321B">
      <w:pPr>
        <w:pStyle w:val="NormalWeb"/>
        <w:numPr>
          <w:ilvl w:val="0"/>
          <w:numId w:val="37"/>
        </w:numPr>
        <w:spacing w:before="80" w:beforeAutospacing="0" w:after="80" w:afterAutospacing="0"/>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DA74BC">
      <w:pPr>
        <w:pStyle w:val="NormalWeb"/>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77777777" w:rsidR="00FB3518" w:rsidRPr="00FB3518" w:rsidRDefault="00FB3518" w:rsidP="00FB3518">
      <w:pPr>
        <w:spacing w:after="100" w:afterAutospacing="1" w:line="240" w:lineRule="auto"/>
        <w:jc w:val="both"/>
        <w:rPr>
          <w:rFonts w:cstheme="minorHAnsi"/>
        </w:rPr>
      </w:pPr>
      <w:r w:rsidRPr="00FB3518">
        <w:rPr>
          <w:rFonts w:cstheme="minorHAnsi"/>
        </w:rPr>
        <w:t xml:space="preserve">En la Figura 24 se muestra la evolución de la corriente </w:t>
      </w:r>
      <w:proofErr w:type="spellStart"/>
      <w:r w:rsidRPr="00FB3518">
        <w:rPr>
          <w:rFonts w:cstheme="minorHAnsi"/>
        </w:rPr>
        <w:t>idsri</w:t>
      </w:r>
      <w:proofErr w:type="spellEnd"/>
      <w:r w:rsidRPr="00FB3518">
        <w:rPr>
          <w:rFonts w:cstheme="minorHAnsi"/>
        </w:rPr>
        <w:t>_{</w:t>
      </w:r>
      <w:proofErr w:type="spellStart"/>
      <w:r w:rsidRPr="00FB3518">
        <w:rPr>
          <w:rFonts w:cstheme="minorHAnsi"/>
        </w:rPr>
        <w:t>ds</w:t>
      </w:r>
      <w:proofErr w:type="spellEnd"/>
      <w:r w:rsidRPr="00FB3518">
        <w:rPr>
          <w:rFonts w:cstheme="minorHAnsi"/>
        </w:rPr>
        <w:t>}^</w:t>
      </w:r>
      <w:proofErr w:type="spellStart"/>
      <w:r w:rsidRPr="00FB3518">
        <w:rPr>
          <w:rFonts w:cstheme="minorHAnsi"/>
        </w:rPr>
        <w:t>ridsr</w:t>
      </w:r>
      <w:proofErr w:type="spellEnd"/>
      <w:r w:rsidRPr="00FB3518">
        <w:rPr>
          <w:rFonts w:cstheme="minorHAnsi"/>
        </w:rPr>
        <w:t xml:space="preserve">​ al imponer condiciones iniciales distintas de cero, específicamente </w:t>
      </w:r>
      <w:proofErr w:type="spellStart"/>
      <w:proofErr w:type="gramStart"/>
      <w:r w:rsidRPr="00FB3518">
        <w:rPr>
          <w:rFonts w:cstheme="minorHAnsi"/>
        </w:rPr>
        <w:t>idsr</w:t>
      </w:r>
      <w:proofErr w:type="spellEnd"/>
      <w:r w:rsidRPr="00FB3518">
        <w:rPr>
          <w:rFonts w:cstheme="minorHAnsi"/>
        </w:rPr>
        <w:t>(</w:t>
      </w:r>
      <w:proofErr w:type="gramEnd"/>
      <w:r w:rsidRPr="00FB3518">
        <w:rPr>
          <w:rFonts w:cstheme="minorHAnsi"/>
        </w:rPr>
        <w:t>0)=±0.5 </w:t>
      </w:r>
      <w:proofErr w:type="spellStart"/>
      <w:r w:rsidRPr="00FB3518">
        <w:rPr>
          <w:rFonts w:cstheme="minorHAnsi"/>
        </w:rPr>
        <w:t>Ai</w:t>
      </w:r>
      <w:proofErr w:type="spellEnd"/>
      <w:r w:rsidRPr="00FB3518">
        <w:rPr>
          <w:rFonts w:cstheme="minorHAnsi"/>
        </w:rPr>
        <w:t>_{</w:t>
      </w:r>
      <w:proofErr w:type="spellStart"/>
      <w:r w:rsidRPr="00FB3518">
        <w:rPr>
          <w:rFonts w:cstheme="minorHAnsi"/>
        </w:rPr>
        <w:t>ds</w:t>
      </w:r>
      <w:proofErr w:type="spellEnd"/>
      <w:r w:rsidRPr="00FB3518">
        <w:rPr>
          <w:rFonts w:cstheme="minorHAnsi"/>
        </w:rPr>
        <w:t>}^r(0) = \pm 0.5 \, \</w:t>
      </w:r>
      <w:proofErr w:type="spellStart"/>
      <w:r w:rsidRPr="00FB3518">
        <w:rPr>
          <w:rFonts w:cstheme="minorHAnsi"/>
        </w:rPr>
        <w:t>text</w:t>
      </w:r>
      <w:proofErr w:type="spellEnd"/>
      <w:r w:rsidRPr="00FB3518">
        <w:rPr>
          <w:rFonts w:cstheme="minorHAnsi"/>
        </w:rPr>
        <w:t>{A}</w:t>
      </w:r>
      <w:proofErr w:type="spellStart"/>
      <w:r w:rsidRPr="00FB3518">
        <w:rPr>
          <w:rFonts w:cstheme="minorHAnsi"/>
        </w:rPr>
        <w:t>idsr</w:t>
      </w:r>
      <w:proofErr w:type="spellEnd"/>
      <w:r w:rsidRPr="00FB3518">
        <w:rPr>
          <w:rFonts w:cstheme="minorHAnsi"/>
        </w:rPr>
        <w:t>​(0)=±0.5A, manteniendo el resto de las variables del sistema sin modificación.</w:t>
      </w:r>
    </w:p>
    <w:p w14:paraId="2AA98A61" w14:textId="77777777" w:rsidR="00FB3518" w:rsidRPr="00FB3518" w:rsidRDefault="00FB3518" w:rsidP="00FB3518">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w:proofErr w:type="spellStart"/>
      <w:r w:rsidRPr="00FB3518">
        <w:rPr>
          <w:rFonts w:cstheme="minorHAnsi"/>
        </w:rPr>
        <w:t>ddd</w:t>
      </w:r>
      <w:proofErr w:type="spellEnd"/>
      <w:r w:rsidRPr="00FB3518">
        <w:rPr>
          <w:rFonts w:cstheme="minorHAnsi"/>
        </w:rPr>
        <w:t xml:space="preserve"> se encuentra adecuadamente amortiguada.</w:t>
      </w:r>
    </w:p>
    <w:p w14:paraId="251FB810" w14:textId="77777777" w:rsidR="00FB3518" w:rsidRDefault="00FB3518" w:rsidP="00DA74BC">
      <w:pPr>
        <w:pStyle w:val="NormalWeb"/>
        <w:rPr>
          <w:rFonts w:asciiTheme="minorHAnsi" w:eastAsiaTheme="minorHAnsi" w:hAnsiTheme="minorHAnsi" w:cstheme="minorHAnsi"/>
          <w:sz w:val="22"/>
          <w:szCs w:val="22"/>
          <w:lang w:eastAsia="en-US"/>
        </w:rPr>
      </w:pPr>
    </w:p>
    <w:sectPr w:rsidR="00FB3518" w:rsidSect="009566B4">
      <w:headerReference w:type="default" r:id="rId38"/>
      <w:footerReference w:type="default" r:id="rId39"/>
      <w:headerReference w:type="first" r:id="rId40"/>
      <w:footerReference w:type="first" r:id="rId4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B8F968" w14:textId="77777777" w:rsidR="00201B68" w:rsidRDefault="00201B68" w:rsidP="003E708E">
      <w:pPr>
        <w:spacing w:after="0" w:line="240" w:lineRule="auto"/>
      </w:pPr>
      <w:r>
        <w:separator/>
      </w:r>
    </w:p>
  </w:endnote>
  <w:endnote w:type="continuationSeparator" w:id="0">
    <w:p w14:paraId="595FF7D3" w14:textId="77777777" w:rsidR="00201B68" w:rsidRDefault="00201B68"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FBF05F" w14:textId="77777777" w:rsidR="00201B68" w:rsidRDefault="00201B68" w:rsidP="003E708E">
      <w:pPr>
        <w:spacing w:after="0" w:line="240" w:lineRule="auto"/>
      </w:pPr>
      <w:r>
        <w:separator/>
      </w:r>
    </w:p>
  </w:footnote>
  <w:footnote w:type="continuationSeparator" w:id="0">
    <w:p w14:paraId="6C8E8665" w14:textId="77777777" w:rsidR="00201B68" w:rsidRDefault="00201B68"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proofErr w:type="spellStart"/>
    <w:r w:rsidRPr="006318E5">
      <w:rPr>
        <w:sz w:val="16"/>
        <w:szCs w:val="16"/>
      </w:rPr>
      <w:t>UNCuyo</w:t>
    </w:r>
    <w:proofErr w:type="spellEnd"/>
    <w:r w:rsidRPr="006318E5">
      <w:rPr>
        <w:sz w:val="16"/>
        <w:szCs w:val="16"/>
      </w:rPr>
      <w:t xml:space="preserve">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9"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4"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5"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6"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7"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5"/>
  </w:num>
  <w:num w:numId="2">
    <w:abstractNumId w:val="20"/>
  </w:num>
  <w:num w:numId="3">
    <w:abstractNumId w:val="34"/>
  </w:num>
  <w:num w:numId="4">
    <w:abstractNumId w:val="3"/>
  </w:num>
  <w:num w:numId="5">
    <w:abstractNumId w:val="32"/>
  </w:num>
  <w:num w:numId="6">
    <w:abstractNumId w:val="4"/>
  </w:num>
  <w:num w:numId="7">
    <w:abstractNumId w:val="22"/>
  </w:num>
  <w:num w:numId="8">
    <w:abstractNumId w:val="36"/>
  </w:num>
  <w:num w:numId="9">
    <w:abstractNumId w:val="33"/>
  </w:num>
  <w:num w:numId="10">
    <w:abstractNumId w:val="30"/>
  </w:num>
  <w:num w:numId="11">
    <w:abstractNumId w:val="7"/>
  </w:num>
  <w:num w:numId="12">
    <w:abstractNumId w:val="26"/>
  </w:num>
  <w:num w:numId="13">
    <w:abstractNumId w:val="21"/>
  </w:num>
  <w:num w:numId="14">
    <w:abstractNumId w:val="2"/>
  </w:num>
  <w:num w:numId="15">
    <w:abstractNumId w:val="13"/>
  </w:num>
  <w:num w:numId="16">
    <w:abstractNumId w:val="29"/>
  </w:num>
  <w:num w:numId="17">
    <w:abstractNumId w:val="8"/>
  </w:num>
  <w:num w:numId="18">
    <w:abstractNumId w:val="9"/>
  </w:num>
  <w:num w:numId="19">
    <w:abstractNumId w:val="12"/>
  </w:num>
  <w:num w:numId="20">
    <w:abstractNumId w:val="11"/>
  </w:num>
  <w:num w:numId="21">
    <w:abstractNumId w:val="10"/>
  </w:num>
  <w:num w:numId="22">
    <w:abstractNumId w:val="16"/>
  </w:num>
  <w:num w:numId="23">
    <w:abstractNumId w:val="0"/>
  </w:num>
  <w:num w:numId="24">
    <w:abstractNumId w:val="27"/>
  </w:num>
  <w:num w:numId="25">
    <w:abstractNumId w:val="23"/>
  </w:num>
  <w:num w:numId="26">
    <w:abstractNumId w:val="18"/>
  </w:num>
  <w:num w:numId="27">
    <w:abstractNumId w:val="14"/>
  </w:num>
  <w:num w:numId="28">
    <w:abstractNumId w:val="28"/>
  </w:num>
  <w:num w:numId="29">
    <w:abstractNumId w:val="1"/>
  </w:num>
  <w:num w:numId="30">
    <w:abstractNumId w:val="37"/>
  </w:num>
  <w:num w:numId="31">
    <w:abstractNumId w:val="24"/>
  </w:num>
  <w:num w:numId="32">
    <w:abstractNumId w:val="5"/>
  </w:num>
  <w:num w:numId="33">
    <w:abstractNumId w:val="6"/>
  </w:num>
  <w:num w:numId="34">
    <w:abstractNumId w:val="31"/>
  </w:num>
  <w:num w:numId="35">
    <w:abstractNumId w:val="15"/>
  </w:num>
  <w:num w:numId="36">
    <w:abstractNumId w:val="25"/>
  </w:num>
  <w:num w:numId="37">
    <w:abstractNumId w:val="17"/>
  </w:num>
  <w:num w:numId="3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12CF"/>
    <w:rsid w:val="00080797"/>
    <w:rsid w:val="00087283"/>
    <w:rsid w:val="00090F38"/>
    <w:rsid w:val="000920FC"/>
    <w:rsid w:val="0009717B"/>
    <w:rsid w:val="00097277"/>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73BF5"/>
    <w:rsid w:val="00273CF0"/>
    <w:rsid w:val="002759A4"/>
    <w:rsid w:val="0028006A"/>
    <w:rsid w:val="002804FA"/>
    <w:rsid w:val="00280A94"/>
    <w:rsid w:val="002852D2"/>
    <w:rsid w:val="002859D6"/>
    <w:rsid w:val="002A4C6E"/>
    <w:rsid w:val="002B2242"/>
    <w:rsid w:val="002B6E26"/>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50466"/>
    <w:rsid w:val="00551947"/>
    <w:rsid w:val="0055444B"/>
    <w:rsid w:val="00554B03"/>
    <w:rsid w:val="00556CB4"/>
    <w:rsid w:val="00556F33"/>
    <w:rsid w:val="00561A80"/>
    <w:rsid w:val="00562F4D"/>
    <w:rsid w:val="005644CE"/>
    <w:rsid w:val="00565811"/>
    <w:rsid w:val="005674F1"/>
    <w:rsid w:val="00570AF8"/>
    <w:rsid w:val="00570CDF"/>
    <w:rsid w:val="00574275"/>
    <w:rsid w:val="00576341"/>
    <w:rsid w:val="0058753F"/>
    <w:rsid w:val="005978B3"/>
    <w:rsid w:val="005A0B7D"/>
    <w:rsid w:val="005A1D6D"/>
    <w:rsid w:val="005A3230"/>
    <w:rsid w:val="005A7C74"/>
    <w:rsid w:val="005B12FA"/>
    <w:rsid w:val="005B62A8"/>
    <w:rsid w:val="005B73D8"/>
    <w:rsid w:val="005C1A82"/>
    <w:rsid w:val="005C301A"/>
    <w:rsid w:val="005D135F"/>
    <w:rsid w:val="005D1B83"/>
    <w:rsid w:val="005D57D2"/>
    <w:rsid w:val="005E2472"/>
    <w:rsid w:val="005E2699"/>
    <w:rsid w:val="005E4649"/>
    <w:rsid w:val="005F08CC"/>
    <w:rsid w:val="005F1EF0"/>
    <w:rsid w:val="00601AB8"/>
    <w:rsid w:val="00604672"/>
    <w:rsid w:val="00607681"/>
    <w:rsid w:val="0061032E"/>
    <w:rsid w:val="006104BD"/>
    <w:rsid w:val="006112F5"/>
    <w:rsid w:val="00613075"/>
    <w:rsid w:val="006159CE"/>
    <w:rsid w:val="006167FB"/>
    <w:rsid w:val="006318E5"/>
    <w:rsid w:val="0063486F"/>
    <w:rsid w:val="0064246B"/>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60FA9"/>
    <w:rsid w:val="007611D1"/>
    <w:rsid w:val="00761355"/>
    <w:rsid w:val="00773840"/>
    <w:rsid w:val="00776473"/>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2F56"/>
    <w:rsid w:val="00816947"/>
    <w:rsid w:val="0082179A"/>
    <w:rsid w:val="0082357F"/>
    <w:rsid w:val="00826731"/>
    <w:rsid w:val="00827D63"/>
    <w:rsid w:val="00827F39"/>
    <w:rsid w:val="00833B37"/>
    <w:rsid w:val="00844FFB"/>
    <w:rsid w:val="008455E0"/>
    <w:rsid w:val="00846F19"/>
    <w:rsid w:val="008538E0"/>
    <w:rsid w:val="00855C75"/>
    <w:rsid w:val="00870681"/>
    <w:rsid w:val="00870966"/>
    <w:rsid w:val="008721B8"/>
    <w:rsid w:val="00875415"/>
    <w:rsid w:val="0087708B"/>
    <w:rsid w:val="00877DCA"/>
    <w:rsid w:val="00880497"/>
    <w:rsid w:val="00881034"/>
    <w:rsid w:val="00885AF6"/>
    <w:rsid w:val="00886FC3"/>
    <w:rsid w:val="00892456"/>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27EB"/>
    <w:rsid w:val="00906E98"/>
    <w:rsid w:val="009260B6"/>
    <w:rsid w:val="00926EF4"/>
    <w:rsid w:val="00930B89"/>
    <w:rsid w:val="00936DA3"/>
    <w:rsid w:val="009419B8"/>
    <w:rsid w:val="00945906"/>
    <w:rsid w:val="00952F7E"/>
    <w:rsid w:val="009566B4"/>
    <w:rsid w:val="009737C4"/>
    <w:rsid w:val="009738F0"/>
    <w:rsid w:val="00974458"/>
    <w:rsid w:val="0097483A"/>
    <w:rsid w:val="00977B58"/>
    <w:rsid w:val="00987FA9"/>
    <w:rsid w:val="0099674A"/>
    <w:rsid w:val="009A2A3A"/>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447"/>
    <w:rsid w:val="00CC4E3D"/>
    <w:rsid w:val="00CD09C1"/>
    <w:rsid w:val="00CD41D2"/>
    <w:rsid w:val="00CD7EF2"/>
    <w:rsid w:val="00CE4724"/>
    <w:rsid w:val="00CE57AD"/>
    <w:rsid w:val="00CF7553"/>
    <w:rsid w:val="00D005D8"/>
    <w:rsid w:val="00D02D91"/>
    <w:rsid w:val="00D1039D"/>
    <w:rsid w:val="00D15223"/>
    <w:rsid w:val="00D313CE"/>
    <w:rsid w:val="00D32FEF"/>
    <w:rsid w:val="00D33C34"/>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52C7"/>
    <w:rsid w:val="00DD4965"/>
    <w:rsid w:val="00DD6F17"/>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5430"/>
    <w:rsid w:val="00EC6303"/>
    <w:rsid w:val="00EC6497"/>
    <w:rsid w:val="00EC689C"/>
    <w:rsid w:val="00ED10F9"/>
    <w:rsid w:val="00ED371A"/>
    <w:rsid w:val="00ED5ADB"/>
    <w:rsid w:val="00ED70A7"/>
    <w:rsid w:val="00EE2825"/>
    <w:rsid w:val="00EE449F"/>
    <w:rsid w:val="00EF1176"/>
    <w:rsid w:val="00EF1178"/>
    <w:rsid w:val="00EF3EEB"/>
    <w:rsid w:val="00EF5547"/>
    <w:rsid w:val="00F044A0"/>
    <w:rsid w:val="00F07924"/>
    <w:rsid w:val="00F12580"/>
    <w:rsid w:val="00F14A40"/>
    <w:rsid w:val="00F15544"/>
    <w:rsid w:val="00F170E6"/>
    <w:rsid w:val="00F20893"/>
    <w:rsid w:val="00F22D06"/>
    <w:rsid w:val="00F25741"/>
    <w:rsid w:val="00F30036"/>
    <w:rsid w:val="00F34556"/>
    <w:rsid w:val="00F41854"/>
    <w:rsid w:val="00F53411"/>
    <w:rsid w:val="00F61904"/>
    <w:rsid w:val="00F6218D"/>
    <w:rsid w:val="00F66F28"/>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1D1E8E"/>
    <w:pPr>
      <w:spacing w:after="120" w:line="240" w:lineRule="auto"/>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1456</TotalTime>
  <Pages>38</Pages>
  <Words>11243</Words>
  <Characters>64089</Characters>
  <Application>Microsoft Office Word</Application>
  <DocSecurity>0</DocSecurity>
  <Lines>534</Lines>
  <Paragraphs>150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62</cp:revision>
  <cp:lastPrinted>2026-02-26T19:46:00Z</cp:lastPrinted>
  <dcterms:created xsi:type="dcterms:W3CDTF">2026-02-26T19:47:00Z</dcterms:created>
  <dcterms:modified xsi:type="dcterms:W3CDTF">2026-03-04T18:58:00Z</dcterms:modified>
</cp:coreProperties>
</file>