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81AAE">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B4D6FA" w:rsidR="00235EB9" w:rsidRDefault="00DB106D"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1</w:t>
      </w:r>
      <w:r w:rsidR="00F77AA4">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81AAE">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F77AA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F77AA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F77AA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F77AA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F77AA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F77AA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F77AA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F77AA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F77AA4"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F77AA4"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F77AA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F77AA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F77AA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1AAD1009" w:rsidR="00816947" w:rsidRPr="00816947" w:rsidRDefault="00816947"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2</w:t>
      </w:r>
      <w:r w:rsidR="00F77AA4">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F77AA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F77AA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F77AA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315289A3" w:rsidR="005D57D2" w:rsidRDefault="005D57D2" w:rsidP="00F81AAE">
      <w:pPr>
        <w:pStyle w:val="Descripcin"/>
        <w:rPr>
          <w:rFonts w:eastAsiaTheme="minorEastAsia"/>
        </w:rPr>
      </w:pPr>
      <w:r>
        <w:t xml:space="preserve">Figura </w:t>
      </w:r>
      <w:r w:rsidR="00F77AA4">
        <w:fldChar w:fldCharType="begin"/>
      </w:r>
      <w:r w:rsidR="00F77AA4">
        <w:instrText xml:space="preserve"> SEQ Figura \* ARABIC </w:instrText>
      </w:r>
      <w:r w:rsidR="00F77AA4">
        <w:fldChar w:fldCharType="separate"/>
      </w:r>
      <w:r w:rsidR="00F12A2B">
        <w:rPr>
          <w:noProof/>
        </w:rPr>
        <w:t>3</w:t>
      </w:r>
      <w:r w:rsidR="00F77AA4">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F77AA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F77AA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F77AA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369CD90" w:rsidR="000D59F1" w:rsidRDefault="00BC042F"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4</w:t>
      </w:r>
      <w:r w:rsidR="00F77AA4">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F77AA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F77AA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F77AA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F77AA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12C68ABD" w:rsidR="005978B3" w:rsidRDefault="005978B3"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5</w:t>
      </w:r>
      <w:r w:rsidR="00F77AA4">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F77AA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F77AA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F77AA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F77AA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F77AA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F77AA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F77AA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1A74349A" w:rsidR="0005214A" w:rsidRDefault="003E78F3"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6</w:t>
      </w:r>
      <w:r w:rsidR="00F77AA4">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F77AA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3C84D6FF" w:rsidR="00040850" w:rsidRDefault="001D5704"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7</w:t>
      </w:r>
      <w:r w:rsidR="00F77AA4">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F77AA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F77AA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F77AA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F77AA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F77AA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F77AA4"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F77AA4"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F77AA4"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F77AA4"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F77AA4"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F77AA4"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F77AA4"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06AA9254" w:rsidR="00E34C21" w:rsidRDefault="00331FC9"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8</w:t>
      </w:r>
      <w:r w:rsidR="00F77AA4">
        <w:rPr>
          <w:noProof/>
        </w:rPr>
        <w:fldChar w:fldCharType="end"/>
      </w:r>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F77AA4"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F77AA4"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F77AA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F77AA4"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7C26A22D" w:rsidR="00A16480" w:rsidRDefault="00080797"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9</w:t>
      </w:r>
      <w:r w:rsidR="00F77AA4">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F77AA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F77AA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F77AA4"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F77AA4"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F77AA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F77AA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08D2815" w:rsidR="00080797" w:rsidRDefault="00080797"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10</w:t>
      </w:r>
      <w:r w:rsidR="00F77AA4">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F77AA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765E4965" w:rsidR="001D09E8" w:rsidRDefault="006F138F" w:rsidP="00F81AAE">
      <w:pPr>
        <w:pStyle w:val="Descripcin"/>
        <w:rPr>
          <w:rFonts w:eastAsiaTheme="minorEastAsia" w:cstheme="minorHAnsi"/>
        </w:rPr>
      </w:pPr>
      <w:r>
        <w:t xml:space="preserve">Figura </w:t>
      </w:r>
      <w:r w:rsidR="00F77AA4">
        <w:fldChar w:fldCharType="begin"/>
      </w:r>
      <w:r w:rsidR="00F77AA4">
        <w:instrText xml:space="preserve"> SEQ Figura \* ARABIC </w:instrText>
      </w:r>
      <w:r w:rsidR="00F77AA4">
        <w:fldChar w:fldCharType="separate"/>
      </w:r>
      <w:r w:rsidR="00F12A2B">
        <w:rPr>
          <w:noProof/>
        </w:rPr>
        <w:t>11</w:t>
      </w:r>
      <w:r w:rsidR="00F77AA4">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F77AA4"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F77AA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F77AA4"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F77AA4"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F77AA4"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F77AA4"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F77AA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F77AA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F77AA4"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F77AA4"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F77AA4"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F77AA4"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F77AA4"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F77AA4"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F77AA4"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F77AA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F77AA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F77AA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F77AA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F77AA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F77AA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F77AA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F81AAE">
      <w:pPr>
        <w:pStyle w:val="Descripcin"/>
        <w:rPr>
          <w:noProof/>
        </w:rPr>
      </w:pPr>
      <w:r>
        <w:t xml:space="preserve">Tabla </w:t>
      </w:r>
      <w:r w:rsidR="00F77AA4">
        <w:fldChar w:fldCharType="begin"/>
      </w:r>
      <w:r w:rsidR="00F77AA4">
        <w:instrText xml:space="preserve"> SEQ Tabla \* ARABIC </w:instrText>
      </w:r>
      <w:r w:rsidR="00F77AA4">
        <w:fldChar w:fldCharType="separate"/>
      </w:r>
      <w:r w:rsidR="00341D59">
        <w:rPr>
          <w:noProof/>
        </w:rPr>
        <w:t>1</w:t>
      </w:r>
      <w:r w:rsidR="00F77AA4">
        <w:rPr>
          <w:noProof/>
        </w:rPr>
        <w:fldChar w:fldCharType="end"/>
      </w:r>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5399F8C4" w:rsidR="005D135F" w:rsidRDefault="005D135F"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12</w:t>
      </w:r>
      <w:r w:rsidR="00F77AA4">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F77AA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F77AA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F77AA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F81AAE">
      <w:pPr>
        <w:pStyle w:val="Descripcin"/>
      </w:pPr>
      <w:r>
        <w:t xml:space="preserve">Tabla </w:t>
      </w:r>
      <w:r w:rsidR="00F77AA4">
        <w:fldChar w:fldCharType="begin"/>
      </w:r>
      <w:r w:rsidR="00F77AA4">
        <w:instrText xml:space="preserve"> SEQ Tabla \* ARABIC </w:instrText>
      </w:r>
      <w:r w:rsidR="00F77AA4">
        <w:fldChar w:fldCharType="separate"/>
      </w:r>
      <w:r w:rsidR="00341D59">
        <w:rPr>
          <w:noProof/>
        </w:rPr>
        <w:t>2</w:t>
      </w:r>
      <w:r w:rsidR="00F77AA4">
        <w:rPr>
          <w:noProof/>
        </w:rPr>
        <w:fldChar w:fldCharType="end"/>
      </w:r>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6061BC56" w:rsidR="00BC02C2" w:rsidRPr="005D135F" w:rsidRDefault="008538E0"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13</w:t>
      </w:r>
      <w:r w:rsidR="00F77AA4">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F77AA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F77AA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F77AA4"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F77AA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F77AA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F77AA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F77AA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F77AA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F77AA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F77AA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F81AAE">
      <w:pPr>
        <w:pStyle w:val="Descripcin"/>
      </w:pPr>
      <w:r>
        <w:t xml:space="preserve">Tabla </w:t>
      </w:r>
      <w:r w:rsidR="00F77AA4">
        <w:fldChar w:fldCharType="begin"/>
      </w:r>
      <w:r w:rsidR="00F77AA4">
        <w:instrText xml:space="preserve"> SEQ Tabla \* ARABIC </w:instrText>
      </w:r>
      <w:r w:rsidR="00F77AA4">
        <w:fldChar w:fldCharType="separate"/>
      </w:r>
      <w:r w:rsidR="00341D59">
        <w:rPr>
          <w:noProof/>
        </w:rPr>
        <w:t>3</w:t>
      </w:r>
      <w:r w:rsidR="00F77AA4">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F81AAE">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3CFA27B4" w:rsidR="0003591A" w:rsidRDefault="0003591A"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14</w:t>
      </w:r>
      <w:r w:rsidR="00F77AA4">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7117FADC" w:rsidR="00A06B26" w:rsidRDefault="0003591A"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15</w:t>
      </w:r>
      <w:r w:rsidR="00F77AA4">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605D5F60" w:rsidR="006167FB" w:rsidRPr="006167FB" w:rsidRDefault="006167FB" w:rsidP="00F81AAE">
            <w:pPr>
              <w:pStyle w:val="Descripcin"/>
              <w:rPr>
                <w:rFonts w:eastAsiaTheme="minorEastAsia"/>
                <w:sz w:val="22"/>
              </w:rPr>
            </w:pPr>
            <w:r>
              <w:t xml:space="preserve">Figura </w:t>
            </w:r>
            <w:r w:rsidR="00F77AA4">
              <w:fldChar w:fldCharType="begin"/>
            </w:r>
            <w:r w:rsidR="00F77AA4">
              <w:instrText xml:space="preserve"> SEQ Figura \* ARABIC </w:instrText>
            </w:r>
            <w:r w:rsidR="00F77AA4">
              <w:fldChar w:fldCharType="separate"/>
            </w:r>
            <w:r w:rsidR="00F12A2B">
              <w:rPr>
                <w:noProof/>
              </w:rPr>
              <w:t>16</w:t>
            </w:r>
            <w:r w:rsidR="00F77AA4">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6EEAD982" w:rsidR="006167FB" w:rsidRPr="000E12C2" w:rsidRDefault="006167FB"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17</w:t>
            </w:r>
            <w:r w:rsidR="00F77AA4">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3DB49C8D" w:rsidR="006167FB" w:rsidRDefault="006167FB" w:rsidP="00F81AAE">
            <w:pPr>
              <w:pStyle w:val="Descripcin"/>
              <w:rPr>
                <w:sz w:val="22"/>
              </w:rPr>
            </w:pPr>
            <w:r>
              <w:t xml:space="preserve">Figura </w:t>
            </w:r>
            <w:r w:rsidR="00F77AA4">
              <w:fldChar w:fldCharType="begin"/>
            </w:r>
            <w:r w:rsidR="00F77AA4">
              <w:instrText xml:space="preserve"> SEQ Figura \* ARABIC </w:instrText>
            </w:r>
            <w:r w:rsidR="00F77AA4">
              <w:fldChar w:fldCharType="separate"/>
            </w:r>
            <w:r w:rsidR="00F12A2B">
              <w:rPr>
                <w:noProof/>
              </w:rPr>
              <w:t>18</w:t>
            </w:r>
            <w:r w:rsidR="00F77AA4">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2FF407D1" w:rsidR="006167FB" w:rsidRPr="002759A4" w:rsidRDefault="006167FB" w:rsidP="00F81AAE">
            <w:pPr>
              <w:pStyle w:val="Descripcin"/>
              <w:rPr>
                <w:sz w:val="22"/>
              </w:rPr>
            </w:pPr>
            <w:r>
              <w:t xml:space="preserve">Figura </w:t>
            </w:r>
            <w:r w:rsidR="00F77AA4">
              <w:fldChar w:fldCharType="begin"/>
            </w:r>
            <w:r w:rsidR="00F77AA4">
              <w:instrText xml:space="preserve"> SEQ Figura \* ARABIC </w:instrText>
            </w:r>
            <w:r w:rsidR="00F77AA4">
              <w:fldChar w:fldCharType="separate"/>
            </w:r>
            <w:r w:rsidR="00F12A2B">
              <w:rPr>
                <w:noProof/>
              </w:rPr>
              <w:t>19</w:t>
            </w:r>
            <w:r w:rsidR="00F77AA4">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53452D69" w:rsidR="002759A4" w:rsidRDefault="002759A4" w:rsidP="00F81AAE">
      <w:pPr>
        <w:pStyle w:val="Descripcin"/>
        <w:rPr>
          <w:rFonts w:eastAsiaTheme="minorEastAsia"/>
          <w:noProof/>
          <w:sz w:val="22"/>
        </w:rPr>
      </w:pPr>
      <w:r>
        <w:t xml:space="preserve">Figura </w:t>
      </w:r>
      <w:r w:rsidR="00F77AA4">
        <w:fldChar w:fldCharType="begin"/>
      </w:r>
      <w:r w:rsidR="00F77AA4">
        <w:instrText xml:space="preserve"> SEQ Figura \* ARABIC </w:instrText>
      </w:r>
      <w:r w:rsidR="00F77AA4">
        <w:fldChar w:fldCharType="separate"/>
      </w:r>
      <w:r w:rsidR="00F12A2B">
        <w:rPr>
          <w:noProof/>
        </w:rPr>
        <w:t>20</w:t>
      </w:r>
      <w:r w:rsidR="00F77AA4">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15DD5BF3">
                  <wp:extent cx="2607695" cy="2030680"/>
                  <wp:effectExtent l="0" t="0" r="254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2220" cy="2127651"/>
                          </a:xfrm>
                          <a:prstGeom prst="rect">
                            <a:avLst/>
                          </a:prstGeom>
                          <a:noFill/>
                          <a:ln>
                            <a:noFill/>
                          </a:ln>
                        </pic:spPr>
                      </pic:pic>
                    </a:graphicData>
                  </a:graphic>
                </wp:inline>
              </w:drawing>
            </w:r>
          </w:p>
          <w:p w14:paraId="74C14F36" w14:textId="4F9B4A8F" w:rsidR="000043C0" w:rsidRPr="000043C0" w:rsidRDefault="000043C0"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21</w:t>
            </w:r>
            <w:r w:rsidR="00F77AA4">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6CBC1D3C">
                  <wp:extent cx="2760869" cy="2078181"/>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874201" cy="2163489"/>
                          </a:xfrm>
                          <a:prstGeom prst="rect">
                            <a:avLst/>
                          </a:prstGeom>
                        </pic:spPr>
                      </pic:pic>
                    </a:graphicData>
                  </a:graphic>
                </wp:inline>
              </w:drawing>
            </w:r>
          </w:p>
          <w:p w14:paraId="3725E56F" w14:textId="546DB19D" w:rsidR="000043C0" w:rsidRPr="00437074" w:rsidRDefault="000043C0" w:rsidP="00F81AAE">
            <w:pPr>
              <w:pStyle w:val="Descripcin"/>
              <w:rPr>
                <w:rFonts w:cstheme="minorHAnsi"/>
              </w:rPr>
            </w:pPr>
            <w:r>
              <w:t xml:space="preserve">Figura </w:t>
            </w:r>
            <w:r w:rsidR="00F77AA4">
              <w:fldChar w:fldCharType="begin"/>
            </w:r>
            <w:r w:rsidR="00F77AA4">
              <w:instrText xml:space="preserve"> SEQ Figura \* ARABIC </w:instrText>
            </w:r>
            <w:r w:rsidR="00F77AA4">
              <w:fldChar w:fldCharType="separate"/>
            </w:r>
            <w:r w:rsidR="00F12A2B">
              <w:rPr>
                <w:noProof/>
              </w:rPr>
              <w:t>22</w:t>
            </w:r>
            <w:r w:rsidR="00F77AA4">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52ABDE6E">
                  <wp:extent cx="2594463" cy="197724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75103" cy="2114908"/>
                          </a:xfrm>
                          <a:prstGeom prst="rect">
                            <a:avLst/>
                          </a:prstGeom>
                          <a:noFill/>
                          <a:ln>
                            <a:noFill/>
                          </a:ln>
                        </pic:spPr>
                      </pic:pic>
                    </a:graphicData>
                  </a:graphic>
                </wp:inline>
              </w:drawing>
            </w:r>
          </w:p>
          <w:p w14:paraId="55515F82" w14:textId="0C88D40F" w:rsidR="000043C0" w:rsidRDefault="000043C0" w:rsidP="00F81AAE">
            <w:pPr>
              <w:pStyle w:val="Descripcin"/>
              <w:rPr>
                <w:noProof/>
              </w:rPr>
            </w:pPr>
            <w:r>
              <w:t xml:space="preserve">Figura </w:t>
            </w:r>
            <w:r w:rsidR="00F77AA4">
              <w:fldChar w:fldCharType="begin"/>
            </w:r>
            <w:r w:rsidR="00F77AA4">
              <w:instrText xml:space="preserve"> SEQ Figura \* ARABIC </w:instrText>
            </w:r>
            <w:r w:rsidR="00F77AA4">
              <w:fldChar w:fldCharType="separate"/>
            </w:r>
            <w:r w:rsidR="00F12A2B">
              <w:rPr>
                <w:noProof/>
              </w:rPr>
              <w:t>23</w:t>
            </w:r>
            <w:r w:rsidR="00F77AA4">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0A3A6616">
                  <wp:extent cx="2707326" cy="2037878"/>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39359" cy="2137263"/>
                          </a:xfrm>
                          <a:prstGeom prst="rect">
                            <a:avLst/>
                          </a:prstGeom>
                        </pic:spPr>
                      </pic:pic>
                    </a:graphicData>
                  </a:graphic>
                </wp:inline>
              </w:drawing>
            </w:r>
          </w:p>
          <w:p w14:paraId="1CC4BE30" w14:textId="06C04C5A" w:rsidR="000043C0" w:rsidRDefault="000043C0"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24</w:t>
            </w:r>
            <w:r w:rsidR="00F77AA4">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2F2E0B85" w:rsidR="00601AB8" w:rsidRPr="001D1E8E" w:rsidRDefault="001D1E8E" w:rsidP="00F81AAE">
      <w:pPr>
        <w:pStyle w:val="Descripcin"/>
        <w:rPr>
          <w:b/>
          <w:bCs/>
          <w:sz w:val="32"/>
          <w:szCs w:val="32"/>
        </w:rPr>
      </w:pPr>
      <w:r w:rsidRPr="001D1E8E">
        <w:t xml:space="preserve">Figura </w:t>
      </w:r>
      <w:r w:rsidR="00F77AA4">
        <w:fldChar w:fldCharType="begin"/>
      </w:r>
      <w:r w:rsidR="00F77AA4">
        <w:instrText xml:space="preserve"> SEQ Figura \* ARABIC </w:instrText>
      </w:r>
      <w:r w:rsidR="00F77AA4">
        <w:fldChar w:fldCharType="separate"/>
      </w:r>
      <w:r w:rsidR="00F12A2B">
        <w:rPr>
          <w:noProof/>
        </w:rPr>
        <w:t>25</w:t>
      </w:r>
      <w:r w:rsidR="00F77AA4">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F77AA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F77AA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44C4FFC9" w:rsidR="001D1E8E" w:rsidRPr="001D1E8E" w:rsidRDefault="001D1E8E" w:rsidP="00F81AAE">
      <w:pPr>
        <w:pStyle w:val="Descripcin"/>
      </w:pPr>
      <w:r w:rsidRPr="001D1E8E">
        <w:t xml:space="preserve">Figura </w:t>
      </w:r>
      <w:r w:rsidR="00F77AA4">
        <w:fldChar w:fldCharType="begin"/>
      </w:r>
      <w:r w:rsidR="00F77AA4">
        <w:instrText xml:space="preserve"> SEQ Figura \* ARABIC </w:instrText>
      </w:r>
      <w:r w:rsidR="00F77AA4">
        <w:fldChar w:fldCharType="separate"/>
      </w:r>
      <w:r w:rsidR="00F12A2B">
        <w:rPr>
          <w:noProof/>
        </w:rPr>
        <w:t>26</w:t>
      </w:r>
      <w:r w:rsidR="00F77AA4">
        <w:rPr>
          <w:noProof/>
        </w:rPr>
        <w:fldChar w:fldCharType="end"/>
      </w:r>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1BC13589" w:rsidR="00F90BAD" w:rsidRDefault="00D26B78" w:rsidP="00F81AAE">
            <w:pPr>
              <w:pStyle w:val="Descripcin"/>
              <w:rPr>
                <w:rFonts w:cstheme="minorHAnsi"/>
                <w:sz w:val="22"/>
              </w:rPr>
            </w:pPr>
            <w:r>
              <w:t xml:space="preserve">Figura </w:t>
            </w:r>
            <w:r w:rsidR="00F77AA4">
              <w:fldChar w:fldCharType="begin"/>
            </w:r>
            <w:r w:rsidR="00F77AA4">
              <w:instrText xml:space="preserve"> SEQ Figura \* ARABIC </w:instrText>
            </w:r>
            <w:r w:rsidR="00F77AA4">
              <w:fldChar w:fldCharType="separate"/>
            </w:r>
            <w:r w:rsidR="00F12A2B">
              <w:rPr>
                <w:noProof/>
              </w:rPr>
              <w:t>27</w:t>
            </w:r>
            <w:r w:rsidR="00F77AA4">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0F6436C5" w:rsidR="00F90BAD" w:rsidRDefault="00D26B78" w:rsidP="00F81AAE">
            <w:pPr>
              <w:pStyle w:val="Descripcin"/>
              <w:rPr>
                <w:rFonts w:cstheme="minorHAnsi"/>
                <w:sz w:val="22"/>
              </w:rPr>
            </w:pPr>
            <w:r>
              <w:t xml:space="preserve">Figura </w:t>
            </w:r>
            <w:r w:rsidR="00F77AA4">
              <w:fldChar w:fldCharType="begin"/>
            </w:r>
            <w:r w:rsidR="00F77AA4">
              <w:instrText xml:space="preserve"> SEQ Figura \* ARABIC </w:instrText>
            </w:r>
            <w:r w:rsidR="00F77AA4">
              <w:fldChar w:fldCharType="separate"/>
            </w:r>
            <w:r w:rsidR="00F12A2B">
              <w:rPr>
                <w:noProof/>
              </w:rPr>
              <w:t>28</w:t>
            </w:r>
            <w:r w:rsidR="00F77AA4">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6FF67D1E" w:rsidR="00E553BF" w:rsidRDefault="00E553BF" w:rsidP="00F81AAE">
      <w:pPr>
        <w:pStyle w:val="Descripcin"/>
        <w:rPr>
          <w:rFonts w:eastAsiaTheme="minorEastAsia"/>
        </w:rPr>
      </w:pPr>
      <w:r>
        <w:t xml:space="preserve">Figura </w:t>
      </w:r>
      <w:r w:rsidR="00F77AA4">
        <w:fldChar w:fldCharType="begin"/>
      </w:r>
      <w:r w:rsidR="00F77AA4">
        <w:instrText xml:space="preserve"> SEQ Figura \* ARABIC </w:instrText>
      </w:r>
      <w:r w:rsidR="00F77AA4">
        <w:fldChar w:fldCharType="separate"/>
      </w:r>
      <w:r w:rsidR="00F12A2B">
        <w:rPr>
          <w:noProof/>
        </w:rPr>
        <w:t>29</w:t>
      </w:r>
      <w:r w:rsidR="00F77AA4">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1519EDBE" w:rsidR="00E553BF" w:rsidRPr="00E553BF" w:rsidRDefault="00E553BF" w:rsidP="00F81AAE">
      <w:pPr>
        <w:pStyle w:val="Descripcin"/>
      </w:pPr>
      <w:r>
        <w:t xml:space="preserve">Figura </w:t>
      </w:r>
      <w:r w:rsidR="00F77AA4">
        <w:fldChar w:fldCharType="begin"/>
      </w:r>
      <w:r w:rsidR="00F77AA4">
        <w:instrText xml:space="preserve"> SEQ Figura \* ARABIC </w:instrText>
      </w:r>
      <w:r w:rsidR="00F77AA4">
        <w:fldChar w:fldCharType="separate"/>
      </w:r>
      <w:r w:rsidR="00F12A2B">
        <w:rPr>
          <w:noProof/>
        </w:rPr>
        <w:t>30</w:t>
      </w:r>
      <w:r w:rsidR="00F77AA4">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3A9739FF"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F77AA4">
        <w:fldChar w:fldCharType="begin"/>
      </w:r>
      <w:r w:rsidR="00F77AA4">
        <w:instrText xml:space="preserve"> SEQ Figura \* ARABIC </w:instrText>
      </w:r>
      <w:r w:rsidR="00F77AA4">
        <w:fldChar w:fldCharType="separate"/>
      </w:r>
      <w:r w:rsidR="00F12A2B">
        <w:rPr>
          <w:noProof/>
        </w:rPr>
        <w:t>31</w:t>
      </w:r>
      <w:r w:rsidR="00F77AA4">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2BB0EC9B"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F77AA4">
        <w:fldChar w:fldCharType="begin"/>
      </w:r>
      <w:r w:rsidR="00F77AA4">
        <w:instrText xml:space="preserve"> SEQ Figura \* ARABIC </w:instrText>
      </w:r>
      <w:r w:rsidR="00F77AA4">
        <w:fldChar w:fldCharType="separate"/>
      </w:r>
      <w:r w:rsidR="00F12A2B">
        <w:rPr>
          <w:noProof/>
        </w:rPr>
        <w:t>32</w:t>
      </w:r>
      <w:r w:rsidR="00F77AA4">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F77AA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F77AA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F77AA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F77AA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52DD0789" w14:textId="6BB357B1" w:rsidR="000A0CE5" w:rsidRDefault="000A0CE5" w:rsidP="00623EDF">
      <w:pPr>
        <w:spacing w:before="120" w:after="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F77AA4"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8FC5F3F">
            <wp:extent cx="6412509" cy="2980706"/>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33445" cy="2990438"/>
                    </a:xfrm>
                    <a:prstGeom prst="rect">
                      <a:avLst/>
                    </a:prstGeom>
                  </pic:spPr>
                </pic:pic>
              </a:graphicData>
            </a:graphic>
          </wp:inline>
        </w:drawing>
      </w:r>
    </w:p>
    <w:p w14:paraId="22256242" w14:textId="189CD97D" w:rsidR="000A0CE5" w:rsidRDefault="00F81AAE" w:rsidP="00F81AAE">
      <w:pPr>
        <w:pStyle w:val="Descripcin"/>
      </w:pPr>
      <w:r>
        <w:t xml:space="preserve">Figura </w:t>
      </w:r>
      <w:fldSimple w:instr=" SEQ Figura \* ARABIC ">
        <w:r w:rsidR="00F12A2B">
          <w:rPr>
            <w:noProof/>
          </w:rPr>
          <w:t>33</w:t>
        </w:r>
      </w:fldSimple>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8A0BCC" w:rsidRDefault="00915D90" w:rsidP="00915D90">
      <w:pPr>
        <w:spacing w:before="100" w:beforeAutospacing="1" w:after="100" w:afterAutospacing="1" w:line="240" w:lineRule="auto"/>
        <w:rPr>
          <w:rFonts w:cstheme="minorHAnsi"/>
        </w:rPr>
      </w:pPr>
      <w:r w:rsidRPr="008A0BCC">
        <w:t>U</w:t>
      </w:r>
      <w:r w:rsidRPr="008A0BCC">
        <w:rPr>
          <w:rFonts w:cstheme="minorHAnsi"/>
        </w:rPr>
        <w:t>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8A0BC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8A0BCC">
        <w:rPr>
          <w:rStyle w:val="vlist-s"/>
          <w:rFonts w:cstheme="minorHAnsi"/>
        </w:rPr>
        <w:t>. Y,</w:t>
      </w:r>
      <w:r w:rsidRPr="008A0BC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8A0BCC">
        <w:rPr>
          <w:rStyle w:val="vlist-s"/>
          <w:rFonts w:cstheme="minorHAnsi"/>
        </w:rPr>
        <w:t>​</w:t>
      </w:r>
      <w:r w:rsidRPr="008A0BCC">
        <w:rPr>
          <w:rFonts w:cstheme="minorHAnsi"/>
        </w:rPr>
        <w:t>.</w:t>
      </w:r>
    </w:p>
    <w:p w14:paraId="7D552D76" w14:textId="5CFF63E1" w:rsidR="00915D90" w:rsidRPr="008A0BCC" w:rsidRDefault="00915D90" w:rsidP="00915D90">
      <w:pPr>
        <w:spacing w:before="100" w:beforeAutospacing="1" w:after="100" w:afterAutospacing="1" w:line="240" w:lineRule="auto"/>
        <w:rPr>
          <w:rFonts w:ascii="Cambria" w:hAnsi="Cambria"/>
          <w:b/>
          <w:bCs/>
        </w:rPr>
      </w:pPr>
      <w:r w:rsidRPr="008A0BCC">
        <w:rPr>
          <w:rFonts w:cstheme="minorHAnsi"/>
        </w:rPr>
        <w:t>Para implementar estos lazos, se parte de las ecuaciones desacopladas obtenidas en la sección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8A0BCC" w:rsidRDefault="00915D90" w:rsidP="00623EDF">
      <w:pPr>
        <w:spacing w:before="100" w:beforeAutospacing="1" w:after="100" w:afterAutospacing="1" w:line="240" w:lineRule="auto"/>
        <w:jc w:val="both"/>
      </w:pPr>
      <w:r w:rsidRPr="008A0BCC">
        <w:t>Controlador proporcional:</w:t>
      </w:r>
    </w:p>
    <w:p w14:paraId="1FAC0B09" w14:textId="77777777" w:rsidR="00915D90" w:rsidRPr="008A0BCC" w:rsidRDefault="00915D90" w:rsidP="00915D90">
      <w:pPr>
        <w:pStyle w:val="font-claude-response-body"/>
        <w:rPr>
          <w:rFonts w:asciiTheme="minorHAnsi" w:hAnsiTheme="minorHAnsi" w:cstheme="minorHAnsi"/>
          <w:sz w:val="22"/>
          <w:szCs w:val="22"/>
          <w:lang w:val="es-AR"/>
        </w:rPr>
      </w:pPr>
      <w:r w:rsidRPr="008A0BCC">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8A0BCC" w:rsidRDefault="00F77AA4" w:rsidP="00D61EF8">
      <w:pPr>
        <w:spacing w:after="0"/>
        <w:rPr>
          <w:rFonts w:eastAsiaTheme="minorEastAsia"/>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8A0BCC" w:rsidRDefault="00915D90" w:rsidP="00915D90">
      <w:pPr>
        <w:spacing w:before="100" w:beforeAutospacing="1" w:after="100" w:afterAutospacing="1" w:line="240" w:lineRule="auto"/>
        <w:rPr>
          <w:rFonts w:eastAsia="Times New Roman" w:cstheme="minorHAnsi"/>
        </w:rPr>
      </w:pPr>
      <w:r w:rsidRPr="008A0BC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8A0BC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8A0BCC">
        <w:rPr>
          <w:rFonts w:eastAsia="Times New Roman" w:cstheme="minorHAnsi"/>
        </w:rPr>
        <w:t xml:space="preserve"> con unidades de ohmios, ya que modelan el comportamiento de una resistencia equivalente que gobierna la dinámica del lazo. </w:t>
      </w:r>
    </w:p>
    <w:p w14:paraId="095E2504" w14:textId="77777777" w:rsidR="00915D90" w:rsidRPr="008A0BCC" w:rsidRDefault="00915D90" w:rsidP="00915D90">
      <w:pPr>
        <w:spacing w:before="100" w:beforeAutospacing="1" w:after="100" w:afterAutospacing="1" w:line="240" w:lineRule="auto"/>
        <w:rPr>
          <w:rFonts w:eastAsia="Times New Roman" w:cstheme="minorHAnsi"/>
        </w:rPr>
      </w:pPr>
      <w:r w:rsidRPr="008A0BCC">
        <w:rPr>
          <w:rFonts w:eastAsia="Times New Roman" w:cstheme="minorHAnsi"/>
        </w:rPr>
        <w:t>Igualando con las ecuaciones desacopladas:</w:t>
      </w:r>
    </w:p>
    <w:p w14:paraId="2756AA86" w14:textId="06C70A23" w:rsidR="00915D90" w:rsidRPr="008A0BCC" w:rsidRDefault="00F77AA4" w:rsidP="00D61EF8">
      <w:pPr>
        <w:spacing w:after="0"/>
        <w:rPr>
          <w:rFonts w:eastAsiaTheme="minorEastAsia"/>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8A0BCC" w:rsidRDefault="00915D90" w:rsidP="00D61EF8">
      <w:pPr>
        <w:spacing w:after="0"/>
      </w:pPr>
    </w:p>
    <w:p w14:paraId="583A00AF" w14:textId="66D7D98D" w:rsidR="00915D90" w:rsidRPr="008A0BCC" w:rsidRDefault="00915D90" w:rsidP="00D61EF8">
      <w:pPr>
        <w:spacing w:after="0"/>
        <w:rPr>
          <w:rFonts w:cstheme="minorHAnsi"/>
        </w:rPr>
      </w:pPr>
      <w:r w:rsidRPr="008A0BCC">
        <w:t xml:space="preserve">Para las funciones de transferencia de los lazos cerrado aplicamos </w:t>
      </w:r>
      <w:r w:rsidRPr="008A0BCC">
        <w:rPr>
          <w:rFonts w:cstheme="minorHAnsi"/>
        </w:rPr>
        <w:t>la transformada de Laplace con condiciones iniciales nulas a la ecuación del eje q, y luego reagrupando términos se obtiene la función de transferencia del lazo de corriente de dicho eje:</w:t>
      </w:r>
    </w:p>
    <w:p w14:paraId="01C1E9D7" w14:textId="77777777" w:rsidR="00915D90" w:rsidRPr="008A0BCC" w:rsidRDefault="00915D90" w:rsidP="00D61EF8">
      <w:pPr>
        <w:spacing w:after="0"/>
        <w:rPr>
          <w:rFonts w:cstheme="minorHAnsi"/>
        </w:rPr>
      </w:pPr>
    </w:p>
    <w:p w14:paraId="370E3D41" w14:textId="07349B00" w:rsidR="00915D90" w:rsidRPr="008A0BCC" w:rsidRDefault="00F77AA4" w:rsidP="00D61EF8">
      <w:pPr>
        <w:spacing w:after="0"/>
        <w:rPr>
          <w:rFonts w:eastAsiaTheme="minorEastAsia"/>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82B03D5" w14:textId="77777777" w:rsidR="00915D90" w:rsidRPr="008A0BCC" w:rsidRDefault="00915D90" w:rsidP="00D61EF8">
      <w:pPr>
        <w:spacing w:after="0"/>
        <w:rPr>
          <w:rFonts w:eastAsiaTheme="minorEastAsia"/>
        </w:rPr>
      </w:pPr>
    </w:p>
    <w:p w14:paraId="0452415A" w14:textId="301C4BC0" w:rsidR="00915D90" w:rsidRPr="008A0BCC" w:rsidRDefault="00915D90" w:rsidP="00D61EF8">
      <w:pPr>
        <w:spacing w:after="0"/>
        <w:rPr>
          <w:rFonts w:cstheme="minorHAnsi"/>
        </w:rPr>
      </w:pPr>
      <w:r w:rsidRPr="008A0BCC">
        <w:rPr>
          <w:rFonts w:cstheme="minorHAnsi"/>
        </w:rPr>
        <w:t>Análogamente, para los ejes d y 0:</w:t>
      </w:r>
    </w:p>
    <w:p w14:paraId="4892C4BD" w14:textId="47876AEA" w:rsidR="00915D90" w:rsidRPr="008A0BCC" w:rsidRDefault="00F77AA4" w:rsidP="00D61EF8">
      <w:pPr>
        <w:spacing w:after="0"/>
        <w:rPr>
          <w:rFonts w:eastAsiaTheme="minorEastAsia"/>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11D6F19" w14:textId="513BCEA0" w:rsidR="00915D90" w:rsidRPr="008A0BCC" w:rsidRDefault="00915D90" w:rsidP="00D61EF8">
      <w:pPr>
        <w:spacing w:after="0"/>
        <w:rPr>
          <w:rFonts w:eastAsiaTheme="minorEastAsia"/>
        </w:rPr>
      </w:pPr>
    </w:p>
    <w:p w14:paraId="7E72A0F8" w14:textId="0E9649ED" w:rsidR="00915D90" w:rsidRPr="008A0BCC" w:rsidRDefault="00915D90" w:rsidP="00D61EF8">
      <w:pPr>
        <w:spacing w:after="0"/>
        <w:rPr>
          <w:rFonts w:eastAsiaTheme="minorEastAsia"/>
        </w:rPr>
      </w:pPr>
    </w:p>
    <w:p w14:paraId="2BF90493" w14:textId="77777777" w:rsidR="00915D90" w:rsidRPr="008A0BCC" w:rsidRDefault="00915D90" w:rsidP="00D61EF8">
      <w:pPr>
        <w:spacing w:after="0"/>
      </w:pPr>
    </w:p>
    <w:p w14:paraId="369EB814" w14:textId="104212D7" w:rsidR="00915D90" w:rsidRPr="008A0BCC" w:rsidRDefault="00915D90" w:rsidP="00D61EF8">
      <w:pPr>
        <w:spacing w:after="0"/>
      </w:pPr>
      <w:r w:rsidRPr="008A0BCC">
        <w:t>Análisis de las funciones de transferencia</w:t>
      </w:r>
    </w:p>
    <w:p w14:paraId="51D98025" w14:textId="77777777" w:rsidR="00F12A2B" w:rsidRPr="008A0BCC" w:rsidRDefault="00F12A2B" w:rsidP="00D61EF8">
      <w:pPr>
        <w:spacing w:after="0"/>
      </w:pPr>
    </w:p>
    <w:p w14:paraId="37F36B09" w14:textId="25B3E8CE" w:rsidR="00F12A2B" w:rsidRPr="008A0BCC" w:rsidRDefault="00F12A2B" w:rsidP="00D61EF8">
      <w:pPr>
        <w:spacing w:after="0"/>
        <w:rPr>
          <w:rFonts w:cstheme="minorHAnsi"/>
        </w:rPr>
      </w:pPr>
      <w:r w:rsidRPr="008A0BCC">
        <w:rPr>
          <w:rFonts w:cstheme="minorHAnsi"/>
        </w:rPr>
        <w:t>Las tres funciones de transferencia presentan la forma canónica de un sistema de primer orden:</w:t>
      </w:r>
    </w:p>
    <w:p w14:paraId="01F6E6FB" w14:textId="75577102" w:rsidR="00F12A2B" w:rsidRPr="008A0BCC" w:rsidRDefault="00F12A2B" w:rsidP="00D61EF8">
      <w:pPr>
        <w:spacing w:after="0"/>
        <w:rPr>
          <w:rFonts w:eastAsiaTheme="minorEastAsia"/>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8A0BCC" w:rsidRDefault="00F12A2B" w:rsidP="00D61EF8">
      <w:pPr>
        <w:spacing w:after="0"/>
        <w:rPr>
          <w:rFonts w:eastAsiaTheme="minorEastAsia"/>
        </w:rPr>
      </w:pPr>
    </w:p>
    <w:p w14:paraId="480B6B49" w14:textId="3BC6FA40" w:rsidR="00F12A2B" w:rsidRPr="008A0BCC" w:rsidRDefault="00F12A2B" w:rsidP="00F12A2B">
      <w:pPr>
        <w:rPr>
          <w:rFonts w:cstheme="minorHAnsi"/>
        </w:rPr>
      </w:pPr>
      <w:r w:rsidRPr="008A0BCC">
        <w:rPr>
          <w:rFonts w:cstheme="minorHAnsi"/>
        </w:rPr>
        <w:t xml:space="preserve">Donde la constante de tiempo </w:t>
      </w:r>
      <m:oMath>
        <m:r>
          <w:rPr>
            <w:rFonts w:ascii="Cambria Math" w:hAnsi="Cambria Math" w:cstheme="minorHAnsi"/>
          </w:rPr>
          <m:t>τ</m:t>
        </m:r>
      </m:oMath>
      <w:r w:rsidRPr="008A0BCC">
        <w:rPr>
          <w:rFonts w:cstheme="minorHAnsi"/>
        </w:rPr>
        <w:t xml:space="preserve"> y el polo </w:t>
      </w:r>
      <m:oMath>
        <m:r>
          <w:rPr>
            <w:rFonts w:ascii="Cambria Math" w:hAnsi="Cambria Math" w:cstheme="minorHAnsi"/>
          </w:rPr>
          <m:t>p</m:t>
        </m:r>
      </m:oMath>
      <w:r w:rsidRPr="008A0BCC">
        <w:rPr>
          <w:rFonts w:cstheme="minorHAnsi"/>
        </w:rPr>
        <w:t xml:space="preserve"> están relacionados por:</w:t>
      </w:r>
    </w:p>
    <w:p w14:paraId="5B7B3C0B" w14:textId="21BB6730" w:rsidR="00F12A2B" w:rsidRPr="008A0BCC" w:rsidRDefault="00F12A2B" w:rsidP="00F12A2B">
      <w:pPr>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8A0BCC" w:rsidRDefault="00F12A2B" w:rsidP="00F12A2B">
      <w:pPr>
        <w:pStyle w:val="font-claude-response-body"/>
        <w:rPr>
          <w:rFonts w:asciiTheme="minorHAnsi" w:hAnsiTheme="minorHAnsi" w:cstheme="minorHAnsi"/>
          <w:b/>
          <w:bCs/>
          <w:sz w:val="22"/>
          <w:szCs w:val="22"/>
          <w:lang w:val="es-AR"/>
        </w:rPr>
      </w:pPr>
      <w:r w:rsidRPr="008A0BCC">
        <w:rPr>
          <w:rStyle w:val="Textoennegrita"/>
          <w:rFonts w:asciiTheme="minorHAnsi" w:hAnsiTheme="minorHAnsi" w:cstheme="minorHAnsi"/>
          <w:b w:val="0"/>
          <w:sz w:val="22"/>
          <w:szCs w:val="22"/>
          <w:lang w:val="es-AR"/>
        </w:rPr>
        <w:t>Características principales:</w:t>
      </w:r>
    </w:p>
    <w:p w14:paraId="0F86DBAB" w14:textId="77777777" w:rsidR="00F12A2B" w:rsidRPr="008A0BCC" w:rsidRDefault="00F12A2B" w:rsidP="00F12A2B">
      <w:pPr>
        <w:pStyle w:val="whitespace-normal"/>
        <w:numPr>
          <w:ilvl w:val="0"/>
          <w:numId w:val="41"/>
        </w:numPr>
        <w:rPr>
          <w:rFonts w:asciiTheme="minorHAnsi" w:hAnsiTheme="minorHAnsi" w:cstheme="minorHAnsi"/>
          <w:sz w:val="22"/>
          <w:szCs w:val="22"/>
          <w:lang w:val="es-AR"/>
        </w:rPr>
      </w:pPr>
      <w:r w:rsidRPr="008A0BCC">
        <w:rPr>
          <w:rStyle w:val="Textoennegrita"/>
          <w:rFonts w:asciiTheme="minorHAnsi" w:hAnsiTheme="minorHAnsi" w:cstheme="minorHAnsi"/>
          <w:b w:val="0"/>
          <w:sz w:val="22"/>
          <w:szCs w:val="22"/>
          <w:lang w:val="es-AR"/>
        </w:rPr>
        <w:t>Sistema de primer orden estable:</w:t>
      </w:r>
      <w:r w:rsidRPr="008A0BCC">
        <w:rPr>
          <w:rFonts w:asciiTheme="minorHAnsi" w:hAnsiTheme="minorHAnsi" w:cstheme="minorHAnsi"/>
          <w:sz w:val="22"/>
          <w:szCs w:val="22"/>
          <w:lang w:val="es-AR"/>
        </w:rPr>
        <w:t xml:space="preserve"> Los polos tienen parte real negativa, garantizando estabilidad.</w:t>
      </w:r>
    </w:p>
    <w:p w14:paraId="43A5DAF4" w14:textId="0F7BA238" w:rsidR="00F12A2B" w:rsidRPr="008A0BCC" w:rsidRDefault="00F12A2B" w:rsidP="00F12A2B">
      <w:pPr>
        <w:pStyle w:val="whitespace-normal"/>
        <w:numPr>
          <w:ilvl w:val="0"/>
          <w:numId w:val="41"/>
        </w:numPr>
        <w:rPr>
          <w:rFonts w:asciiTheme="minorHAnsi" w:hAnsiTheme="minorHAnsi" w:cstheme="minorHAnsi"/>
          <w:sz w:val="22"/>
          <w:szCs w:val="22"/>
          <w:lang w:val="es-AR"/>
        </w:rPr>
      </w:pPr>
      <w:r w:rsidRPr="008A0BCC">
        <w:rPr>
          <w:rStyle w:val="Textoennegrita"/>
          <w:rFonts w:asciiTheme="minorHAnsi" w:hAnsiTheme="minorHAnsi" w:cstheme="minorHAnsi"/>
          <w:b w:val="0"/>
          <w:sz w:val="22"/>
          <w:szCs w:val="22"/>
          <w:lang w:val="es-AR"/>
        </w:rPr>
        <w:t>Sin ceros:</w:t>
      </w:r>
      <w:r w:rsidRPr="008A0BCC">
        <w:rPr>
          <w:rFonts w:asciiTheme="minorHAnsi" w:hAnsiTheme="minorHAnsi" w:cstheme="minorHAnsi"/>
          <w:sz w:val="22"/>
          <w:szCs w:val="22"/>
          <w:lang w:val="es-AR"/>
        </w:rPr>
        <w:t xml:space="preserve"> La respuesta es monotónica, sin </w:t>
      </w:r>
      <w:r w:rsidR="008A0BCC" w:rsidRPr="008A0BCC">
        <w:rPr>
          <w:rFonts w:asciiTheme="minorHAnsi" w:hAnsiTheme="minorHAnsi" w:cstheme="minorHAnsi"/>
          <w:sz w:val="22"/>
          <w:szCs w:val="22"/>
          <w:lang w:val="es-AR"/>
        </w:rPr>
        <w:t>sobre pico</w:t>
      </w:r>
      <w:r w:rsidRPr="008A0BCC">
        <w:rPr>
          <w:rFonts w:asciiTheme="minorHAnsi" w:hAnsiTheme="minorHAnsi" w:cstheme="minorHAnsi"/>
          <w:sz w:val="22"/>
          <w:szCs w:val="22"/>
          <w:lang w:val="es-AR"/>
        </w:rPr>
        <w:t>.</w:t>
      </w:r>
    </w:p>
    <w:p w14:paraId="4CCDA672" w14:textId="77777777" w:rsidR="00F12A2B" w:rsidRPr="008A0BCC" w:rsidRDefault="00F12A2B" w:rsidP="00F12A2B">
      <w:pPr>
        <w:pStyle w:val="whitespace-normal"/>
        <w:numPr>
          <w:ilvl w:val="0"/>
          <w:numId w:val="41"/>
        </w:numPr>
        <w:rPr>
          <w:rFonts w:asciiTheme="minorHAnsi" w:hAnsiTheme="minorHAnsi" w:cstheme="minorHAnsi"/>
          <w:i/>
          <w:sz w:val="22"/>
          <w:szCs w:val="22"/>
          <w:lang w:val="es-AR"/>
        </w:rPr>
      </w:pPr>
      <w:r w:rsidRPr="008A0BC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8A0BCC" w:rsidRDefault="00F12A2B" w:rsidP="00F12A2B">
      <w:pPr>
        <w:pStyle w:val="whitespace-normal"/>
        <w:numPr>
          <w:ilvl w:val="0"/>
          <w:numId w:val="41"/>
        </w:numPr>
        <w:rPr>
          <w:rFonts w:asciiTheme="minorHAnsi" w:hAnsiTheme="minorHAnsi" w:cstheme="minorHAnsi"/>
          <w:sz w:val="22"/>
          <w:szCs w:val="22"/>
          <w:lang w:val="es-AR"/>
        </w:rPr>
      </w:pPr>
      <w:r w:rsidRPr="008A0BC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8A0BCC" w:rsidRDefault="00F12A2B" w:rsidP="00D61EF8">
      <w:pPr>
        <w:spacing w:after="0"/>
      </w:pPr>
      <w:r w:rsidRPr="008A0BCC">
        <w:t>Diseño de las ganancias</w:t>
      </w:r>
    </w:p>
    <w:p w14:paraId="2999C941" w14:textId="77777777" w:rsidR="00F12A2B" w:rsidRPr="008A0BCC" w:rsidRDefault="00F12A2B" w:rsidP="00F12A2B">
      <w:pPr>
        <w:pStyle w:val="font-claude-response-body"/>
        <w:rPr>
          <w:sz w:val="22"/>
          <w:szCs w:val="22"/>
          <w:lang w:val="es-AR"/>
        </w:rPr>
      </w:pPr>
      <w:r w:rsidRPr="008A0BCC">
        <w:rPr>
          <w:sz w:val="22"/>
          <w:szCs w:val="22"/>
          <w:lang w:val="es-AR"/>
        </w:rPr>
        <w:t>Según las especificaciones de la guía, se requiere ubicar los polos de los tres lazos en:</w:t>
      </w:r>
    </w:p>
    <w:p w14:paraId="29760FA6" w14:textId="44B60512" w:rsidR="00F12A2B" w:rsidRPr="008A0BCC" w:rsidRDefault="00F77AA4" w:rsidP="00F12A2B">
      <w:pPr>
        <w:rPr>
          <w:rStyle w:val="mord"/>
          <w:rFonts w:eastAsiaTheme="minorEastAsia"/>
          <w:i/>
          <w:iCs/>
        </w:rPr>
      </w:pPr>
      <m:oMathPara>
        <m:oMath>
          <m:sSub>
            <m:sSubPr>
              <m:ctrlPr>
                <w:rPr>
                  <w:rFonts w:ascii="Cambria Math" w:hAnsi="Cambria Math"/>
                  <w:i/>
                  <w:iCs/>
                </w:rPr>
              </m:ctrlPr>
            </m:sSubPr>
            <m:e>
              <m:r>
                <w:rPr>
                  <w:rFonts w:ascii="Cambria Math" w:hAnsi="Cambria Math" w:cstheme="minorHAnsi"/>
                </w:rPr>
                <m:t xml:space="preserve"> p</m:t>
              </m:r>
            </m:e>
            <m:sub>
              <m:r>
                <w:rPr>
                  <w:rFonts w:ascii="Cambria Math" w:hAnsi="Cambria Math"/>
                </w:rPr>
                <m:t>i</m:t>
              </m:r>
            </m:sub>
          </m:sSub>
          <m:r>
            <w:rPr>
              <w:rFonts w:ascii="Cambria Math" w:hAnsi="Cambria Math"/>
            </w:rPr>
            <m:t xml:space="preserve">=-5000 </m:t>
          </m:r>
          <m:f>
            <m:fPr>
              <m:ctrlPr>
                <w:rPr>
                  <w:rFonts w:ascii="Cambria Math" w:hAnsi="Cambria Math"/>
                  <w:i/>
                  <w:iCs/>
                </w:rPr>
              </m:ctrlPr>
            </m:fPr>
            <m:num>
              <m:r>
                <w:rPr>
                  <w:rFonts w:ascii="Cambria Math" w:hAnsi="Cambria Math"/>
                </w:rPr>
                <m:t>rad</m:t>
              </m:r>
            </m:num>
            <m:den>
              <m:r>
                <w:rPr>
                  <w:rFonts w:ascii="Cambria Math" w:hAnsi="Cambria Math"/>
                </w:rPr>
                <m:t>s</m:t>
              </m:r>
            </m:den>
          </m:f>
          <m:r>
            <w:rPr>
              <w:rFonts w:ascii="Cambria Math" w:eastAsiaTheme="minorEastAsia" w:hAnsi="Cambria Math"/>
            </w:rPr>
            <m:t>(</m:t>
          </m:r>
          <m:r>
            <w:rPr>
              <w:rStyle w:val="mord"/>
              <w:rFonts w:ascii="Cambria Math" w:hAnsi="Cambria Math"/>
            </w:rPr>
            <m:t>BW=796Hz)</m:t>
          </m:r>
        </m:oMath>
      </m:oMathPara>
    </w:p>
    <w:p w14:paraId="4E8E7F20" w14:textId="77777777" w:rsidR="00F12A2B" w:rsidRPr="008A0BCC" w:rsidRDefault="00F12A2B" w:rsidP="00F12A2B">
      <w:r w:rsidRPr="008A0BCC">
        <w:rPr>
          <w:rStyle w:val="mord"/>
          <w:rFonts w:eastAsiaTheme="minorEastAsia"/>
        </w:rPr>
        <w:t xml:space="preserve">Luego </w:t>
      </w:r>
      <w:r w:rsidRPr="008A0BCC">
        <w:t>sustituyendo los valores de las inductancias, las ganancias resultan:</w:t>
      </w:r>
    </w:p>
    <w:p w14:paraId="15ED6027" w14:textId="2D91AD6D" w:rsidR="00F12A2B" w:rsidRPr="008A0BCC" w:rsidRDefault="00F77AA4" w:rsidP="00F12A2B">
      <w:pPr>
        <w:rPr>
          <w:rFonts w:eastAsiaTheme="minorEastAsia"/>
          <w:i/>
        </w:rPr>
      </w:pPr>
      <m:oMathPara>
        <m:oMath>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R</m:t>
                      </m:r>
                    </m:e>
                    <m:sub>
                      <m:r>
                        <w:rPr>
                          <w:rFonts w:ascii="Cambria Math" w:hAnsi="Cambria Math"/>
                        </w:rPr>
                        <m:t>q</m:t>
                      </m:r>
                    </m:sub>
                    <m:sup>
                      <m:r>
                        <w:rPr>
                          <w:rFonts w:ascii="Cambria Math" w:hAnsi="Cambria Math"/>
                        </w:rPr>
                        <m:t>'</m:t>
                      </m:r>
                    </m:sup>
                  </m:sSubSup>
                  <m:r>
                    <w:rPr>
                      <w:rFonts w:ascii="Cambria Math" w:hAnsi="Cambria Math"/>
                    </w:rPr>
                    <m:t>= 5000 ⋅</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xml:space="preserve">= 29 </m:t>
                  </m:r>
                  <m:r>
                    <m:rPr>
                      <m:sty m:val="p"/>
                    </m:rPr>
                    <w:rPr>
                      <w:rFonts w:ascii="Cambria Math" w:hAnsi="Cambria Math"/>
                    </w:rPr>
                    <m:t>Ω</m:t>
                  </m:r>
                </m:e>
                <m:e>
                  <m:sSubSup>
                    <m:sSubSupPr>
                      <m:ctrlPr>
                        <w:rPr>
                          <w:rFonts w:ascii="Cambria Math" w:hAnsi="Cambria Math"/>
                          <w:i/>
                        </w:rPr>
                      </m:ctrlPr>
                    </m:sSubSupPr>
                    <m:e>
                      <m:r>
                        <w:rPr>
                          <w:rFonts w:ascii="Cambria Math" w:hAnsi="Cambria Math"/>
                        </w:rPr>
                        <m:t>R</m:t>
                      </m:r>
                    </m:e>
                    <m:sub>
                      <m:r>
                        <w:rPr>
                          <w:rFonts w:ascii="Cambria Math" w:hAnsi="Cambria Math"/>
                        </w:rPr>
                        <m:t>d</m:t>
                      </m:r>
                    </m:sub>
                    <m:sup>
                      <m:r>
                        <w:rPr>
                          <w:rFonts w:ascii="Cambria Math" w:hAnsi="Cambria Math"/>
                        </w:rPr>
                        <m:t>'</m:t>
                      </m:r>
                    </m:sup>
                  </m:sSubSup>
                  <m:r>
                    <w:rPr>
                      <w:rFonts w:ascii="Cambria Math" w:hAnsi="Cambria Math"/>
                    </w:rPr>
                    <m:t>= 5000 ⋅</m:t>
                  </m:r>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 xml:space="preserve">= 33 </m:t>
                  </m:r>
                  <m:r>
                    <m:rPr>
                      <m:sty m:val="p"/>
                    </m:rPr>
                    <w:rPr>
                      <w:rFonts w:ascii="Cambria Math" w:hAnsi="Cambria Math"/>
                    </w:rPr>
                    <m:t>Ω</m:t>
                  </m:r>
                </m:e>
                <m:e>
                  <m:sSubSup>
                    <m:sSubSupPr>
                      <m:ctrlPr>
                        <w:rPr>
                          <w:rFonts w:ascii="Cambria Math" w:hAnsi="Cambria Math"/>
                          <w:i/>
                        </w:rPr>
                      </m:ctrlPr>
                    </m:sSubSupPr>
                    <m:e>
                      <m:r>
                        <w:rPr>
                          <w:rFonts w:ascii="Cambria Math" w:hAnsi="Cambria Math"/>
                        </w:rPr>
                        <m:t>R</m:t>
                      </m:r>
                    </m:e>
                    <m:sub>
                      <m:r>
                        <w:rPr>
                          <w:rFonts w:ascii="Cambria Math" w:hAnsi="Cambria Math"/>
                        </w:rPr>
                        <m:t>0</m:t>
                      </m:r>
                    </m:sub>
                    <m:sup>
                      <m:r>
                        <w:rPr>
                          <w:rFonts w:ascii="Cambria Math" w:hAnsi="Cambria Math"/>
                        </w:rPr>
                        <m:t>'</m:t>
                      </m:r>
                    </m:sup>
                  </m:sSubSup>
                  <m:r>
                    <w:rPr>
                      <w:rFonts w:ascii="Cambria Math" w:hAnsi="Cambria Math"/>
                    </w:rPr>
                    <m:t>= 5000 ⋅</m:t>
                  </m:r>
                  <m:sSub>
                    <m:sSubPr>
                      <m:ctrlPr>
                        <w:rPr>
                          <w:rFonts w:ascii="Cambria Math" w:hAnsi="Cambria Math"/>
                          <w:i/>
                        </w:rPr>
                      </m:ctrlPr>
                    </m:sSubPr>
                    <m:e>
                      <m:r>
                        <w:rPr>
                          <w:rFonts w:ascii="Cambria Math" w:hAnsi="Cambria Math"/>
                        </w:rPr>
                        <m:t>L</m:t>
                      </m:r>
                    </m:e>
                    <m:sub>
                      <m:d>
                        <m:dPr>
                          <m:begChr m:val="{"/>
                          <m:endChr m:val="}"/>
                          <m:ctrlPr>
                            <w:rPr>
                              <w:rFonts w:ascii="Cambria Math" w:hAnsi="Cambria Math"/>
                              <w:i/>
                            </w:rPr>
                          </m:ctrlPr>
                        </m:dPr>
                        <m:e>
                          <m:r>
                            <w:rPr>
                              <w:rFonts w:ascii="Cambria Math" w:hAnsi="Cambria Math"/>
                            </w:rPr>
                            <m:t>ls</m:t>
                          </m:r>
                        </m:e>
                      </m:d>
                    </m:sub>
                  </m:sSub>
                  <m:r>
                    <w:rPr>
                      <w:rFonts w:ascii="Cambria Math" w:hAnsi="Cambria Math"/>
                    </w:rPr>
                    <m:t xml:space="preserve">= 4 </m:t>
                  </m:r>
                  <m:r>
                    <m:rPr>
                      <m:sty m:val="p"/>
                    </m:rPr>
                    <w:rPr>
                      <w:rFonts w:ascii="Cambria Math" w:hAnsi="Cambria Math"/>
                    </w:rPr>
                    <m:t>Ω</m:t>
                  </m:r>
                </m:e>
              </m:eqArr>
            </m:e>
          </m:d>
        </m:oMath>
      </m:oMathPara>
    </w:p>
    <w:p w14:paraId="687689B9" w14:textId="77777777" w:rsidR="00F12A2B" w:rsidRPr="008A0BCC" w:rsidRDefault="00F12A2B" w:rsidP="00F12A2B">
      <w:pPr>
        <w:keepNext/>
        <w:spacing w:before="100" w:beforeAutospacing="1" w:after="100" w:afterAutospacing="1"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120A2DC">
            <wp:extent cx="2579077" cy="24389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589046" cy="2448357"/>
                    </a:xfrm>
                    <a:prstGeom prst="rect">
                      <a:avLst/>
                    </a:prstGeom>
                    <a:noFill/>
                    <a:ln>
                      <a:noFill/>
                    </a:ln>
                  </pic:spPr>
                </pic:pic>
              </a:graphicData>
            </a:graphic>
          </wp:inline>
        </w:drawing>
      </w:r>
    </w:p>
    <w:p w14:paraId="5F31B198" w14:textId="515B873D" w:rsidR="00F12A2B" w:rsidRPr="00F12A2B" w:rsidRDefault="00F12A2B" w:rsidP="00F12A2B">
      <w:pPr>
        <w:pStyle w:val="Descripcin"/>
        <w:rPr>
          <w:rFonts w:ascii="Times New Roman" w:eastAsia="Times New Roman" w:hAnsi="Times New Roman" w:cs="Times New Roman"/>
          <w:sz w:val="24"/>
          <w:szCs w:val="24"/>
          <w:lang w:eastAsia="es-AR"/>
        </w:rPr>
      </w:pPr>
      <w:r>
        <w:t xml:space="preserve">Figura </w:t>
      </w:r>
      <w:r w:rsidR="00F77AA4">
        <w:fldChar w:fldCharType="begin"/>
      </w:r>
      <w:r w:rsidR="00F77AA4">
        <w:instrText xml:space="preserve"> SEQ Figura \* ARABIC </w:instrText>
      </w:r>
      <w:r w:rsidR="00F77AA4">
        <w:fldChar w:fldCharType="separate"/>
      </w:r>
      <w:r>
        <w:rPr>
          <w:noProof/>
        </w:rPr>
        <w:t>34</w:t>
      </w:r>
      <w:r w:rsidR="00F77AA4">
        <w:rPr>
          <w:noProof/>
        </w:rPr>
        <w:fldChar w:fldCharType="end"/>
      </w:r>
      <w:r>
        <w:t>: Modulador de corriente</w:t>
      </w:r>
    </w:p>
    <w:p w14:paraId="48B6E85E" w14:textId="77777777" w:rsidR="00F12A2B" w:rsidRPr="00A44D39" w:rsidRDefault="00F12A2B" w:rsidP="00F12A2B">
      <w:pPr>
        <w:rPr>
          <w:rStyle w:val="mord"/>
          <w:rFonts w:eastAsiaTheme="minorEastAsia"/>
          <w:i/>
          <w:iCs/>
        </w:rPr>
      </w:pPr>
    </w:p>
    <w:p w14:paraId="1ED69834" w14:textId="1BCE9E75" w:rsidR="00F12A2B" w:rsidRDefault="00F12A2B" w:rsidP="00D61EF8">
      <w:pPr>
        <w:spacing w:after="0"/>
      </w:pPr>
    </w:p>
    <w:p w14:paraId="60A1AC2B" w14:textId="3556DA45" w:rsidR="00955760" w:rsidRDefault="00955760" w:rsidP="00D61EF8">
      <w:pPr>
        <w:spacing w:after="0"/>
      </w:pPr>
    </w:p>
    <w:p w14:paraId="60004B14" w14:textId="064D1915" w:rsidR="00955760" w:rsidRDefault="00955760" w:rsidP="00D61EF8">
      <w:pPr>
        <w:spacing w:after="0"/>
      </w:pPr>
    </w:p>
    <w:p w14:paraId="56C7F3CC" w14:textId="4FE0C9A7" w:rsidR="00955760" w:rsidRDefault="00955760" w:rsidP="00D61EF8">
      <w:pPr>
        <w:spacing w:after="0"/>
      </w:pPr>
    </w:p>
    <w:p w14:paraId="7DA4DEC3" w14:textId="77777777" w:rsidR="00955760" w:rsidRDefault="00955760" w:rsidP="00D61EF8">
      <w:pPr>
        <w:spacing w:after="0"/>
      </w:pPr>
    </w:p>
    <w:p w14:paraId="04A7F61B" w14:textId="77777777" w:rsidR="00D61EF8" w:rsidRDefault="00D61EF8"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264DCCC8" w14:textId="77777777" w:rsidR="00D61EF8" w:rsidRPr="005A512F" w:rsidRDefault="00D61EF8" w:rsidP="005A512F">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5A512F">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4A3E6C6E" w:rsidR="005A512F" w:rsidRPr="005A512F" w:rsidRDefault="00F77AA4" w:rsidP="005A512F">
      <w:pPr>
        <w:spacing w:before="120" w:after="0" w:line="240" w:lineRule="auto"/>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877BD9">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5A512F">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0FD386BE" w:rsidR="00D61EF8" w:rsidRDefault="00877BD9" w:rsidP="000A24CD">
      <w:pPr>
        <w:spacing w:after="120"/>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p w14:paraId="40E4ED3B" w14:textId="3DFC9A39" w:rsidR="00877BD9" w:rsidRPr="000A24CD" w:rsidRDefault="00F77AA4"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p w14:paraId="1EB548D6" w14:textId="3615F808" w:rsidR="000A24CD" w:rsidRDefault="000A24CD" w:rsidP="00623EDF">
      <w:pPr>
        <w:rPr>
          <w:rFonts w:eastAsiaTheme="minorEastAsia"/>
        </w:rPr>
      </w:pPr>
      <w:r>
        <w:rPr>
          <w:rFonts w:eastAsiaTheme="minorEastAsia"/>
        </w:rPr>
        <w:t>Y reemplazando en la ecuación del torque:</w:t>
      </w:r>
    </w:p>
    <w:p w14:paraId="03D92DF7" w14:textId="6B8CF87A" w:rsidR="000A24CD" w:rsidRPr="000A24CD" w:rsidRDefault="00F77AA4"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A256240" w14:textId="453ABDDA" w:rsidR="000A24CD" w:rsidRDefault="000A24CD" w:rsidP="00623EDF">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p w14:paraId="799228DC" w14:textId="6BDF9F41" w:rsidR="000A24CD" w:rsidRPr="00623EDF" w:rsidRDefault="00F77AA4" w:rsidP="00623EDF">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ctrlPr>
                <w:rPr>
                  <w:rFonts w:ascii="Cambria Math" w:hAnsi="Cambria Math"/>
                  <w:i/>
                </w:rPr>
              </m:ctrlPr>
            </m:num>
            <m:den>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den>
          </m:f>
        </m:oMath>
      </m:oMathPara>
    </w:p>
    <w:sectPr w:rsidR="000A24CD" w:rsidRPr="00623EDF" w:rsidSect="009566B4">
      <w:headerReference w:type="default" r:id="rId44"/>
      <w:footerReference w:type="default" r:id="rId45"/>
      <w:headerReference w:type="first" r:id="rId46"/>
      <w:footerReference w:type="first" r:id="rId4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80EFD" w14:textId="77777777" w:rsidR="00F77AA4" w:rsidRDefault="00F77AA4" w:rsidP="003E708E">
      <w:pPr>
        <w:spacing w:after="0" w:line="240" w:lineRule="auto"/>
      </w:pPr>
      <w:r>
        <w:separator/>
      </w:r>
    </w:p>
  </w:endnote>
  <w:endnote w:type="continuationSeparator" w:id="0">
    <w:p w14:paraId="68F2BC4F" w14:textId="77777777" w:rsidR="00F77AA4" w:rsidRDefault="00F77AA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C753FE" w14:textId="77777777" w:rsidR="00F77AA4" w:rsidRDefault="00F77AA4" w:rsidP="003E708E">
      <w:pPr>
        <w:spacing w:after="0" w:line="240" w:lineRule="auto"/>
      </w:pPr>
      <w:r>
        <w:separator/>
      </w:r>
    </w:p>
  </w:footnote>
  <w:footnote w:type="continuationSeparator" w:id="0">
    <w:p w14:paraId="44BD721B" w14:textId="77777777" w:rsidR="00F77AA4" w:rsidRDefault="00F77AA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1"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7"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9"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0"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8"/>
  </w:num>
  <w:num w:numId="2">
    <w:abstractNumId w:val="21"/>
  </w:num>
  <w:num w:numId="3">
    <w:abstractNumId w:val="36"/>
  </w:num>
  <w:num w:numId="4">
    <w:abstractNumId w:val="4"/>
  </w:num>
  <w:num w:numId="5">
    <w:abstractNumId w:val="34"/>
  </w:num>
  <w:num w:numId="6">
    <w:abstractNumId w:val="5"/>
  </w:num>
  <w:num w:numId="7">
    <w:abstractNumId w:val="23"/>
  </w:num>
  <w:num w:numId="8">
    <w:abstractNumId w:val="39"/>
  </w:num>
  <w:num w:numId="9">
    <w:abstractNumId w:val="35"/>
  </w:num>
  <w:num w:numId="10">
    <w:abstractNumId w:val="32"/>
  </w:num>
  <w:num w:numId="11">
    <w:abstractNumId w:val="8"/>
  </w:num>
  <w:num w:numId="12">
    <w:abstractNumId w:val="28"/>
  </w:num>
  <w:num w:numId="13">
    <w:abstractNumId w:val="22"/>
  </w:num>
  <w:num w:numId="14">
    <w:abstractNumId w:val="3"/>
  </w:num>
  <w:num w:numId="15">
    <w:abstractNumId w:val="14"/>
  </w:num>
  <w:num w:numId="16">
    <w:abstractNumId w:val="31"/>
  </w:num>
  <w:num w:numId="17">
    <w:abstractNumId w:val="9"/>
  </w:num>
  <w:num w:numId="18">
    <w:abstractNumId w:val="10"/>
  </w:num>
  <w:num w:numId="19">
    <w:abstractNumId w:val="13"/>
  </w:num>
  <w:num w:numId="20">
    <w:abstractNumId w:val="12"/>
  </w:num>
  <w:num w:numId="21">
    <w:abstractNumId w:val="11"/>
  </w:num>
  <w:num w:numId="22">
    <w:abstractNumId w:val="17"/>
  </w:num>
  <w:num w:numId="23">
    <w:abstractNumId w:val="0"/>
  </w:num>
  <w:num w:numId="24">
    <w:abstractNumId w:val="29"/>
  </w:num>
  <w:num w:numId="25">
    <w:abstractNumId w:val="25"/>
  </w:num>
  <w:num w:numId="26">
    <w:abstractNumId w:val="19"/>
  </w:num>
  <w:num w:numId="27">
    <w:abstractNumId w:val="15"/>
  </w:num>
  <w:num w:numId="28">
    <w:abstractNumId w:val="30"/>
  </w:num>
  <w:num w:numId="29">
    <w:abstractNumId w:val="1"/>
  </w:num>
  <w:num w:numId="30">
    <w:abstractNumId w:val="40"/>
  </w:num>
  <w:num w:numId="31">
    <w:abstractNumId w:val="26"/>
  </w:num>
  <w:num w:numId="32">
    <w:abstractNumId w:val="6"/>
  </w:num>
  <w:num w:numId="33">
    <w:abstractNumId w:val="7"/>
  </w:num>
  <w:num w:numId="34">
    <w:abstractNumId w:val="33"/>
  </w:num>
  <w:num w:numId="35">
    <w:abstractNumId w:val="16"/>
  </w:num>
  <w:num w:numId="36">
    <w:abstractNumId w:val="27"/>
  </w:num>
  <w:num w:numId="37">
    <w:abstractNumId w:val="18"/>
  </w:num>
  <w:num w:numId="38">
    <w:abstractNumId w:val="20"/>
  </w:num>
  <w:num w:numId="39">
    <w:abstractNumId w:val="37"/>
  </w:num>
  <w:num w:numId="40">
    <w:abstractNumId w:val="2"/>
  </w:num>
  <w:num w:numId="4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4CDB"/>
    <w:rsid w:val="002F5315"/>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4246B"/>
    <w:rsid w:val="00643A62"/>
    <w:rsid w:val="00656017"/>
    <w:rsid w:val="00660FA5"/>
    <w:rsid w:val="00661F16"/>
    <w:rsid w:val="00665060"/>
    <w:rsid w:val="0066507E"/>
    <w:rsid w:val="00665614"/>
    <w:rsid w:val="0067178E"/>
    <w:rsid w:val="00673167"/>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7E89"/>
    <w:rsid w:val="008A0BCC"/>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EEA"/>
    <w:rsid w:val="00E14DB5"/>
    <w:rsid w:val="00E2113E"/>
    <w:rsid w:val="00E30858"/>
    <w:rsid w:val="00E34C21"/>
    <w:rsid w:val="00E3769E"/>
    <w:rsid w:val="00E41275"/>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81AAE"/>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1936</TotalTime>
  <Pages>45</Pages>
  <Words>14232</Words>
  <Characters>78277</Characters>
  <Application>Microsoft Office Word</Application>
  <DocSecurity>0</DocSecurity>
  <Lines>652</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89</cp:revision>
  <cp:lastPrinted>2026-02-26T19:46:00Z</cp:lastPrinted>
  <dcterms:created xsi:type="dcterms:W3CDTF">2026-02-26T19:47:00Z</dcterms:created>
  <dcterms:modified xsi:type="dcterms:W3CDTF">2026-03-06T20:39:00Z</dcterms:modified>
</cp:coreProperties>
</file>